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2DE" w:rsidRPr="00957B16" w:rsidRDefault="000D12DE" w:rsidP="00957B16">
      <w:pPr>
        <w:spacing w:line="240" w:lineRule="auto"/>
        <w:jc w:val="center"/>
        <w:rPr>
          <w:b/>
          <w:sz w:val="36"/>
          <w:szCs w:val="36"/>
        </w:rPr>
      </w:pPr>
      <w:bookmarkStart w:id="0" w:name="_GoBack"/>
      <w:bookmarkEnd w:id="0"/>
      <w:smartTag w:uri="urn:schemas-microsoft-com:office:smarttags" w:element="PlaceName">
        <w:smartTag w:uri="urn:schemas-microsoft-com:office:smarttags" w:element="place">
          <w:smartTag w:uri="urn:schemas-microsoft-com:office:smarttags" w:element="PlaceName">
            <w:r w:rsidRPr="00957B16">
              <w:rPr>
                <w:b/>
                <w:sz w:val="36"/>
                <w:szCs w:val="36"/>
              </w:rPr>
              <w:t>San Diego</w:t>
            </w:r>
          </w:smartTag>
          <w:r w:rsidRPr="00957B16">
            <w:rPr>
              <w:b/>
              <w:sz w:val="36"/>
              <w:szCs w:val="36"/>
            </w:rPr>
            <w:t xml:space="preserve"> </w:t>
          </w:r>
          <w:smartTag w:uri="urn:schemas-microsoft-com:office:smarttags" w:element="PlaceType">
            <w:r w:rsidRPr="00957B16">
              <w:rPr>
                <w:b/>
                <w:sz w:val="36"/>
                <w:szCs w:val="36"/>
              </w:rPr>
              <w:t>State</w:t>
            </w:r>
          </w:smartTag>
          <w:r w:rsidRPr="00957B16">
            <w:rPr>
              <w:b/>
              <w:sz w:val="36"/>
              <w:szCs w:val="36"/>
            </w:rPr>
            <w:t xml:space="preserve"> </w:t>
          </w:r>
          <w:smartTag w:uri="urn:schemas-microsoft-com:office:smarttags" w:element="PlaceType">
            <w:r w:rsidRPr="00957B16">
              <w:rPr>
                <w:b/>
                <w:sz w:val="36"/>
                <w:szCs w:val="36"/>
              </w:rPr>
              <w:t>University</w:t>
            </w:r>
          </w:smartTag>
        </w:smartTag>
      </w:smartTag>
    </w:p>
    <w:p w:rsidR="000D12DE" w:rsidRPr="00957B16" w:rsidRDefault="000D12DE" w:rsidP="00957B16">
      <w:pPr>
        <w:spacing w:line="240" w:lineRule="auto"/>
        <w:jc w:val="center"/>
        <w:rPr>
          <w:b/>
          <w:sz w:val="36"/>
          <w:szCs w:val="36"/>
        </w:rPr>
      </w:pPr>
      <w:r w:rsidRPr="00957B16">
        <w:rPr>
          <w:b/>
          <w:sz w:val="36"/>
          <w:szCs w:val="36"/>
        </w:rPr>
        <w:t xml:space="preserve">Office of Educational </w:t>
      </w:r>
      <w:smartTag w:uri="urn:schemas-microsoft-com:office:smarttags" w:element="place">
        <w:r w:rsidRPr="00957B16">
          <w:rPr>
            <w:b/>
            <w:sz w:val="36"/>
            <w:szCs w:val="36"/>
          </w:rPr>
          <w:t>Opportunity</w:t>
        </w:r>
      </w:smartTag>
      <w:r w:rsidRPr="00957B16">
        <w:rPr>
          <w:b/>
          <w:sz w:val="36"/>
          <w:szCs w:val="36"/>
        </w:rPr>
        <w:t xml:space="preserve"> Programs and Ethnic Affairs</w:t>
      </w:r>
    </w:p>
    <w:p w:rsidR="000D12DE" w:rsidRPr="00957B16" w:rsidRDefault="000D12DE" w:rsidP="00957B16">
      <w:pPr>
        <w:spacing w:line="240" w:lineRule="auto"/>
        <w:jc w:val="center"/>
        <w:rPr>
          <w:b/>
          <w:sz w:val="36"/>
          <w:szCs w:val="36"/>
        </w:rPr>
      </w:pPr>
      <w:r w:rsidRPr="00957B16">
        <w:rPr>
          <w:b/>
          <w:sz w:val="36"/>
          <w:szCs w:val="36"/>
        </w:rPr>
        <w:t xml:space="preserve">Student Affairs </w:t>
      </w:r>
      <w:r>
        <w:rPr>
          <w:b/>
          <w:sz w:val="36"/>
          <w:szCs w:val="36"/>
        </w:rPr>
        <w:t xml:space="preserve">Graduate </w:t>
      </w:r>
      <w:r w:rsidRPr="00957B16">
        <w:rPr>
          <w:b/>
          <w:sz w:val="36"/>
          <w:szCs w:val="36"/>
        </w:rPr>
        <w:t>Assistant</w:t>
      </w:r>
    </w:p>
    <w:p w:rsidR="000D12DE" w:rsidRPr="00957B16" w:rsidRDefault="000D12DE" w:rsidP="00957B16">
      <w:pPr>
        <w:spacing w:line="240" w:lineRule="auto"/>
        <w:jc w:val="center"/>
        <w:rPr>
          <w:b/>
          <w:sz w:val="36"/>
          <w:szCs w:val="36"/>
        </w:rPr>
      </w:pPr>
      <w:r w:rsidRPr="00957B16">
        <w:rPr>
          <w:b/>
          <w:sz w:val="36"/>
          <w:szCs w:val="36"/>
        </w:rPr>
        <w:t>Position Description</w:t>
      </w:r>
    </w:p>
    <w:p w:rsidR="000D12DE" w:rsidRDefault="000D12DE" w:rsidP="00957B16">
      <w:pPr>
        <w:spacing w:line="240" w:lineRule="auto"/>
        <w:jc w:val="center"/>
        <w:rPr>
          <w:sz w:val="36"/>
          <w:szCs w:val="36"/>
        </w:rPr>
      </w:pPr>
    </w:p>
    <w:p w:rsidR="000D12DE" w:rsidRDefault="000D12DE" w:rsidP="00957B16">
      <w:pPr>
        <w:spacing w:line="240" w:lineRule="auto"/>
        <w:rPr>
          <w:b/>
          <w:sz w:val="24"/>
          <w:szCs w:val="24"/>
          <w:u w:val="single"/>
        </w:rPr>
      </w:pPr>
      <w:r w:rsidRPr="00957B16">
        <w:rPr>
          <w:b/>
          <w:sz w:val="24"/>
          <w:szCs w:val="24"/>
        </w:rPr>
        <w:t>I.</w:t>
      </w:r>
      <w:r>
        <w:rPr>
          <w:b/>
          <w:sz w:val="24"/>
          <w:szCs w:val="24"/>
        </w:rPr>
        <w:tab/>
      </w:r>
      <w:r w:rsidRPr="00957B16">
        <w:rPr>
          <w:b/>
          <w:sz w:val="24"/>
          <w:szCs w:val="24"/>
          <w:u w:val="single"/>
        </w:rPr>
        <w:t>POSITION INFORMATION</w:t>
      </w:r>
    </w:p>
    <w:p w:rsidR="000D12DE" w:rsidRDefault="000D12DE" w:rsidP="00957B16">
      <w:pPr>
        <w:spacing w:line="240" w:lineRule="auto"/>
        <w:rPr>
          <w:sz w:val="24"/>
          <w:szCs w:val="24"/>
        </w:rPr>
      </w:pPr>
      <w:r>
        <w:rPr>
          <w:sz w:val="24"/>
          <w:szCs w:val="24"/>
        </w:rPr>
        <w:t>JOB TITLE</w:t>
      </w:r>
      <w:r>
        <w:rPr>
          <w:sz w:val="24"/>
          <w:szCs w:val="24"/>
        </w:rPr>
        <w:tab/>
      </w:r>
      <w:r>
        <w:rPr>
          <w:sz w:val="24"/>
          <w:szCs w:val="24"/>
        </w:rPr>
        <w:tab/>
        <w:t>EOP Projects Graduate Assistant</w:t>
      </w:r>
    </w:p>
    <w:p w:rsidR="000D12DE" w:rsidRDefault="000D12DE" w:rsidP="00957B16">
      <w:pPr>
        <w:spacing w:line="240" w:lineRule="auto"/>
        <w:rPr>
          <w:sz w:val="24"/>
          <w:szCs w:val="24"/>
        </w:rPr>
      </w:pPr>
      <w:r>
        <w:rPr>
          <w:sz w:val="24"/>
          <w:szCs w:val="24"/>
        </w:rPr>
        <w:t>DEPARTMENT</w:t>
      </w:r>
      <w:r>
        <w:rPr>
          <w:sz w:val="24"/>
          <w:szCs w:val="24"/>
        </w:rPr>
        <w:tab/>
      </w:r>
      <w:r>
        <w:rPr>
          <w:sz w:val="24"/>
          <w:szCs w:val="24"/>
        </w:rPr>
        <w:tab/>
        <w:t xml:space="preserve">Office of Educational </w:t>
      </w:r>
      <w:smartTag w:uri="urn:schemas-microsoft-com:office:smarttags" w:element="place">
        <w:r>
          <w:rPr>
            <w:sz w:val="24"/>
            <w:szCs w:val="24"/>
          </w:rPr>
          <w:t>Opportunity</w:t>
        </w:r>
      </w:smartTag>
      <w:r>
        <w:rPr>
          <w:sz w:val="24"/>
          <w:szCs w:val="24"/>
        </w:rPr>
        <w:t xml:space="preserve"> Programs and Ethnic Affairs</w:t>
      </w:r>
    </w:p>
    <w:p w:rsidR="000D12DE" w:rsidRDefault="000D12DE" w:rsidP="00957B16">
      <w:pPr>
        <w:spacing w:line="240" w:lineRule="auto"/>
        <w:rPr>
          <w:sz w:val="24"/>
          <w:szCs w:val="24"/>
        </w:rPr>
      </w:pPr>
    </w:p>
    <w:p w:rsidR="000D12DE" w:rsidRDefault="000D12DE" w:rsidP="006A1EEA">
      <w:pPr>
        <w:spacing w:line="240" w:lineRule="auto"/>
        <w:jc w:val="center"/>
        <w:rPr>
          <w:sz w:val="24"/>
          <w:szCs w:val="24"/>
        </w:rPr>
      </w:pPr>
      <w:r>
        <w:rPr>
          <w:sz w:val="24"/>
          <w:szCs w:val="24"/>
        </w:rPr>
        <w:t>Student Affairs Assistantships</w:t>
      </w:r>
    </w:p>
    <w:p w:rsidR="000D12DE" w:rsidRDefault="000D12DE" w:rsidP="006A1EEA">
      <w:pPr>
        <w:spacing w:line="240" w:lineRule="auto"/>
        <w:rPr>
          <w:sz w:val="24"/>
          <w:szCs w:val="24"/>
        </w:rPr>
      </w:pPr>
      <w:r>
        <w:rPr>
          <w:sz w:val="24"/>
          <w:szCs w:val="24"/>
        </w:rPr>
        <w:t>Student Affairs Assistantships support the graduate program’s mission to provide exposure to broad areas that make up student life on college and university campuses.  The assistantships allow students to learn the various skills sets that may be needed to support co-curricular functions that range from diversity to residential issues to career development to health initiatives.  Student Affairs Assistantships are different than Graduate Assistantships; in which students assist faculty members in instructional or classroom activities.  Graduate students selected for Student Affairs Assistantships do not perform instructional activities, do not provide classroom support, and do not act as tutors.  To learn about Student Affairs Assistantships contact the appropriate academic department.</w:t>
      </w:r>
    </w:p>
    <w:p w:rsidR="000D12DE" w:rsidRDefault="000D12DE" w:rsidP="006A1EEA">
      <w:pPr>
        <w:spacing w:line="240" w:lineRule="auto"/>
        <w:rPr>
          <w:sz w:val="24"/>
          <w:szCs w:val="24"/>
        </w:rPr>
      </w:pPr>
    </w:p>
    <w:p w:rsidR="000D12DE" w:rsidRDefault="000D12DE" w:rsidP="006A1EEA">
      <w:pPr>
        <w:spacing w:line="240" w:lineRule="auto"/>
        <w:rPr>
          <w:sz w:val="24"/>
          <w:szCs w:val="24"/>
        </w:rPr>
      </w:pPr>
      <w:r w:rsidRPr="000C1D62">
        <w:rPr>
          <w:b/>
          <w:sz w:val="24"/>
          <w:szCs w:val="24"/>
        </w:rPr>
        <w:t>II.</w:t>
      </w:r>
      <w:r>
        <w:rPr>
          <w:sz w:val="24"/>
          <w:szCs w:val="24"/>
        </w:rPr>
        <w:t xml:space="preserve"> </w:t>
      </w:r>
      <w:r>
        <w:rPr>
          <w:sz w:val="24"/>
          <w:szCs w:val="24"/>
        </w:rPr>
        <w:tab/>
      </w:r>
      <w:r w:rsidRPr="00E605ED">
        <w:rPr>
          <w:b/>
          <w:sz w:val="24"/>
          <w:szCs w:val="24"/>
          <w:u w:val="single"/>
        </w:rPr>
        <w:t>DIVISION OF STUDENT AFFAIRS</w:t>
      </w:r>
    </w:p>
    <w:p w:rsidR="000D12DE" w:rsidRPr="00360699" w:rsidRDefault="000D12DE" w:rsidP="00360699">
      <w:pPr>
        <w:autoSpaceDE w:val="0"/>
        <w:autoSpaceDN w:val="0"/>
        <w:adjustRightInd w:val="0"/>
        <w:spacing w:after="0" w:line="240" w:lineRule="auto"/>
        <w:rPr>
          <w:rFonts w:cs="TimesNewRomanPSMT"/>
          <w:sz w:val="24"/>
          <w:szCs w:val="24"/>
        </w:rPr>
      </w:pPr>
      <w:r>
        <w:rPr>
          <w:sz w:val="24"/>
          <w:szCs w:val="24"/>
        </w:rPr>
        <w:t xml:space="preserve">The Division of Student Affairs at </w:t>
      </w:r>
      <w:smartTag w:uri="urn:schemas-microsoft-com:office:smarttags" w:element="PlaceName">
        <w:smartTag w:uri="urn:schemas-microsoft-com:office:smarttags" w:element="place">
          <w:smartTag w:uri="urn:schemas-microsoft-com:office:smarttags" w:element="PlaceName">
            <w:r>
              <w:rPr>
                <w:sz w:val="24"/>
                <w:szCs w:val="24"/>
              </w:rPr>
              <w:t>San Diego</w:t>
            </w:r>
          </w:smartTag>
          <w:r>
            <w:rPr>
              <w:sz w:val="24"/>
              <w:szCs w:val="24"/>
            </w:rPr>
            <w:t xml:space="preserve"> </w:t>
          </w:r>
          <w:smartTag w:uri="urn:schemas-microsoft-com:office:smarttags" w:element="PlaceType">
            <w:r>
              <w:rPr>
                <w:sz w:val="24"/>
                <w:szCs w:val="24"/>
              </w:rPr>
              <w:t>State</w:t>
            </w:r>
          </w:smartTag>
          <w:r>
            <w:rPr>
              <w:sz w:val="24"/>
              <w:szCs w:val="24"/>
            </w:rPr>
            <w:t xml:space="preserve"> </w:t>
          </w:r>
          <w:smartTag w:uri="urn:schemas-microsoft-com:office:smarttags" w:element="PlaceType">
            <w:r>
              <w:rPr>
                <w:sz w:val="24"/>
                <w:szCs w:val="24"/>
              </w:rPr>
              <w:t>University</w:t>
            </w:r>
          </w:smartTag>
        </w:smartTag>
      </w:smartTag>
      <w:r>
        <w:rPr>
          <w:sz w:val="24"/>
          <w:szCs w:val="24"/>
        </w:rPr>
        <w:t xml:space="preserve">, as a partner in the educational enterprise, contributes to the success of our students.  Through our services, programs, and activities, the intellectual, vocational, physical, personal, social and cultural development of all students is encouraged.  Our ability to educate the “whole person” and provide quality student services allows us to build alliances for students in and out of the classroom.  The Division of Student Affairs, serves, advises, and consults with campus administration, students, and parents on policy decisions and is responsible for the activities of its units:  </w:t>
      </w:r>
      <w:r w:rsidRPr="00360699">
        <w:rPr>
          <w:rFonts w:cs="TimesNewRomanPSMT"/>
          <w:sz w:val="24"/>
          <w:szCs w:val="24"/>
        </w:rPr>
        <w:t>Student Health Services, Career Services, Communications Services,</w:t>
      </w:r>
      <w:r>
        <w:rPr>
          <w:rFonts w:cs="TimesNewRomanPSMT"/>
          <w:sz w:val="24"/>
          <w:szCs w:val="24"/>
        </w:rPr>
        <w:t xml:space="preserve"> </w:t>
      </w:r>
      <w:r w:rsidRPr="00360699">
        <w:rPr>
          <w:rFonts w:cs="TimesNewRomanPSMT"/>
          <w:sz w:val="24"/>
          <w:szCs w:val="24"/>
        </w:rPr>
        <w:t>Compliance and Policy Analysis, Disabled Student Services, Residential Life,</w:t>
      </w:r>
      <w:r>
        <w:rPr>
          <w:rFonts w:cs="TimesNewRomanPSMT"/>
          <w:sz w:val="24"/>
          <w:szCs w:val="24"/>
        </w:rPr>
        <w:t xml:space="preserve"> </w:t>
      </w:r>
      <w:r w:rsidRPr="00360699">
        <w:rPr>
          <w:rFonts w:cs="TimesNewRomanPSMT"/>
          <w:sz w:val="24"/>
          <w:szCs w:val="24"/>
        </w:rPr>
        <w:t>International Student Center, Student Life and Leadership, Educational Opportunity</w:t>
      </w:r>
      <w:r>
        <w:rPr>
          <w:rFonts w:cs="TimesNewRomanPSMT"/>
          <w:sz w:val="24"/>
          <w:szCs w:val="24"/>
        </w:rPr>
        <w:t xml:space="preserve"> </w:t>
      </w:r>
      <w:r w:rsidRPr="00360699">
        <w:rPr>
          <w:rFonts w:cs="TimesNewRomanPSMT"/>
          <w:sz w:val="24"/>
          <w:szCs w:val="24"/>
        </w:rPr>
        <w:t xml:space="preserve">Program, Financial Aid and Scholarships, Counseling and Psychological </w:t>
      </w:r>
      <w:r w:rsidRPr="00360699">
        <w:rPr>
          <w:rFonts w:cs="TimesNewRomanPSMT"/>
          <w:sz w:val="24"/>
          <w:szCs w:val="24"/>
        </w:rPr>
        <w:lastRenderedPageBreak/>
        <w:t xml:space="preserve">Services, </w:t>
      </w:r>
      <w:r>
        <w:rPr>
          <w:rFonts w:cs="TimesNewRomanPSMT"/>
          <w:sz w:val="24"/>
          <w:szCs w:val="24"/>
        </w:rPr>
        <w:t xml:space="preserve">Student </w:t>
      </w:r>
      <w:r w:rsidRPr="00360699">
        <w:rPr>
          <w:rFonts w:cs="TimesNewRomanPSMT"/>
          <w:sz w:val="24"/>
          <w:szCs w:val="24"/>
        </w:rPr>
        <w:t>Testing</w:t>
      </w:r>
      <w:r>
        <w:rPr>
          <w:rFonts w:cs="TimesNewRomanPSMT"/>
          <w:sz w:val="24"/>
          <w:szCs w:val="24"/>
        </w:rPr>
        <w:t xml:space="preserve"> Assessment and Research</w:t>
      </w:r>
      <w:r w:rsidRPr="00360699">
        <w:rPr>
          <w:rFonts w:cs="TimesNewRomanPSMT"/>
          <w:sz w:val="24"/>
          <w:szCs w:val="24"/>
        </w:rPr>
        <w:t>,</w:t>
      </w:r>
      <w:r>
        <w:rPr>
          <w:rFonts w:cs="TimesNewRomanPSMT"/>
          <w:sz w:val="24"/>
          <w:szCs w:val="24"/>
        </w:rPr>
        <w:t xml:space="preserve"> </w:t>
      </w:r>
      <w:r w:rsidRPr="00360699">
        <w:rPr>
          <w:rFonts w:cs="TimesNewRomanPSMT"/>
          <w:sz w:val="24"/>
          <w:szCs w:val="24"/>
        </w:rPr>
        <w:t>Student Rights and Responsibilities, Ombudsmen, Information Systems Management and New Student and Parent Programs.</w:t>
      </w:r>
    </w:p>
    <w:p w:rsidR="000D12DE" w:rsidRDefault="000D12DE" w:rsidP="006A1EEA">
      <w:pPr>
        <w:spacing w:line="240" w:lineRule="auto"/>
        <w:rPr>
          <w:sz w:val="24"/>
          <w:szCs w:val="24"/>
        </w:rPr>
      </w:pPr>
    </w:p>
    <w:p w:rsidR="000D12DE" w:rsidRDefault="000D12DE" w:rsidP="006A1EEA">
      <w:pPr>
        <w:spacing w:line="240" w:lineRule="auto"/>
        <w:rPr>
          <w:b/>
          <w:sz w:val="24"/>
          <w:szCs w:val="24"/>
          <w:u w:val="single"/>
        </w:rPr>
      </w:pPr>
      <w:r w:rsidRPr="000C1D62">
        <w:rPr>
          <w:b/>
          <w:sz w:val="24"/>
          <w:szCs w:val="24"/>
        </w:rPr>
        <w:t>III.</w:t>
      </w:r>
      <w:r w:rsidRPr="000C1D62">
        <w:rPr>
          <w:b/>
          <w:sz w:val="24"/>
          <w:szCs w:val="24"/>
        </w:rPr>
        <w:tab/>
      </w:r>
      <w:r w:rsidRPr="000C1D62">
        <w:rPr>
          <w:b/>
          <w:sz w:val="24"/>
          <w:szCs w:val="24"/>
          <w:u w:val="single"/>
        </w:rPr>
        <w:t xml:space="preserve">OFFICE OF EDUCATIONAL </w:t>
      </w:r>
      <w:smartTag w:uri="urn:schemas-microsoft-com:office:smarttags" w:element="place">
        <w:r w:rsidRPr="000C1D62">
          <w:rPr>
            <w:b/>
            <w:sz w:val="24"/>
            <w:szCs w:val="24"/>
            <w:u w:val="single"/>
          </w:rPr>
          <w:t>OPPORTUNITY</w:t>
        </w:r>
      </w:smartTag>
      <w:r w:rsidRPr="000C1D62">
        <w:rPr>
          <w:b/>
          <w:sz w:val="24"/>
          <w:szCs w:val="24"/>
          <w:u w:val="single"/>
        </w:rPr>
        <w:t xml:space="preserve"> PROGRAMS AND ETHNIC AFFAIRS</w:t>
      </w:r>
    </w:p>
    <w:p w:rsidR="000D12DE" w:rsidRDefault="000D12DE" w:rsidP="006A1EEA">
      <w:pPr>
        <w:spacing w:line="240" w:lineRule="auto"/>
        <w:rPr>
          <w:sz w:val="24"/>
          <w:szCs w:val="24"/>
        </w:rPr>
      </w:pPr>
      <w:r>
        <w:rPr>
          <w:sz w:val="24"/>
          <w:szCs w:val="24"/>
        </w:rPr>
        <w:t>The Office of Educational Opportunity Programs and Ethnic Affairs strive to improve access for disadvantaged students by making higher education a possibility for prospective students with potential for academic success.  EOP assists disadvantaged students in overcoming historically, traditional, social, economic, psychological, and educational barriers throughout their collegiate experience and in achieving academic success by providing a comprehensive program of support services.  Typical services provided include, but are not limited to outreach and recruitment, counseling, screening and selection, program orientation, Summer Bridge administration, Transfer Bridge administration, financial aid follow-up, academic advising, tutoring, tutoring coordination and facilitation, mentoring, learning skills services, and academic/personal support services.</w:t>
      </w:r>
    </w:p>
    <w:p w:rsidR="000D12DE" w:rsidRDefault="000D12DE" w:rsidP="006A1EEA">
      <w:pPr>
        <w:spacing w:line="240" w:lineRule="auto"/>
        <w:rPr>
          <w:sz w:val="24"/>
          <w:szCs w:val="24"/>
        </w:rPr>
      </w:pPr>
      <w:r w:rsidRPr="002E079B">
        <w:rPr>
          <w:b/>
          <w:sz w:val="24"/>
          <w:szCs w:val="24"/>
        </w:rPr>
        <w:t>Mission:</w:t>
      </w:r>
      <w:r>
        <w:rPr>
          <w:sz w:val="24"/>
          <w:szCs w:val="24"/>
        </w:rPr>
        <w:t xml:space="preserve">  The Office of Educational Opportunity Programs and Ethnic Affairs is committed to supporting first generation, low income students through innovative outreach and retention programs that encourage them to persist towards the goal of a university degree.  </w:t>
      </w:r>
    </w:p>
    <w:p w:rsidR="000D12DE" w:rsidRPr="002E079B" w:rsidRDefault="000D12DE" w:rsidP="006A1EEA">
      <w:pPr>
        <w:spacing w:line="240" w:lineRule="auto"/>
        <w:rPr>
          <w:b/>
          <w:sz w:val="24"/>
          <w:szCs w:val="24"/>
        </w:rPr>
      </w:pPr>
      <w:r w:rsidRPr="002E079B">
        <w:rPr>
          <w:b/>
          <w:sz w:val="24"/>
          <w:szCs w:val="24"/>
        </w:rPr>
        <w:t>Core Values</w:t>
      </w:r>
    </w:p>
    <w:p w:rsidR="000D12DE" w:rsidRDefault="000D12DE" w:rsidP="003A788F">
      <w:pPr>
        <w:pStyle w:val="ListParagraph"/>
        <w:numPr>
          <w:ilvl w:val="0"/>
          <w:numId w:val="3"/>
        </w:numPr>
        <w:spacing w:line="240" w:lineRule="auto"/>
        <w:rPr>
          <w:sz w:val="24"/>
          <w:szCs w:val="24"/>
        </w:rPr>
      </w:pPr>
      <w:r>
        <w:rPr>
          <w:sz w:val="24"/>
          <w:szCs w:val="24"/>
        </w:rPr>
        <w:t>To foster communication that allows for growth and development of people and programs</w:t>
      </w:r>
    </w:p>
    <w:p w:rsidR="000D12DE" w:rsidRDefault="000D12DE" w:rsidP="003A788F">
      <w:pPr>
        <w:pStyle w:val="ListParagraph"/>
        <w:numPr>
          <w:ilvl w:val="0"/>
          <w:numId w:val="3"/>
        </w:numPr>
        <w:spacing w:line="240" w:lineRule="auto"/>
        <w:rPr>
          <w:sz w:val="24"/>
          <w:szCs w:val="24"/>
        </w:rPr>
      </w:pPr>
      <w:r>
        <w:rPr>
          <w:sz w:val="24"/>
          <w:szCs w:val="24"/>
        </w:rPr>
        <w:t>To promote an environment of diversity and cultural empowerment</w:t>
      </w:r>
    </w:p>
    <w:p w:rsidR="000D12DE" w:rsidRDefault="000D12DE" w:rsidP="003A788F">
      <w:pPr>
        <w:pStyle w:val="ListParagraph"/>
        <w:numPr>
          <w:ilvl w:val="0"/>
          <w:numId w:val="3"/>
        </w:numPr>
        <w:spacing w:line="240" w:lineRule="auto"/>
        <w:rPr>
          <w:sz w:val="24"/>
          <w:szCs w:val="24"/>
        </w:rPr>
      </w:pPr>
      <w:r>
        <w:rPr>
          <w:sz w:val="24"/>
          <w:szCs w:val="24"/>
        </w:rPr>
        <w:t>To function with respect and integrity</w:t>
      </w:r>
    </w:p>
    <w:p w:rsidR="000D12DE" w:rsidRDefault="000D12DE" w:rsidP="003A788F">
      <w:pPr>
        <w:pStyle w:val="ListParagraph"/>
        <w:numPr>
          <w:ilvl w:val="0"/>
          <w:numId w:val="3"/>
        </w:numPr>
        <w:spacing w:line="240" w:lineRule="auto"/>
        <w:rPr>
          <w:sz w:val="24"/>
          <w:szCs w:val="24"/>
        </w:rPr>
      </w:pPr>
      <w:r>
        <w:rPr>
          <w:sz w:val="24"/>
          <w:szCs w:val="24"/>
        </w:rPr>
        <w:t>To cultivate a community of lifelong learners</w:t>
      </w:r>
    </w:p>
    <w:p w:rsidR="000D12DE" w:rsidRDefault="000D12DE" w:rsidP="003A788F">
      <w:pPr>
        <w:pStyle w:val="ListParagraph"/>
        <w:numPr>
          <w:ilvl w:val="0"/>
          <w:numId w:val="3"/>
        </w:numPr>
        <w:spacing w:line="240" w:lineRule="auto"/>
        <w:rPr>
          <w:sz w:val="24"/>
          <w:szCs w:val="24"/>
        </w:rPr>
      </w:pPr>
      <w:r>
        <w:rPr>
          <w:sz w:val="24"/>
          <w:szCs w:val="24"/>
        </w:rPr>
        <w:t>To focus on learning outcomes and accountability</w:t>
      </w:r>
    </w:p>
    <w:p w:rsidR="000D12DE" w:rsidRDefault="000D12DE" w:rsidP="00B742E5">
      <w:pPr>
        <w:spacing w:after="0" w:line="240" w:lineRule="auto"/>
        <w:ind w:right="576"/>
        <w:rPr>
          <w:sz w:val="24"/>
          <w:szCs w:val="24"/>
        </w:rPr>
      </w:pPr>
    </w:p>
    <w:p w:rsidR="000D12DE" w:rsidRDefault="000D12DE" w:rsidP="00391D46">
      <w:pPr>
        <w:spacing w:after="0" w:line="240" w:lineRule="auto"/>
        <w:ind w:right="576"/>
        <w:rPr>
          <w:b/>
          <w:sz w:val="24"/>
          <w:szCs w:val="24"/>
        </w:rPr>
      </w:pPr>
      <w:r w:rsidRPr="00B742E5">
        <w:rPr>
          <w:b/>
          <w:sz w:val="24"/>
          <w:szCs w:val="24"/>
        </w:rPr>
        <w:t xml:space="preserve">IV. </w:t>
      </w:r>
      <w:r w:rsidRPr="00B742E5">
        <w:rPr>
          <w:b/>
          <w:sz w:val="24"/>
          <w:szCs w:val="24"/>
        </w:rPr>
        <w:tab/>
      </w:r>
      <w:r w:rsidRPr="00B742E5">
        <w:rPr>
          <w:b/>
          <w:sz w:val="24"/>
          <w:szCs w:val="24"/>
          <w:u w:val="single"/>
        </w:rPr>
        <w:t>EDUCATIONAL OBJECTIVES</w:t>
      </w:r>
    </w:p>
    <w:p w:rsidR="000D12DE" w:rsidRPr="00391D46" w:rsidRDefault="000D12DE" w:rsidP="00391D46">
      <w:pPr>
        <w:spacing w:after="0" w:line="240" w:lineRule="auto"/>
        <w:ind w:right="576"/>
        <w:rPr>
          <w:b/>
          <w:sz w:val="24"/>
          <w:szCs w:val="24"/>
        </w:rPr>
      </w:pPr>
    </w:p>
    <w:p w:rsidR="000D12DE" w:rsidRDefault="000D12DE" w:rsidP="00B742E5">
      <w:pPr>
        <w:spacing w:line="240" w:lineRule="auto"/>
        <w:ind w:right="576"/>
        <w:rPr>
          <w:sz w:val="24"/>
          <w:szCs w:val="24"/>
        </w:rPr>
      </w:pPr>
      <w:r>
        <w:rPr>
          <w:sz w:val="24"/>
          <w:szCs w:val="24"/>
        </w:rPr>
        <w:t>The EOP Projects Graduate Assistant, under the direct supervision of the Assistant Director, will assist with various projects</w:t>
      </w:r>
      <w:r w:rsidRPr="00E10479">
        <w:rPr>
          <w:sz w:val="24"/>
          <w:szCs w:val="24"/>
        </w:rPr>
        <w:t xml:space="preserve"> </w:t>
      </w:r>
      <w:r w:rsidRPr="00E10479">
        <w:rPr>
          <w:rFonts w:cs="Arial"/>
          <w:color w:val="000000"/>
        </w:rPr>
        <w:t>along with new initiatives to better serve current and prospective EOP students</w:t>
      </w:r>
      <w:r>
        <w:rPr>
          <w:sz w:val="24"/>
          <w:szCs w:val="24"/>
        </w:rPr>
        <w:t>.  This appointment is for nine months beginning August 1 and ending May 31.  It may be extended further depending on any special projects needing completion.</w:t>
      </w:r>
    </w:p>
    <w:p w:rsidR="000D12DE" w:rsidRDefault="000D12DE" w:rsidP="00B742E5">
      <w:pPr>
        <w:spacing w:line="240" w:lineRule="auto"/>
        <w:ind w:right="576"/>
        <w:rPr>
          <w:sz w:val="24"/>
          <w:szCs w:val="24"/>
        </w:rPr>
      </w:pPr>
      <w:r>
        <w:rPr>
          <w:sz w:val="24"/>
          <w:szCs w:val="24"/>
        </w:rPr>
        <w:t>The EOP Projects Graduate Assistant will have the opportunity to develop the following during their tenure in EOP:   leadership skills, interpersonal skills, communication skills, mentoring skills, public speaking skills, time-management skills, organizational skills, supervisory skills, event planning skills, creative problem solving skills, conflict management skills, to name a few.</w:t>
      </w:r>
    </w:p>
    <w:p w:rsidR="000D12DE" w:rsidRDefault="000D12DE" w:rsidP="00B742E5">
      <w:pPr>
        <w:spacing w:line="240" w:lineRule="auto"/>
        <w:ind w:right="576"/>
        <w:rPr>
          <w:sz w:val="24"/>
          <w:szCs w:val="24"/>
        </w:rPr>
      </w:pPr>
    </w:p>
    <w:p w:rsidR="000D12DE" w:rsidRDefault="000D12DE" w:rsidP="00B742E5">
      <w:pPr>
        <w:spacing w:line="240" w:lineRule="auto"/>
        <w:ind w:right="576"/>
        <w:rPr>
          <w:b/>
          <w:sz w:val="24"/>
          <w:szCs w:val="24"/>
          <w:u w:val="single"/>
        </w:rPr>
      </w:pPr>
      <w:r w:rsidRPr="00B742E5">
        <w:rPr>
          <w:b/>
          <w:sz w:val="24"/>
          <w:szCs w:val="24"/>
        </w:rPr>
        <w:lastRenderedPageBreak/>
        <w:t>V.</w:t>
      </w:r>
      <w:r w:rsidRPr="00B742E5">
        <w:rPr>
          <w:b/>
          <w:sz w:val="24"/>
          <w:szCs w:val="24"/>
        </w:rPr>
        <w:tab/>
      </w:r>
      <w:r w:rsidRPr="00B742E5">
        <w:rPr>
          <w:b/>
          <w:sz w:val="24"/>
          <w:szCs w:val="24"/>
          <w:u w:val="single"/>
        </w:rPr>
        <w:t>DUTIES AND RESPONSIBILITIES</w:t>
      </w:r>
    </w:p>
    <w:p w:rsidR="000D12DE" w:rsidRPr="002E079B" w:rsidRDefault="000D12DE" w:rsidP="00B742E5">
      <w:pPr>
        <w:spacing w:line="240" w:lineRule="auto"/>
        <w:ind w:right="576"/>
        <w:rPr>
          <w:i/>
          <w:sz w:val="24"/>
          <w:szCs w:val="24"/>
        </w:rPr>
      </w:pPr>
      <w:r w:rsidRPr="00E10479">
        <w:rPr>
          <w:sz w:val="24"/>
          <w:szCs w:val="24"/>
        </w:rPr>
        <w:t>The position will carry speci</w:t>
      </w:r>
      <w:r>
        <w:rPr>
          <w:sz w:val="24"/>
          <w:szCs w:val="24"/>
        </w:rPr>
        <w:t xml:space="preserve">fic duties and responsibilities that are prioritized based on the needs of the office. </w:t>
      </w:r>
      <w:r>
        <w:rPr>
          <w:i/>
          <w:sz w:val="24"/>
          <w:szCs w:val="24"/>
        </w:rPr>
        <w:t>The graduate assistant will not necessarily do all of the items listed and will be guided by the supervisor.</w:t>
      </w:r>
    </w:p>
    <w:p w:rsidR="000D12DE" w:rsidRPr="00E10479" w:rsidRDefault="000D12DE" w:rsidP="00196150">
      <w:pPr>
        <w:spacing w:after="0"/>
        <w:rPr>
          <w:b/>
          <w:sz w:val="24"/>
          <w:szCs w:val="24"/>
        </w:rPr>
      </w:pPr>
      <w:r w:rsidRPr="00E10479">
        <w:rPr>
          <w:b/>
          <w:sz w:val="24"/>
          <w:szCs w:val="24"/>
        </w:rPr>
        <w:t>EOP Transitional Programs</w:t>
      </w:r>
    </w:p>
    <w:p w:rsidR="000D12DE" w:rsidRDefault="000D12DE" w:rsidP="00196150">
      <w:pPr>
        <w:spacing w:after="0"/>
        <w:rPr>
          <w:b/>
          <w:sz w:val="24"/>
          <w:szCs w:val="24"/>
        </w:rPr>
      </w:pPr>
      <w:smartTag w:uri="urn:schemas-microsoft-com:office:smarttags" w:element="place">
        <w:smartTag w:uri="urn:schemas-microsoft-com:office:smarttags" w:element="place">
          <w:r>
            <w:rPr>
              <w:b/>
              <w:sz w:val="24"/>
              <w:szCs w:val="24"/>
            </w:rPr>
            <w:t>Transfer</w:t>
          </w:r>
        </w:smartTag>
        <w:r>
          <w:rPr>
            <w:b/>
            <w:sz w:val="24"/>
            <w:szCs w:val="24"/>
          </w:rPr>
          <w:t xml:space="preserve"> </w:t>
        </w:r>
        <w:smartTag w:uri="urn:schemas-microsoft-com:office:smarttags" w:element="place">
          <w:r>
            <w:rPr>
              <w:b/>
              <w:sz w:val="24"/>
              <w:szCs w:val="24"/>
            </w:rPr>
            <w:t>Bridge</w:t>
          </w:r>
        </w:smartTag>
      </w:smartTag>
      <w:r>
        <w:rPr>
          <w:b/>
          <w:sz w:val="24"/>
          <w:szCs w:val="24"/>
        </w:rPr>
        <w:t xml:space="preserve"> Program (TBP):</w:t>
      </w:r>
    </w:p>
    <w:p w:rsidR="000D12DE" w:rsidRPr="00196150" w:rsidRDefault="000D12DE" w:rsidP="00196150">
      <w:pPr>
        <w:numPr>
          <w:ilvl w:val="0"/>
          <w:numId w:val="16"/>
        </w:numPr>
        <w:spacing w:after="0"/>
        <w:rPr>
          <w:b/>
          <w:sz w:val="24"/>
          <w:szCs w:val="24"/>
        </w:rPr>
      </w:pPr>
      <w:r>
        <w:rPr>
          <w:sz w:val="24"/>
          <w:szCs w:val="24"/>
        </w:rPr>
        <w:t>Assist with the planning, coordination, and implementation of the annual TBP.</w:t>
      </w:r>
    </w:p>
    <w:p w:rsidR="000D12DE" w:rsidRPr="00196150" w:rsidRDefault="000D12DE" w:rsidP="00196150">
      <w:pPr>
        <w:numPr>
          <w:ilvl w:val="0"/>
          <w:numId w:val="16"/>
        </w:numPr>
        <w:spacing w:after="0" w:line="240" w:lineRule="auto"/>
        <w:rPr>
          <w:sz w:val="24"/>
          <w:szCs w:val="24"/>
        </w:rPr>
      </w:pPr>
      <w:r w:rsidRPr="00E10479">
        <w:rPr>
          <w:sz w:val="24"/>
          <w:szCs w:val="24"/>
        </w:rPr>
        <w:t>Relay all information and continue communication with</w:t>
      </w:r>
      <w:r>
        <w:rPr>
          <w:sz w:val="24"/>
          <w:szCs w:val="24"/>
        </w:rPr>
        <w:t xml:space="preserve"> transfer</w:t>
      </w:r>
      <w:r w:rsidRPr="00E10479">
        <w:rPr>
          <w:sz w:val="24"/>
          <w:szCs w:val="24"/>
        </w:rPr>
        <w:t xml:space="preserve"> students</w:t>
      </w:r>
      <w:r>
        <w:rPr>
          <w:sz w:val="24"/>
          <w:szCs w:val="24"/>
        </w:rPr>
        <w:t>.</w:t>
      </w:r>
    </w:p>
    <w:p w:rsidR="000D12DE" w:rsidRPr="00196150" w:rsidRDefault="000D12DE" w:rsidP="00196150">
      <w:pPr>
        <w:numPr>
          <w:ilvl w:val="0"/>
          <w:numId w:val="16"/>
        </w:numPr>
        <w:spacing w:after="0"/>
        <w:rPr>
          <w:b/>
          <w:sz w:val="24"/>
          <w:szCs w:val="24"/>
        </w:rPr>
      </w:pPr>
      <w:r>
        <w:rPr>
          <w:sz w:val="24"/>
          <w:szCs w:val="24"/>
        </w:rPr>
        <w:t xml:space="preserve">Pre – </w:t>
      </w:r>
      <w:smartTag w:uri="urn:schemas-microsoft-com:office:smarttags" w:element="place">
        <w:smartTag w:uri="urn:schemas-microsoft-com:office:smarttags" w:element="place">
          <w:r>
            <w:rPr>
              <w:sz w:val="24"/>
              <w:szCs w:val="24"/>
            </w:rPr>
            <w:t>Transfer</w:t>
          </w:r>
        </w:smartTag>
        <w:r>
          <w:rPr>
            <w:sz w:val="24"/>
            <w:szCs w:val="24"/>
          </w:rPr>
          <w:t xml:space="preserve"> </w:t>
        </w:r>
        <w:smartTag w:uri="urn:schemas-microsoft-com:office:smarttags" w:element="place">
          <w:r>
            <w:rPr>
              <w:sz w:val="24"/>
              <w:szCs w:val="24"/>
            </w:rPr>
            <w:t>Bridge</w:t>
          </w:r>
        </w:smartTag>
      </w:smartTag>
      <w:r>
        <w:rPr>
          <w:sz w:val="24"/>
          <w:szCs w:val="24"/>
        </w:rPr>
        <w:t xml:space="preserve"> Program:</w:t>
      </w:r>
    </w:p>
    <w:p w:rsidR="000D12DE" w:rsidRDefault="000D12DE" w:rsidP="00196150">
      <w:pPr>
        <w:numPr>
          <w:ilvl w:val="1"/>
          <w:numId w:val="16"/>
        </w:numPr>
        <w:spacing w:after="0" w:line="240" w:lineRule="auto"/>
        <w:rPr>
          <w:sz w:val="24"/>
          <w:szCs w:val="24"/>
        </w:rPr>
      </w:pPr>
      <w:r>
        <w:rPr>
          <w:sz w:val="24"/>
          <w:szCs w:val="24"/>
        </w:rPr>
        <w:t>Collaborate</w:t>
      </w:r>
      <w:r w:rsidRPr="00E10479">
        <w:rPr>
          <w:sz w:val="24"/>
          <w:szCs w:val="24"/>
        </w:rPr>
        <w:t xml:space="preserve"> with the EOP Transfer Bridge Program Committee to coordinate and plan the upcoming cohort by </w:t>
      </w:r>
      <w:r>
        <w:rPr>
          <w:sz w:val="24"/>
          <w:szCs w:val="24"/>
        </w:rPr>
        <w:t>co-leading</w:t>
      </w:r>
      <w:r w:rsidRPr="00E10479">
        <w:rPr>
          <w:sz w:val="24"/>
          <w:szCs w:val="24"/>
        </w:rPr>
        <w:t xml:space="preserve"> committee meetings</w:t>
      </w:r>
      <w:r>
        <w:rPr>
          <w:sz w:val="24"/>
          <w:szCs w:val="24"/>
        </w:rPr>
        <w:t>.</w:t>
      </w:r>
    </w:p>
    <w:p w:rsidR="000D12DE" w:rsidRPr="00E10479" w:rsidRDefault="000D12DE" w:rsidP="00196150">
      <w:pPr>
        <w:numPr>
          <w:ilvl w:val="1"/>
          <w:numId w:val="16"/>
        </w:numPr>
        <w:spacing w:after="0" w:line="240" w:lineRule="auto"/>
        <w:rPr>
          <w:sz w:val="24"/>
          <w:szCs w:val="24"/>
        </w:rPr>
      </w:pPr>
      <w:r>
        <w:rPr>
          <w:sz w:val="24"/>
          <w:szCs w:val="24"/>
        </w:rPr>
        <w:t>Manage TBP Applicant database by</w:t>
      </w:r>
      <w:r w:rsidRPr="00196150">
        <w:rPr>
          <w:sz w:val="24"/>
          <w:szCs w:val="24"/>
        </w:rPr>
        <w:t xml:space="preserve"> </w:t>
      </w:r>
      <w:r>
        <w:rPr>
          <w:sz w:val="24"/>
          <w:szCs w:val="24"/>
        </w:rPr>
        <w:t>input and updating information</w:t>
      </w:r>
      <w:r w:rsidRPr="00196150">
        <w:rPr>
          <w:sz w:val="24"/>
          <w:szCs w:val="24"/>
        </w:rPr>
        <w:t xml:space="preserve"> </w:t>
      </w:r>
      <w:r w:rsidRPr="00E10479">
        <w:rPr>
          <w:sz w:val="24"/>
          <w:szCs w:val="24"/>
        </w:rPr>
        <w:t>regarding SDSU and EOP admissions status for prospective participants</w:t>
      </w:r>
      <w:r>
        <w:rPr>
          <w:sz w:val="24"/>
          <w:szCs w:val="24"/>
        </w:rPr>
        <w:t>.</w:t>
      </w:r>
    </w:p>
    <w:p w:rsidR="000D12DE" w:rsidRPr="00E10479" w:rsidRDefault="000D12DE" w:rsidP="00196150">
      <w:pPr>
        <w:numPr>
          <w:ilvl w:val="1"/>
          <w:numId w:val="16"/>
        </w:numPr>
        <w:spacing w:after="0" w:line="240" w:lineRule="auto"/>
        <w:rPr>
          <w:sz w:val="24"/>
          <w:szCs w:val="24"/>
        </w:rPr>
      </w:pPr>
      <w:r>
        <w:rPr>
          <w:sz w:val="24"/>
          <w:szCs w:val="24"/>
        </w:rPr>
        <w:t>Coordinating marketing aspects of TBP to prospective EOP transfer students.</w:t>
      </w:r>
    </w:p>
    <w:p w:rsidR="000D12DE" w:rsidRPr="00E10479" w:rsidRDefault="000D12DE" w:rsidP="00196150">
      <w:pPr>
        <w:numPr>
          <w:ilvl w:val="1"/>
          <w:numId w:val="16"/>
        </w:numPr>
        <w:spacing w:after="0" w:line="240" w:lineRule="auto"/>
        <w:rPr>
          <w:sz w:val="24"/>
          <w:szCs w:val="24"/>
        </w:rPr>
      </w:pPr>
      <w:r w:rsidRPr="00E10479">
        <w:rPr>
          <w:sz w:val="24"/>
          <w:szCs w:val="24"/>
        </w:rPr>
        <w:t>Conduct orientations for the program and explain policies and expectations of a participant</w:t>
      </w:r>
      <w:r>
        <w:rPr>
          <w:sz w:val="24"/>
          <w:szCs w:val="24"/>
        </w:rPr>
        <w:t>.</w:t>
      </w:r>
    </w:p>
    <w:p w:rsidR="000D12DE" w:rsidRPr="00E10479" w:rsidRDefault="000D12DE" w:rsidP="00196150">
      <w:pPr>
        <w:numPr>
          <w:ilvl w:val="1"/>
          <w:numId w:val="16"/>
        </w:numPr>
        <w:spacing w:after="0" w:line="240" w:lineRule="auto"/>
        <w:rPr>
          <w:sz w:val="24"/>
          <w:szCs w:val="24"/>
        </w:rPr>
      </w:pPr>
      <w:r w:rsidRPr="00E10479">
        <w:rPr>
          <w:sz w:val="24"/>
          <w:szCs w:val="24"/>
        </w:rPr>
        <w:t>Finalize list of participants and prepare the information to be sent to outside departments</w:t>
      </w:r>
      <w:r>
        <w:rPr>
          <w:sz w:val="24"/>
          <w:szCs w:val="24"/>
        </w:rPr>
        <w:t xml:space="preserve"> before deadlines.</w:t>
      </w:r>
    </w:p>
    <w:p w:rsidR="000D12DE" w:rsidRPr="00E10479" w:rsidRDefault="000D12DE" w:rsidP="00196150">
      <w:pPr>
        <w:numPr>
          <w:ilvl w:val="1"/>
          <w:numId w:val="16"/>
        </w:numPr>
        <w:spacing w:after="0" w:line="240" w:lineRule="auto"/>
        <w:rPr>
          <w:sz w:val="24"/>
          <w:szCs w:val="24"/>
        </w:rPr>
      </w:pPr>
      <w:r w:rsidRPr="00E10479">
        <w:rPr>
          <w:sz w:val="24"/>
          <w:szCs w:val="24"/>
        </w:rPr>
        <w:t>Coordinate and participate in the hiring process for the Peer Mentors</w:t>
      </w:r>
      <w:r>
        <w:rPr>
          <w:sz w:val="24"/>
          <w:szCs w:val="24"/>
        </w:rPr>
        <w:t>.</w:t>
      </w:r>
    </w:p>
    <w:p w:rsidR="000D12DE" w:rsidRPr="00E10479" w:rsidRDefault="000D12DE" w:rsidP="00196150">
      <w:pPr>
        <w:numPr>
          <w:ilvl w:val="1"/>
          <w:numId w:val="16"/>
        </w:numPr>
        <w:spacing w:after="0" w:line="240" w:lineRule="auto"/>
        <w:rPr>
          <w:sz w:val="24"/>
          <w:szCs w:val="24"/>
        </w:rPr>
      </w:pPr>
      <w:r>
        <w:rPr>
          <w:sz w:val="24"/>
          <w:szCs w:val="24"/>
        </w:rPr>
        <w:t>Organize and lead the training for the Peer Mentors.</w:t>
      </w:r>
    </w:p>
    <w:p w:rsidR="000D12DE" w:rsidRDefault="000D12DE" w:rsidP="00196150">
      <w:pPr>
        <w:numPr>
          <w:ilvl w:val="1"/>
          <w:numId w:val="16"/>
        </w:numPr>
        <w:spacing w:after="0" w:line="240" w:lineRule="auto"/>
        <w:rPr>
          <w:sz w:val="24"/>
          <w:szCs w:val="24"/>
        </w:rPr>
      </w:pPr>
      <w:r>
        <w:rPr>
          <w:sz w:val="24"/>
          <w:szCs w:val="24"/>
        </w:rPr>
        <w:t>Assist with planning, revising, and finalizing</w:t>
      </w:r>
      <w:r w:rsidRPr="00E10479">
        <w:rPr>
          <w:sz w:val="24"/>
          <w:szCs w:val="24"/>
        </w:rPr>
        <w:t xml:space="preserve"> the agenda and budget</w:t>
      </w:r>
      <w:r>
        <w:rPr>
          <w:sz w:val="24"/>
          <w:szCs w:val="24"/>
        </w:rPr>
        <w:t>.</w:t>
      </w:r>
    </w:p>
    <w:p w:rsidR="000D12DE" w:rsidRPr="00E10479" w:rsidRDefault="000D12DE" w:rsidP="00196150">
      <w:pPr>
        <w:numPr>
          <w:ilvl w:val="1"/>
          <w:numId w:val="16"/>
        </w:numPr>
        <w:spacing w:after="0" w:line="240" w:lineRule="auto"/>
        <w:rPr>
          <w:sz w:val="24"/>
          <w:szCs w:val="24"/>
        </w:rPr>
      </w:pPr>
      <w:r>
        <w:rPr>
          <w:sz w:val="24"/>
          <w:szCs w:val="24"/>
        </w:rPr>
        <w:t>Plan, coordinate, and organize any activities or workshops needed for the program (Concurrent Sessions, Campus Plunge, etc.).</w:t>
      </w:r>
    </w:p>
    <w:p w:rsidR="000D12DE" w:rsidRDefault="000D12DE" w:rsidP="00196150">
      <w:pPr>
        <w:numPr>
          <w:ilvl w:val="0"/>
          <w:numId w:val="16"/>
        </w:numPr>
        <w:spacing w:after="0" w:line="240" w:lineRule="auto"/>
        <w:rPr>
          <w:sz w:val="24"/>
          <w:szCs w:val="24"/>
        </w:rPr>
      </w:pPr>
      <w:r>
        <w:rPr>
          <w:sz w:val="24"/>
          <w:szCs w:val="24"/>
        </w:rPr>
        <w:t xml:space="preserve">During – </w:t>
      </w:r>
      <w:smartTag w:uri="urn:schemas-microsoft-com:office:smarttags" w:element="place">
        <w:smartTag w:uri="urn:schemas-microsoft-com:office:smarttags" w:element="place">
          <w:r>
            <w:rPr>
              <w:sz w:val="24"/>
              <w:szCs w:val="24"/>
            </w:rPr>
            <w:t>Transfer</w:t>
          </w:r>
        </w:smartTag>
        <w:r>
          <w:rPr>
            <w:sz w:val="24"/>
            <w:szCs w:val="24"/>
          </w:rPr>
          <w:t xml:space="preserve"> </w:t>
        </w:r>
        <w:smartTag w:uri="urn:schemas-microsoft-com:office:smarttags" w:element="place">
          <w:r>
            <w:rPr>
              <w:sz w:val="24"/>
              <w:szCs w:val="24"/>
            </w:rPr>
            <w:t>Bridge</w:t>
          </w:r>
        </w:smartTag>
      </w:smartTag>
      <w:r>
        <w:rPr>
          <w:sz w:val="24"/>
          <w:szCs w:val="24"/>
        </w:rPr>
        <w:t xml:space="preserve"> Program:</w:t>
      </w:r>
    </w:p>
    <w:p w:rsidR="000D12DE" w:rsidRDefault="000D12DE" w:rsidP="001B103E">
      <w:pPr>
        <w:numPr>
          <w:ilvl w:val="1"/>
          <w:numId w:val="16"/>
        </w:numPr>
        <w:spacing w:after="0" w:line="240" w:lineRule="auto"/>
        <w:rPr>
          <w:sz w:val="24"/>
          <w:szCs w:val="24"/>
        </w:rPr>
      </w:pPr>
      <w:r>
        <w:rPr>
          <w:sz w:val="24"/>
          <w:szCs w:val="24"/>
        </w:rPr>
        <w:t xml:space="preserve">Lead and supervise the Peer Mentors. </w:t>
      </w:r>
    </w:p>
    <w:p w:rsidR="000D12DE" w:rsidRDefault="000D12DE" w:rsidP="001B103E">
      <w:pPr>
        <w:numPr>
          <w:ilvl w:val="1"/>
          <w:numId w:val="16"/>
        </w:numPr>
        <w:spacing w:after="0" w:line="240" w:lineRule="auto"/>
        <w:rPr>
          <w:sz w:val="24"/>
          <w:szCs w:val="24"/>
        </w:rPr>
      </w:pPr>
      <w:r>
        <w:rPr>
          <w:sz w:val="24"/>
          <w:szCs w:val="24"/>
        </w:rPr>
        <w:t>Announce news and updates to students and TBP staff.</w:t>
      </w:r>
    </w:p>
    <w:p w:rsidR="000D12DE" w:rsidRDefault="000D12DE" w:rsidP="001B103E">
      <w:pPr>
        <w:numPr>
          <w:ilvl w:val="1"/>
          <w:numId w:val="16"/>
        </w:numPr>
        <w:spacing w:after="0" w:line="240" w:lineRule="auto"/>
        <w:rPr>
          <w:sz w:val="24"/>
          <w:szCs w:val="24"/>
        </w:rPr>
      </w:pPr>
      <w:r>
        <w:rPr>
          <w:sz w:val="24"/>
          <w:szCs w:val="24"/>
        </w:rPr>
        <w:t>Check room reservations and make sure that the agenda is on point.</w:t>
      </w:r>
    </w:p>
    <w:p w:rsidR="000D12DE" w:rsidRDefault="000D12DE" w:rsidP="001B103E">
      <w:pPr>
        <w:numPr>
          <w:ilvl w:val="1"/>
          <w:numId w:val="16"/>
        </w:numPr>
        <w:spacing w:after="0" w:line="240" w:lineRule="auto"/>
        <w:rPr>
          <w:sz w:val="24"/>
          <w:szCs w:val="24"/>
        </w:rPr>
      </w:pPr>
      <w:r>
        <w:rPr>
          <w:sz w:val="24"/>
          <w:szCs w:val="24"/>
        </w:rPr>
        <w:t>Assist Peer Mentors with creating a sense of community and a learning environment.</w:t>
      </w:r>
    </w:p>
    <w:p w:rsidR="000D12DE" w:rsidRDefault="000D12DE" w:rsidP="00196150">
      <w:pPr>
        <w:numPr>
          <w:ilvl w:val="0"/>
          <w:numId w:val="16"/>
        </w:numPr>
        <w:spacing w:after="0" w:line="240" w:lineRule="auto"/>
        <w:rPr>
          <w:sz w:val="24"/>
          <w:szCs w:val="24"/>
        </w:rPr>
      </w:pPr>
      <w:r>
        <w:rPr>
          <w:sz w:val="24"/>
          <w:szCs w:val="24"/>
        </w:rPr>
        <w:t xml:space="preserve">Post – </w:t>
      </w:r>
      <w:smartTag w:uri="urn:schemas-microsoft-com:office:smarttags" w:element="place">
        <w:smartTag w:uri="urn:schemas-microsoft-com:office:smarttags" w:element="place">
          <w:r>
            <w:rPr>
              <w:sz w:val="24"/>
              <w:szCs w:val="24"/>
            </w:rPr>
            <w:t>Transfer</w:t>
          </w:r>
        </w:smartTag>
        <w:r>
          <w:rPr>
            <w:sz w:val="24"/>
            <w:szCs w:val="24"/>
          </w:rPr>
          <w:t xml:space="preserve"> </w:t>
        </w:r>
        <w:smartTag w:uri="urn:schemas-microsoft-com:office:smarttags" w:element="place">
          <w:r>
            <w:rPr>
              <w:sz w:val="24"/>
              <w:szCs w:val="24"/>
            </w:rPr>
            <w:t>Bridge</w:t>
          </w:r>
        </w:smartTag>
      </w:smartTag>
      <w:r>
        <w:rPr>
          <w:sz w:val="24"/>
          <w:szCs w:val="24"/>
        </w:rPr>
        <w:t xml:space="preserve"> Program:</w:t>
      </w:r>
    </w:p>
    <w:p w:rsidR="000D12DE" w:rsidRDefault="000D12DE" w:rsidP="00266A9D">
      <w:pPr>
        <w:numPr>
          <w:ilvl w:val="1"/>
          <w:numId w:val="16"/>
        </w:numPr>
        <w:spacing w:after="0" w:line="240" w:lineRule="auto"/>
        <w:rPr>
          <w:sz w:val="24"/>
          <w:szCs w:val="24"/>
        </w:rPr>
      </w:pPr>
      <w:r w:rsidRPr="00E10479">
        <w:rPr>
          <w:sz w:val="24"/>
          <w:szCs w:val="24"/>
        </w:rPr>
        <w:t>Manage any social media relating to the creation of the cohort</w:t>
      </w:r>
      <w:r>
        <w:rPr>
          <w:sz w:val="24"/>
          <w:szCs w:val="24"/>
        </w:rPr>
        <w:t>.</w:t>
      </w:r>
    </w:p>
    <w:p w:rsidR="000D12DE" w:rsidRPr="00E10479" w:rsidRDefault="000D12DE" w:rsidP="00266A9D">
      <w:pPr>
        <w:numPr>
          <w:ilvl w:val="1"/>
          <w:numId w:val="16"/>
        </w:numPr>
        <w:spacing w:after="0" w:line="240" w:lineRule="auto"/>
        <w:rPr>
          <w:sz w:val="24"/>
          <w:szCs w:val="24"/>
        </w:rPr>
      </w:pPr>
      <w:r>
        <w:rPr>
          <w:sz w:val="24"/>
          <w:szCs w:val="24"/>
        </w:rPr>
        <w:t>Continue any communication needed with the students.</w:t>
      </w:r>
    </w:p>
    <w:p w:rsidR="000D12DE" w:rsidRDefault="000D12DE" w:rsidP="00266A9D">
      <w:pPr>
        <w:numPr>
          <w:ilvl w:val="1"/>
          <w:numId w:val="16"/>
        </w:numPr>
        <w:spacing w:after="0" w:line="240" w:lineRule="auto"/>
        <w:rPr>
          <w:sz w:val="24"/>
          <w:szCs w:val="24"/>
        </w:rPr>
      </w:pPr>
      <w:r>
        <w:rPr>
          <w:sz w:val="24"/>
          <w:szCs w:val="24"/>
        </w:rPr>
        <w:t xml:space="preserve">Coordinate retention efforts to increase the rate of success for the students’ first semester at </w:t>
      </w:r>
      <w:smartTag w:uri="urn:schemas-microsoft-com:office:smarttags" w:element="place">
        <w:smartTag w:uri="urn:schemas-microsoft-com:office:smarttags" w:element="place">
          <w:r w:rsidRPr="001B103E">
            <w:rPr>
              <w:sz w:val="24"/>
              <w:szCs w:val="24"/>
            </w:rPr>
            <w:t>San Diego</w:t>
          </w:r>
        </w:smartTag>
        <w:r w:rsidRPr="001B103E">
          <w:rPr>
            <w:sz w:val="24"/>
            <w:szCs w:val="24"/>
          </w:rPr>
          <w:t xml:space="preserve"> </w:t>
        </w:r>
        <w:smartTag w:uri="urn:schemas-microsoft-com:office:smarttags" w:element="place">
          <w:r w:rsidRPr="001B103E">
            <w:rPr>
              <w:sz w:val="24"/>
              <w:szCs w:val="24"/>
            </w:rPr>
            <w:t>State</w:t>
          </w:r>
        </w:smartTag>
        <w:r w:rsidRPr="001B103E">
          <w:rPr>
            <w:sz w:val="24"/>
            <w:szCs w:val="24"/>
          </w:rPr>
          <w:t xml:space="preserve"> </w:t>
        </w:r>
        <w:smartTag w:uri="urn:schemas-microsoft-com:office:smarttags" w:element="place">
          <w:r w:rsidRPr="001B103E">
            <w:rPr>
              <w:sz w:val="24"/>
              <w:szCs w:val="24"/>
            </w:rPr>
            <w:t>University</w:t>
          </w:r>
        </w:smartTag>
      </w:smartTag>
      <w:r>
        <w:rPr>
          <w:sz w:val="24"/>
          <w:szCs w:val="24"/>
        </w:rPr>
        <w:t xml:space="preserve"> by:</w:t>
      </w:r>
    </w:p>
    <w:p w:rsidR="000D12DE" w:rsidRDefault="000D12DE" w:rsidP="00266A9D">
      <w:pPr>
        <w:numPr>
          <w:ilvl w:val="2"/>
          <w:numId w:val="16"/>
        </w:numPr>
        <w:spacing w:after="0" w:line="240" w:lineRule="auto"/>
        <w:ind w:left="1800"/>
        <w:rPr>
          <w:sz w:val="24"/>
          <w:szCs w:val="24"/>
        </w:rPr>
      </w:pPr>
      <w:r w:rsidRPr="00E10479">
        <w:rPr>
          <w:sz w:val="24"/>
          <w:szCs w:val="24"/>
        </w:rPr>
        <w:t>Create, plan, and organize monthly social gatherings to continue and strengthen the relationships that were built during the program</w:t>
      </w:r>
      <w:r>
        <w:rPr>
          <w:sz w:val="24"/>
          <w:szCs w:val="24"/>
        </w:rPr>
        <w:t>.</w:t>
      </w:r>
    </w:p>
    <w:p w:rsidR="000D12DE" w:rsidRDefault="000D12DE" w:rsidP="00266A9D">
      <w:pPr>
        <w:numPr>
          <w:ilvl w:val="2"/>
          <w:numId w:val="16"/>
        </w:numPr>
        <w:spacing w:after="0" w:line="240" w:lineRule="auto"/>
        <w:ind w:left="1800"/>
        <w:rPr>
          <w:sz w:val="24"/>
          <w:szCs w:val="24"/>
        </w:rPr>
      </w:pPr>
      <w:r>
        <w:rPr>
          <w:sz w:val="24"/>
          <w:szCs w:val="24"/>
        </w:rPr>
        <w:t>Conduct quantitative and qualitative research (surveys, focus groups, case studies, etc.).</w:t>
      </w:r>
    </w:p>
    <w:p w:rsidR="000D12DE" w:rsidRDefault="000D12DE" w:rsidP="00266A9D">
      <w:pPr>
        <w:numPr>
          <w:ilvl w:val="2"/>
          <w:numId w:val="16"/>
        </w:numPr>
        <w:spacing w:after="0" w:line="240" w:lineRule="auto"/>
        <w:ind w:left="1800"/>
        <w:rPr>
          <w:sz w:val="24"/>
          <w:szCs w:val="24"/>
        </w:rPr>
      </w:pPr>
      <w:r>
        <w:rPr>
          <w:sz w:val="24"/>
          <w:szCs w:val="24"/>
        </w:rPr>
        <w:t>Organize workshops that are beneficial to the students and receive feedback.</w:t>
      </w:r>
    </w:p>
    <w:p w:rsidR="000D12DE" w:rsidRDefault="000D12DE" w:rsidP="00266A9D">
      <w:pPr>
        <w:numPr>
          <w:ilvl w:val="2"/>
          <w:numId w:val="16"/>
        </w:numPr>
        <w:spacing w:after="0" w:line="240" w:lineRule="auto"/>
        <w:ind w:left="1800"/>
        <w:rPr>
          <w:sz w:val="24"/>
          <w:szCs w:val="24"/>
        </w:rPr>
      </w:pPr>
      <w:r>
        <w:rPr>
          <w:sz w:val="24"/>
          <w:szCs w:val="24"/>
        </w:rPr>
        <w:t>Create a mentorship within the students to promote leadership and success.</w:t>
      </w:r>
    </w:p>
    <w:p w:rsidR="000D12DE" w:rsidRDefault="000D12DE" w:rsidP="00266A9D">
      <w:pPr>
        <w:numPr>
          <w:ilvl w:val="1"/>
          <w:numId w:val="16"/>
        </w:numPr>
        <w:spacing w:after="0" w:line="240" w:lineRule="auto"/>
        <w:rPr>
          <w:sz w:val="24"/>
          <w:szCs w:val="24"/>
        </w:rPr>
      </w:pPr>
      <w:r>
        <w:rPr>
          <w:sz w:val="24"/>
          <w:szCs w:val="24"/>
        </w:rPr>
        <w:t>Compose an annual report regarding the program that will be included in the Annual Department Report for Student Affairs.</w:t>
      </w:r>
    </w:p>
    <w:p w:rsidR="000D12DE" w:rsidRPr="00E10479" w:rsidRDefault="000D12DE" w:rsidP="00A74984">
      <w:pPr>
        <w:numPr>
          <w:ilvl w:val="1"/>
          <w:numId w:val="16"/>
        </w:numPr>
        <w:spacing w:after="0" w:line="240" w:lineRule="auto"/>
        <w:rPr>
          <w:sz w:val="24"/>
          <w:szCs w:val="24"/>
        </w:rPr>
      </w:pPr>
      <w:r>
        <w:rPr>
          <w:sz w:val="24"/>
          <w:szCs w:val="24"/>
        </w:rPr>
        <w:lastRenderedPageBreak/>
        <w:t>Compose, maintain, and update a handbook for future Lead Mentors and committees.</w:t>
      </w:r>
    </w:p>
    <w:p w:rsidR="000D12DE" w:rsidRPr="00E10479" w:rsidRDefault="000D12DE" w:rsidP="00E10479">
      <w:pPr>
        <w:spacing w:after="0"/>
        <w:rPr>
          <w:b/>
          <w:sz w:val="24"/>
          <w:szCs w:val="24"/>
        </w:rPr>
      </w:pPr>
      <w:r w:rsidRPr="00E10479">
        <w:rPr>
          <w:b/>
          <w:sz w:val="24"/>
          <w:szCs w:val="24"/>
        </w:rPr>
        <w:t>Guardian Scholars Admission Processing</w:t>
      </w:r>
    </w:p>
    <w:p w:rsidR="000D12DE" w:rsidRPr="00E10479" w:rsidRDefault="000D12DE" w:rsidP="00E10479">
      <w:pPr>
        <w:spacing w:after="0"/>
        <w:rPr>
          <w:sz w:val="24"/>
          <w:szCs w:val="24"/>
        </w:rPr>
      </w:pPr>
      <w:r w:rsidRPr="00E10479">
        <w:rPr>
          <w:sz w:val="24"/>
          <w:szCs w:val="24"/>
        </w:rPr>
        <w:t>Under the direction of the Guardian Scholars Program Specialist:</w:t>
      </w:r>
    </w:p>
    <w:p w:rsidR="000D12DE" w:rsidRPr="00E10479" w:rsidRDefault="000D12DE" w:rsidP="00E10479">
      <w:pPr>
        <w:numPr>
          <w:ilvl w:val="0"/>
          <w:numId w:val="15"/>
        </w:numPr>
        <w:spacing w:after="0" w:line="240" w:lineRule="auto"/>
        <w:rPr>
          <w:sz w:val="24"/>
          <w:szCs w:val="24"/>
        </w:rPr>
      </w:pPr>
      <w:r w:rsidRPr="00E10479">
        <w:rPr>
          <w:sz w:val="24"/>
          <w:szCs w:val="24"/>
        </w:rPr>
        <w:t>Input and/or update applicant information in EOP database regarding SDSU and EOP admissions status for prospective Guardian Scholars</w:t>
      </w:r>
      <w:r>
        <w:rPr>
          <w:sz w:val="24"/>
          <w:szCs w:val="24"/>
        </w:rPr>
        <w:t>.</w:t>
      </w:r>
    </w:p>
    <w:p w:rsidR="000D12DE" w:rsidRPr="00E10479" w:rsidRDefault="000D12DE" w:rsidP="00E10479">
      <w:pPr>
        <w:numPr>
          <w:ilvl w:val="0"/>
          <w:numId w:val="15"/>
        </w:numPr>
        <w:spacing w:after="0" w:line="240" w:lineRule="auto"/>
        <w:rPr>
          <w:sz w:val="24"/>
          <w:szCs w:val="24"/>
        </w:rPr>
      </w:pPr>
      <w:r w:rsidRPr="00E10479">
        <w:rPr>
          <w:sz w:val="24"/>
          <w:szCs w:val="24"/>
        </w:rPr>
        <w:t>Identify documents needed to complete EOP application for new, transfer and readmitted prospective Guardian Scholars</w:t>
      </w:r>
      <w:r>
        <w:rPr>
          <w:sz w:val="24"/>
          <w:szCs w:val="24"/>
        </w:rPr>
        <w:t>.</w:t>
      </w:r>
    </w:p>
    <w:p w:rsidR="000D12DE" w:rsidRPr="00E10479" w:rsidRDefault="000D12DE" w:rsidP="00E10479">
      <w:pPr>
        <w:numPr>
          <w:ilvl w:val="0"/>
          <w:numId w:val="15"/>
        </w:numPr>
        <w:spacing w:after="0" w:line="240" w:lineRule="auto"/>
        <w:rPr>
          <w:sz w:val="24"/>
          <w:szCs w:val="24"/>
        </w:rPr>
      </w:pPr>
      <w:r w:rsidRPr="00E10479">
        <w:rPr>
          <w:sz w:val="24"/>
          <w:szCs w:val="24"/>
        </w:rPr>
        <w:t>Prepare student applicant for EOP screening files for prospective Guardian Scholars</w:t>
      </w:r>
      <w:r>
        <w:rPr>
          <w:sz w:val="24"/>
          <w:szCs w:val="24"/>
        </w:rPr>
        <w:t>.</w:t>
      </w:r>
    </w:p>
    <w:p w:rsidR="000D12DE" w:rsidRPr="00E10479" w:rsidRDefault="000D12DE" w:rsidP="00E10479">
      <w:pPr>
        <w:numPr>
          <w:ilvl w:val="0"/>
          <w:numId w:val="15"/>
        </w:numPr>
        <w:spacing w:after="0" w:line="240" w:lineRule="auto"/>
        <w:rPr>
          <w:sz w:val="24"/>
          <w:szCs w:val="24"/>
        </w:rPr>
      </w:pPr>
      <w:r w:rsidRPr="00E10479">
        <w:rPr>
          <w:sz w:val="24"/>
          <w:szCs w:val="24"/>
        </w:rPr>
        <w:t>Assist with status checks as necessary for prospective Guardian Scholars, regarding</w:t>
      </w:r>
      <w:r>
        <w:rPr>
          <w:sz w:val="24"/>
          <w:szCs w:val="24"/>
        </w:rPr>
        <w:t>:</w:t>
      </w:r>
    </w:p>
    <w:p w:rsidR="000D12DE" w:rsidRPr="00E10479" w:rsidRDefault="000D12DE" w:rsidP="00E10479">
      <w:pPr>
        <w:numPr>
          <w:ilvl w:val="1"/>
          <w:numId w:val="15"/>
        </w:numPr>
        <w:spacing w:after="0" w:line="240" w:lineRule="auto"/>
        <w:rPr>
          <w:sz w:val="24"/>
          <w:szCs w:val="24"/>
        </w:rPr>
      </w:pPr>
      <w:r w:rsidRPr="00E10479">
        <w:rPr>
          <w:sz w:val="24"/>
          <w:szCs w:val="24"/>
        </w:rPr>
        <w:t>EOP Admission</w:t>
      </w:r>
    </w:p>
    <w:p w:rsidR="000D12DE" w:rsidRPr="00E10479" w:rsidRDefault="000D12DE" w:rsidP="00E10479">
      <w:pPr>
        <w:numPr>
          <w:ilvl w:val="1"/>
          <w:numId w:val="15"/>
        </w:numPr>
        <w:spacing w:after="0" w:line="240" w:lineRule="auto"/>
        <w:rPr>
          <w:sz w:val="24"/>
          <w:szCs w:val="24"/>
        </w:rPr>
      </w:pPr>
      <w:r w:rsidRPr="00E10479">
        <w:rPr>
          <w:sz w:val="24"/>
          <w:szCs w:val="24"/>
        </w:rPr>
        <w:t>Guardian Scholars Application</w:t>
      </w:r>
    </w:p>
    <w:p w:rsidR="000D12DE" w:rsidRPr="00E10479" w:rsidRDefault="000D12DE" w:rsidP="00E10479">
      <w:pPr>
        <w:numPr>
          <w:ilvl w:val="1"/>
          <w:numId w:val="15"/>
        </w:numPr>
        <w:spacing w:after="0" w:line="240" w:lineRule="auto"/>
        <w:rPr>
          <w:sz w:val="24"/>
          <w:szCs w:val="24"/>
        </w:rPr>
      </w:pPr>
      <w:r w:rsidRPr="00E10479">
        <w:rPr>
          <w:sz w:val="24"/>
          <w:szCs w:val="24"/>
        </w:rPr>
        <w:t>New Student Orientation</w:t>
      </w:r>
    </w:p>
    <w:p w:rsidR="000D12DE" w:rsidRPr="00E10479" w:rsidRDefault="000D12DE" w:rsidP="00E10479">
      <w:pPr>
        <w:numPr>
          <w:ilvl w:val="1"/>
          <w:numId w:val="15"/>
        </w:numPr>
        <w:spacing w:after="0" w:line="240" w:lineRule="auto"/>
        <w:rPr>
          <w:sz w:val="24"/>
          <w:szCs w:val="24"/>
        </w:rPr>
      </w:pPr>
      <w:r w:rsidRPr="00E10479">
        <w:rPr>
          <w:sz w:val="24"/>
          <w:szCs w:val="24"/>
        </w:rPr>
        <w:t>EOP First Contact</w:t>
      </w:r>
    </w:p>
    <w:p w:rsidR="000D12DE" w:rsidRPr="00E10479" w:rsidRDefault="000D12DE" w:rsidP="00E10479">
      <w:pPr>
        <w:numPr>
          <w:ilvl w:val="1"/>
          <w:numId w:val="15"/>
        </w:numPr>
        <w:spacing w:after="0" w:line="240" w:lineRule="auto"/>
        <w:rPr>
          <w:sz w:val="24"/>
          <w:szCs w:val="24"/>
        </w:rPr>
      </w:pPr>
      <w:r w:rsidRPr="00E10479">
        <w:rPr>
          <w:sz w:val="24"/>
          <w:szCs w:val="24"/>
        </w:rPr>
        <w:t xml:space="preserve"> Transitional Programs (summer and transfer bridge)</w:t>
      </w:r>
    </w:p>
    <w:p w:rsidR="000D12DE" w:rsidRPr="00E10479" w:rsidRDefault="000D12DE" w:rsidP="00E10479">
      <w:pPr>
        <w:numPr>
          <w:ilvl w:val="0"/>
          <w:numId w:val="15"/>
        </w:numPr>
        <w:spacing w:after="0" w:line="240" w:lineRule="auto"/>
        <w:rPr>
          <w:sz w:val="24"/>
          <w:szCs w:val="24"/>
        </w:rPr>
      </w:pPr>
      <w:r w:rsidRPr="00E10479">
        <w:rPr>
          <w:sz w:val="24"/>
          <w:szCs w:val="24"/>
        </w:rPr>
        <w:t>Distribute and track Guardian Scholars applications</w:t>
      </w:r>
      <w:r>
        <w:rPr>
          <w:sz w:val="24"/>
          <w:szCs w:val="24"/>
        </w:rPr>
        <w:t>:</w:t>
      </w:r>
    </w:p>
    <w:p w:rsidR="000D12DE" w:rsidRPr="00E10479" w:rsidRDefault="000D12DE" w:rsidP="00E10479">
      <w:pPr>
        <w:numPr>
          <w:ilvl w:val="1"/>
          <w:numId w:val="15"/>
        </w:numPr>
        <w:spacing w:after="0" w:line="240" w:lineRule="auto"/>
        <w:rPr>
          <w:sz w:val="24"/>
          <w:szCs w:val="24"/>
        </w:rPr>
      </w:pPr>
      <w:r w:rsidRPr="00E10479">
        <w:rPr>
          <w:sz w:val="24"/>
          <w:szCs w:val="24"/>
        </w:rPr>
        <w:t>Ensure appropriate documentation received for foster youth status, ward of the court, legal guardianship, and unaccompanied homeless youth</w:t>
      </w:r>
      <w:r>
        <w:rPr>
          <w:sz w:val="24"/>
          <w:szCs w:val="24"/>
        </w:rPr>
        <w:t>.</w:t>
      </w:r>
    </w:p>
    <w:p w:rsidR="000D12DE" w:rsidRPr="00E10479" w:rsidRDefault="000D12DE" w:rsidP="00E10479">
      <w:pPr>
        <w:numPr>
          <w:ilvl w:val="1"/>
          <w:numId w:val="15"/>
        </w:numPr>
        <w:spacing w:after="0" w:line="240" w:lineRule="auto"/>
        <w:rPr>
          <w:sz w:val="24"/>
          <w:szCs w:val="24"/>
        </w:rPr>
      </w:pPr>
      <w:r w:rsidRPr="00E10479">
        <w:rPr>
          <w:sz w:val="24"/>
          <w:szCs w:val="24"/>
        </w:rPr>
        <w:t>Ensure letters of recommendation on letterhead</w:t>
      </w:r>
      <w:r>
        <w:rPr>
          <w:sz w:val="24"/>
          <w:szCs w:val="24"/>
        </w:rPr>
        <w:t>.</w:t>
      </w:r>
    </w:p>
    <w:p w:rsidR="000D12DE" w:rsidRPr="00E10479" w:rsidRDefault="000D12DE" w:rsidP="00E10479">
      <w:pPr>
        <w:numPr>
          <w:ilvl w:val="1"/>
          <w:numId w:val="15"/>
        </w:numPr>
        <w:spacing w:after="0" w:line="240" w:lineRule="auto"/>
        <w:rPr>
          <w:sz w:val="24"/>
          <w:szCs w:val="24"/>
        </w:rPr>
      </w:pPr>
      <w:r w:rsidRPr="00E10479">
        <w:rPr>
          <w:sz w:val="24"/>
          <w:szCs w:val="24"/>
        </w:rPr>
        <w:t>Verify that prospective Guardian Scholars have started the financial aid application status</w:t>
      </w:r>
      <w:r>
        <w:rPr>
          <w:sz w:val="24"/>
          <w:szCs w:val="24"/>
        </w:rPr>
        <w:t>.</w:t>
      </w:r>
    </w:p>
    <w:p w:rsidR="000D12DE" w:rsidRPr="00E10479" w:rsidRDefault="000D12DE" w:rsidP="00E10479">
      <w:pPr>
        <w:numPr>
          <w:ilvl w:val="0"/>
          <w:numId w:val="15"/>
        </w:numPr>
        <w:spacing w:after="0" w:line="240" w:lineRule="auto"/>
        <w:rPr>
          <w:sz w:val="24"/>
          <w:szCs w:val="24"/>
        </w:rPr>
      </w:pPr>
      <w:r w:rsidRPr="00E10479">
        <w:rPr>
          <w:sz w:val="24"/>
          <w:szCs w:val="24"/>
        </w:rPr>
        <w:t>Prepare Guardian Scholars Applications for selection committee</w:t>
      </w:r>
      <w:r>
        <w:rPr>
          <w:sz w:val="24"/>
          <w:szCs w:val="24"/>
        </w:rPr>
        <w:t>.</w:t>
      </w:r>
    </w:p>
    <w:p w:rsidR="000D12DE" w:rsidRPr="00E10479" w:rsidRDefault="000D12DE" w:rsidP="00E10479">
      <w:pPr>
        <w:numPr>
          <w:ilvl w:val="0"/>
          <w:numId w:val="15"/>
        </w:numPr>
        <w:spacing w:after="0" w:line="240" w:lineRule="auto"/>
        <w:rPr>
          <w:sz w:val="24"/>
          <w:szCs w:val="24"/>
        </w:rPr>
      </w:pPr>
      <w:r w:rsidRPr="00E10479">
        <w:rPr>
          <w:sz w:val="24"/>
          <w:szCs w:val="24"/>
        </w:rPr>
        <w:t>Revise e-mail notifications to prospective Guardian Scholars</w:t>
      </w:r>
      <w:r>
        <w:rPr>
          <w:sz w:val="24"/>
          <w:szCs w:val="24"/>
        </w:rPr>
        <w:t>:</w:t>
      </w:r>
    </w:p>
    <w:p w:rsidR="000D12DE" w:rsidRPr="00E10479" w:rsidRDefault="000D12DE" w:rsidP="00E10479">
      <w:pPr>
        <w:numPr>
          <w:ilvl w:val="1"/>
          <w:numId w:val="15"/>
        </w:numPr>
        <w:spacing w:after="0" w:line="240" w:lineRule="auto"/>
        <w:rPr>
          <w:sz w:val="24"/>
          <w:szCs w:val="24"/>
        </w:rPr>
      </w:pPr>
      <w:r w:rsidRPr="00E10479">
        <w:rPr>
          <w:sz w:val="24"/>
          <w:szCs w:val="24"/>
        </w:rPr>
        <w:t>Application reminders</w:t>
      </w:r>
      <w:r>
        <w:rPr>
          <w:sz w:val="24"/>
          <w:szCs w:val="24"/>
        </w:rPr>
        <w:t>.</w:t>
      </w:r>
    </w:p>
    <w:p w:rsidR="000D12DE" w:rsidRPr="00E10479" w:rsidRDefault="000D12DE" w:rsidP="00E10479">
      <w:pPr>
        <w:numPr>
          <w:ilvl w:val="1"/>
          <w:numId w:val="15"/>
        </w:numPr>
        <w:spacing w:after="0" w:line="240" w:lineRule="auto"/>
        <w:rPr>
          <w:sz w:val="24"/>
          <w:szCs w:val="24"/>
        </w:rPr>
      </w:pPr>
      <w:r w:rsidRPr="00E10479">
        <w:rPr>
          <w:sz w:val="24"/>
          <w:szCs w:val="24"/>
        </w:rPr>
        <w:t>Offer to Guardian Scholar</w:t>
      </w:r>
      <w:r>
        <w:rPr>
          <w:sz w:val="24"/>
          <w:szCs w:val="24"/>
        </w:rPr>
        <w:t>.</w:t>
      </w:r>
    </w:p>
    <w:p w:rsidR="000D12DE" w:rsidRPr="00E10479" w:rsidRDefault="000D12DE" w:rsidP="00E10479">
      <w:pPr>
        <w:numPr>
          <w:ilvl w:val="1"/>
          <w:numId w:val="15"/>
        </w:numPr>
        <w:spacing w:after="0" w:line="240" w:lineRule="auto"/>
        <w:rPr>
          <w:sz w:val="24"/>
          <w:szCs w:val="24"/>
        </w:rPr>
      </w:pPr>
      <w:r w:rsidRPr="00E10479">
        <w:rPr>
          <w:sz w:val="24"/>
          <w:szCs w:val="24"/>
        </w:rPr>
        <w:t>Receipt of Guardian Scholar Contract</w:t>
      </w:r>
      <w:r>
        <w:rPr>
          <w:sz w:val="24"/>
          <w:szCs w:val="24"/>
        </w:rPr>
        <w:t>.</w:t>
      </w:r>
    </w:p>
    <w:p w:rsidR="000D12DE" w:rsidRPr="00E10479" w:rsidRDefault="000D12DE" w:rsidP="00E10479">
      <w:pPr>
        <w:numPr>
          <w:ilvl w:val="1"/>
          <w:numId w:val="15"/>
        </w:numPr>
        <w:spacing w:after="0" w:line="240" w:lineRule="auto"/>
        <w:rPr>
          <w:sz w:val="24"/>
          <w:szCs w:val="24"/>
        </w:rPr>
      </w:pPr>
      <w:r w:rsidRPr="00E10479">
        <w:rPr>
          <w:sz w:val="24"/>
          <w:szCs w:val="24"/>
        </w:rPr>
        <w:t xml:space="preserve">Financial Aid reminder (complete application) </w:t>
      </w:r>
      <w:r>
        <w:rPr>
          <w:sz w:val="24"/>
          <w:szCs w:val="24"/>
        </w:rPr>
        <w:t>.</w:t>
      </w:r>
    </w:p>
    <w:p w:rsidR="000D12DE" w:rsidRPr="00E10479" w:rsidRDefault="000D12DE" w:rsidP="00E10479">
      <w:pPr>
        <w:numPr>
          <w:ilvl w:val="1"/>
          <w:numId w:val="15"/>
        </w:numPr>
        <w:spacing w:after="0" w:line="240" w:lineRule="auto"/>
        <w:rPr>
          <w:sz w:val="24"/>
          <w:szCs w:val="24"/>
        </w:rPr>
      </w:pPr>
      <w:r w:rsidRPr="00E10479">
        <w:rPr>
          <w:sz w:val="24"/>
          <w:szCs w:val="24"/>
        </w:rPr>
        <w:t>Housing suggestions (year around housing option, double room, Flex 7 meal plan)</w:t>
      </w:r>
      <w:r>
        <w:rPr>
          <w:sz w:val="24"/>
          <w:szCs w:val="24"/>
        </w:rPr>
        <w:t>.</w:t>
      </w:r>
    </w:p>
    <w:p w:rsidR="000D12DE" w:rsidRPr="00E10479" w:rsidRDefault="000D12DE" w:rsidP="00E10479">
      <w:pPr>
        <w:numPr>
          <w:ilvl w:val="0"/>
          <w:numId w:val="15"/>
        </w:numPr>
        <w:spacing w:after="0" w:line="240" w:lineRule="auto"/>
        <w:rPr>
          <w:sz w:val="24"/>
          <w:szCs w:val="24"/>
        </w:rPr>
      </w:pPr>
      <w:r w:rsidRPr="00E10479">
        <w:rPr>
          <w:sz w:val="24"/>
          <w:szCs w:val="24"/>
        </w:rPr>
        <w:t>Other duties assigned based on program needs</w:t>
      </w:r>
      <w:r>
        <w:rPr>
          <w:sz w:val="24"/>
          <w:szCs w:val="24"/>
        </w:rPr>
        <w:t>.</w:t>
      </w:r>
    </w:p>
    <w:p w:rsidR="000D12DE" w:rsidRPr="00E10479" w:rsidRDefault="000D12DE" w:rsidP="00E10479">
      <w:pPr>
        <w:spacing w:after="0"/>
        <w:rPr>
          <w:sz w:val="24"/>
          <w:szCs w:val="24"/>
        </w:rPr>
      </w:pPr>
    </w:p>
    <w:p w:rsidR="000D12DE" w:rsidRDefault="000D12DE" w:rsidP="00E10479">
      <w:pPr>
        <w:spacing w:after="0"/>
        <w:rPr>
          <w:b/>
          <w:sz w:val="24"/>
          <w:szCs w:val="24"/>
        </w:rPr>
      </w:pPr>
      <w:r w:rsidRPr="00E10479">
        <w:rPr>
          <w:b/>
          <w:sz w:val="24"/>
          <w:szCs w:val="24"/>
        </w:rPr>
        <w:t>Graduate Mentorship</w:t>
      </w:r>
    </w:p>
    <w:p w:rsidR="000D12DE" w:rsidRPr="00B56DA8" w:rsidRDefault="000D12DE" w:rsidP="004A6D3C">
      <w:pPr>
        <w:numPr>
          <w:ilvl w:val="0"/>
          <w:numId w:val="18"/>
        </w:numPr>
        <w:spacing w:after="0"/>
        <w:rPr>
          <w:sz w:val="24"/>
          <w:szCs w:val="24"/>
        </w:rPr>
      </w:pPr>
      <w:r w:rsidRPr="00B56DA8">
        <w:rPr>
          <w:sz w:val="24"/>
          <w:szCs w:val="24"/>
        </w:rPr>
        <w:t>EOP Student Organizations</w:t>
      </w:r>
      <w:r>
        <w:rPr>
          <w:sz w:val="24"/>
          <w:szCs w:val="24"/>
        </w:rPr>
        <w:t>:</w:t>
      </w:r>
    </w:p>
    <w:p w:rsidR="000D12DE" w:rsidRPr="00E10479" w:rsidRDefault="000D12DE" w:rsidP="004A6D3C">
      <w:pPr>
        <w:numPr>
          <w:ilvl w:val="0"/>
          <w:numId w:val="17"/>
        </w:numPr>
        <w:spacing w:after="0" w:line="240" w:lineRule="auto"/>
        <w:rPr>
          <w:sz w:val="24"/>
          <w:szCs w:val="24"/>
        </w:rPr>
      </w:pPr>
      <w:r w:rsidRPr="00E10479">
        <w:rPr>
          <w:sz w:val="24"/>
          <w:szCs w:val="24"/>
        </w:rPr>
        <w:t>Advi</w:t>
      </w:r>
      <w:r>
        <w:rPr>
          <w:sz w:val="24"/>
          <w:szCs w:val="24"/>
        </w:rPr>
        <w:t>s</w:t>
      </w:r>
      <w:r w:rsidRPr="00E10479">
        <w:rPr>
          <w:sz w:val="24"/>
          <w:szCs w:val="24"/>
        </w:rPr>
        <w:t>e and model leadership for the various student organizations that are a part of EOP</w:t>
      </w:r>
      <w:r>
        <w:rPr>
          <w:sz w:val="24"/>
          <w:szCs w:val="24"/>
        </w:rPr>
        <w:t>.</w:t>
      </w:r>
      <w:r w:rsidRPr="00E10479">
        <w:rPr>
          <w:sz w:val="24"/>
          <w:szCs w:val="24"/>
        </w:rPr>
        <w:t xml:space="preserve"> </w:t>
      </w:r>
    </w:p>
    <w:p w:rsidR="000D12DE" w:rsidRPr="00E10479" w:rsidRDefault="000D12DE" w:rsidP="004A6D3C">
      <w:pPr>
        <w:numPr>
          <w:ilvl w:val="0"/>
          <w:numId w:val="17"/>
        </w:numPr>
        <w:spacing w:after="0" w:line="240" w:lineRule="auto"/>
        <w:rPr>
          <w:sz w:val="24"/>
          <w:szCs w:val="24"/>
        </w:rPr>
      </w:pPr>
      <w:r w:rsidRPr="00E10479">
        <w:rPr>
          <w:sz w:val="24"/>
          <w:szCs w:val="24"/>
        </w:rPr>
        <w:t>Attend general and executive meetings as well as special events for the EOP Student Advisory Board (ESAB) and Education Without Boarders (EWB)</w:t>
      </w:r>
      <w:r>
        <w:rPr>
          <w:sz w:val="24"/>
          <w:szCs w:val="24"/>
        </w:rPr>
        <w:t>.</w:t>
      </w:r>
    </w:p>
    <w:p w:rsidR="000D12DE" w:rsidRDefault="000D12DE" w:rsidP="004A6D3C">
      <w:pPr>
        <w:numPr>
          <w:ilvl w:val="0"/>
          <w:numId w:val="17"/>
        </w:numPr>
        <w:spacing w:after="0" w:line="240" w:lineRule="auto"/>
        <w:rPr>
          <w:sz w:val="24"/>
          <w:szCs w:val="24"/>
        </w:rPr>
      </w:pPr>
      <w:r w:rsidRPr="00E10479">
        <w:rPr>
          <w:sz w:val="24"/>
          <w:szCs w:val="24"/>
        </w:rPr>
        <w:t>Provide support to the students with developing their leadership role and advise them when needed</w:t>
      </w:r>
      <w:r>
        <w:rPr>
          <w:sz w:val="24"/>
          <w:szCs w:val="24"/>
        </w:rPr>
        <w:t>.</w:t>
      </w:r>
    </w:p>
    <w:p w:rsidR="000D12DE" w:rsidRDefault="000D12DE" w:rsidP="00E558A3">
      <w:pPr>
        <w:numPr>
          <w:ilvl w:val="0"/>
          <w:numId w:val="18"/>
        </w:numPr>
        <w:spacing w:after="0" w:line="240" w:lineRule="auto"/>
        <w:rPr>
          <w:sz w:val="24"/>
          <w:szCs w:val="24"/>
        </w:rPr>
      </w:pPr>
      <w:r>
        <w:rPr>
          <w:sz w:val="24"/>
          <w:szCs w:val="24"/>
        </w:rPr>
        <w:t>EOP Recruitment Assistants:</w:t>
      </w:r>
    </w:p>
    <w:p w:rsidR="000D12DE" w:rsidRDefault="000D12DE" w:rsidP="00E558A3">
      <w:pPr>
        <w:numPr>
          <w:ilvl w:val="1"/>
          <w:numId w:val="18"/>
        </w:numPr>
        <w:spacing w:after="0" w:line="240" w:lineRule="auto"/>
        <w:rPr>
          <w:sz w:val="24"/>
          <w:szCs w:val="24"/>
        </w:rPr>
      </w:pPr>
      <w:r>
        <w:rPr>
          <w:sz w:val="24"/>
          <w:szCs w:val="24"/>
        </w:rPr>
        <w:t>Assist, plan and coordinate hiring process for Recruitment Assistants.</w:t>
      </w:r>
    </w:p>
    <w:p w:rsidR="000D12DE" w:rsidRDefault="000D12DE" w:rsidP="00E558A3">
      <w:pPr>
        <w:numPr>
          <w:ilvl w:val="1"/>
          <w:numId w:val="18"/>
        </w:numPr>
        <w:spacing w:after="0" w:line="240" w:lineRule="auto"/>
        <w:rPr>
          <w:sz w:val="24"/>
          <w:szCs w:val="24"/>
        </w:rPr>
      </w:pPr>
      <w:r>
        <w:rPr>
          <w:sz w:val="24"/>
          <w:szCs w:val="24"/>
        </w:rPr>
        <w:t>Organize and conduct training.</w:t>
      </w:r>
    </w:p>
    <w:p w:rsidR="000D12DE" w:rsidRDefault="000D12DE" w:rsidP="00E558A3">
      <w:pPr>
        <w:numPr>
          <w:ilvl w:val="1"/>
          <w:numId w:val="18"/>
        </w:numPr>
        <w:spacing w:after="0" w:line="240" w:lineRule="auto"/>
        <w:rPr>
          <w:sz w:val="24"/>
          <w:szCs w:val="24"/>
        </w:rPr>
      </w:pPr>
      <w:r>
        <w:rPr>
          <w:sz w:val="24"/>
          <w:szCs w:val="24"/>
        </w:rPr>
        <w:lastRenderedPageBreak/>
        <w:t>Manage schedules and hours per week to make sure they do not go over allotted time.</w:t>
      </w:r>
    </w:p>
    <w:p w:rsidR="000D12DE" w:rsidRDefault="000D12DE" w:rsidP="00E558A3">
      <w:pPr>
        <w:numPr>
          <w:ilvl w:val="1"/>
          <w:numId w:val="18"/>
        </w:numPr>
        <w:spacing w:after="0" w:line="240" w:lineRule="auto"/>
        <w:rPr>
          <w:sz w:val="24"/>
          <w:szCs w:val="24"/>
        </w:rPr>
      </w:pPr>
      <w:r>
        <w:rPr>
          <w:sz w:val="24"/>
          <w:szCs w:val="24"/>
        </w:rPr>
        <w:t>Receive requests from EOP staff and delegate tasks to Assistants based on experience and schedules.</w:t>
      </w:r>
    </w:p>
    <w:p w:rsidR="000D12DE" w:rsidRDefault="000D12DE" w:rsidP="00E558A3">
      <w:pPr>
        <w:numPr>
          <w:ilvl w:val="1"/>
          <w:numId w:val="18"/>
        </w:numPr>
        <w:spacing w:after="0" w:line="240" w:lineRule="auto"/>
        <w:rPr>
          <w:sz w:val="24"/>
          <w:szCs w:val="24"/>
        </w:rPr>
      </w:pPr>
      <w:r>
        <w:rPr>
          <w:sz w:val="24"/>
          <w:szCs w:val="24"/>
        </w:rPr>
        <w:t>Mentor students in any area that is needed to grow professionally.</w:t>
      </w:r>
    </w:p>
    <w:p w:rsidR="000D12DE" w:rsidRPr="00E558A3" w:rsidRDefault="000D12DE" w:rsidP="00E558A3">
      <w:pPr>
        <w:numPr>
          <w:ilvl w:val="1"/>
          <w:numId w:val="18"/>
        </w:numPr>
        <w:spacing w:after="0" w:line="240" w:lineRule="auto"/>
        <w:rPr>
          <w:b/>
          <w:sz w:val="24"/>
          <w:szCs w:val="24"/>
        </w:rPr>
      </w:pPr>
      <w:r>
        <w:rPr>
          <w:sz w:val="24"/>
          <w:szCs w:val="24"/>
        </w:rPr>
        <w:t>Assist in evaluation and assessment of each Recruitment Assistant.</w:t>
      </w:r>
    </w:p>
    <w:p w:rsidR="000D12DE" w:rsidRPr="00B56DA8" w:rsidRDefault="000D12DE" w:rsidP="004A6D3C">
      <w:pPr>
        <w:numPr>
          <w:ilvl w:val="0"/>
          <w:numId w:val="18"/>
        </w:numPr>
        <w:spacing w:after="0" w:line="240" w:lineRule="auto"/>
        <w:rPr>
          <w:sz w:val="24"/>
          <w:szCs w:val="24"/>
        </w:rPr>
      </w:pPr>
      <w:r w:rsidRPr="00B56DA8">
        <w:rPr>
          <w:sz w:val="24"/>
          <w:szCs w:val="24"/>
        </w:rPr>
        <w:t>Student Support Groups</w:t>
      </w:r>
      <w:r>
        <w:rPr>
          <w:sz w:val="24"/>
          <w:szCs w:val="24"/>
        </w:rPr>
        <w:t>:</w:t>
      </w:r>
    </w:p>
    <w:p w:rsidR="000D12DE" w:rsidRDefault="000D12DE" w:rsidP="00E558A3">
      <w:pPr>
        <w:numPr>
          <w:ilvl w:val="1"/>
          <w:numId w:val="18"/>
        </w:numPr>
        <w:spacing w:after="0" w:line="240" w:lineRule="auto"/>
        <w:rPr>
          <w:sz w:val="24"/>
          <w:szCs w:val="24"/>
        </w:rPr>
      </w:pPr>
      <w:r w:rsidRPr="00E10479">
        <w:rPr>
          <w:sz w:val="24"/>
          <w:szCs w:val="24"/>
        </w:rPr>
        <w:t>Create resources and supply services for EOP students with children such as a Parent Support Group</w:t>
      </w:r>
      <w:r>
        <w:rPr>
          <w:sz w:val="24"/>
          <w:szCs w:val="24"/>
        </w:rPr>
        <w:t>.</w:t>
      </w:r>
    </w:p>
    <w:p w:rsidR="000D12DE" w:rsidRDefault="000D12DE" w:rsidP="00E558A3">
      <w:pPr>
        <w:numPr>
          <w:ilvl w:val="1"/>
          <w:numId w:val="18"/>
        </w:numPr>
        <w:spacing w:after="0" w:line="240" w:lineRule="auto"/>
        <w:rPr>
          <w:sz w:val="24"/>
          <w:szCs w:val="24"/>
        </w:rPr>
      </w:pPr>
      <w:r>
        <w:rPr>
          <w:sz w:val="24"/>
          <w:szCs w:val="24"/>
        </w:rPr>
        <w:t>Collaborate with and acquire assistance from SDSU Aztec Parents.</w:t>
      </w:r>
    </w:p>
    <w:p w:rsidR="000D12DE" w:rsidRPr="002E079B" w:rsidRDefault="000D12DE" w:rsidP="004A6D3C">
      <w:pPr>
        <w:numPr>
          <w:ilvl w:val="1"/>
          <w:numId w:val="18"/>
        </w:numPr>
        <w:spacing w:after="0" w:line="240" w:lineRule="auto"/>
        <w:rPr>
          <w:b/>
          <w:sz w:val="24"/>
          <w:szCs w:val="24"/>
        </w:rPr>
      </w:pPr>
      <w:r>
        <w:rPr>
          <w:sz w:val="24"/>
          <w:szCs w:val="24"/>
        </w:rPr>
        <w:t>Assist with support group for the Guardian Scholars.</w:t>
      </w:r>
    </w:p>
    <w:p w:rsidR="000D12DE" w:rsidRPr="002E079B" w:rsidRDefault="000D12DE" w:rsidP="002E079B">
      <w:pPr>
        <w:numPr>
          <w:ilvl w:val="1"/>
          <w:numId w:val="18"/>
        </w:numPr>
        <w:spacing w:after="0" w:line="240" w:lineRule="auto"/>
        <w:rPr>
          <w:sz w:val="24"/>
          <w:szCs w:val="24"/>
        </w:rPr>
      </w:pPr>
      <w:r>
        <w:rPr>
          <w:sz w:val="24"/>
          <w:szCs w:val="24"/>
        </w:rPr>
        <w:t>Assist developing leadership skills for emerging groups as needed by the office.</w:t>
      </w:r>
    </w:p>
    <w:p w:rsidR="000D12DE" w:rsidRPr="00B56DA8" w:rsidRDefault="000D12DE" w:rsidP="004A6D3C">
      <w:pPr>
        <w:numPr>
          <w:ilvl w:val="0"/>
          <w:numId w:val="18"/>
        </w:numPr>
        <w:spacing w:after="0" w:line="240" w:lineRule="auto"/>
        <w:rPr>
          <w:sz w:val="24"/>
          <w:szCs w:val="24"/>
        </w:rPr>
      </w:pPr>
      <w:r w:rsidRPr="00B56DA8">
        <w:rPr>
          <w:sz w:val="24"/>
          <w:szCs w:val="24"/>
        </w:rPr>
        <w:t>EOP SOAR Mentoring Program</w:t>
      </w:r>
      <w:r>
        <w:rPr>
          <w:sz w:val="24"/>
          <w:szCs w:val="24"/>
        </w:rPr>
        <w:t>:</w:t>
      </w:r>
    </w:p>
    <w:p w:rsidR="000D12DE" w:rsidRPr="00B56DA8" w:rsidRDefault="000D12DE" w:rsidP="004A6D3C">
      <w:pPr>
        <w:numPr>
          <w:ilvl w:val="1"/>
          <w:numId w:val="18"/>
        </w:numPr>
        <w:spacing w:after="0" w:line="240" w:lineRule="auto"/>
        <w:rPr>
          <w:b/>
          <w:sz w:val="24"/>
          <w:szCs w:val="24"/>
        </w:rPr>
      </w:pPr>
      <w:r>
        <w:rPr>
          <w:sz w:val="24"/>
          <w:szCs w:val="24"/>
        </w:rPr>
        <w:t>Assist in coordinating the implementation of EOP SOAR (Success, Opportunity, Academics and Responsibility) mentoring program.</w:t>
      </w:r>
    </w:p>
    <w:p w:rsidR="000D12DE" w:rsidRPr="00B56DA8" w:rsidRDefault="000D12DE" w:rsidP="004A6D3C">
      <w:pPr>
        <w:numPr>
          <w:ilvl w:val="1"/>
          <w:numId w:val="18"/>
        </w:numPr>
        <w:spacing w:after="0" w:line="240" w:lineRule="auto"/>
        <w:rPr>
          <w:b/>
          <w:sz w:val="24"/>
          <w:szCs w:val="24"/>
        </w:rPr>
      </w:pPr>
      <w:r>
        <w:rPr>
          <w:sz w:val="24"/>
          <w:szCs w:val="24"/>
        </w:rPr>
        <w:t>Assist in screening and selection of peer mentors.</w:t>
      </w:r>
    </w:p>
    <w:p w:rsidR="000D12DE" w:rsidRPr="00B56DA8" w:rsidRDefault="000D12DE" w:rsidP="004A6D3C">
      <w:pPr>
        <w:numPr>
          <w:ilvl w:val="1"/>
          <w:numId w:val="18"/>
        </w:numPr>
        <w:spacing w:after="0" w:line="240" w:lineRule="auto"/>
        <w:rPr>
          <w:b/>
          <w:sz w:val="24"/>
          <w:szCs w:val="24"/>
        </w:rPr>
      </w:pPr>
      <w:r>
        <w:rPr>
          <w:sz w:val="24"/>
          <w:szCs w:val="24"/>
        </w:rPr>
        <w:t>Assist in training of peer mentors, including initial training, weekly meetings, and other training.</w:t>
      </w:r>
    </w:p>
    <w:p w:rsidR="000D12DE" w:rsidRPr="00B56DA8" w:rsidRDefault="000D12DE" w:rsidP="004A6D3C">
      <w:pPr>
        <w:numPr>
          <w:ilvl w:val="1"/>
          <w:numId w:val="18"/>
        </w:numPr>
        <w:spacing w:after="0" w:line="240" w:lineRule="auto"/>
        <w:rPr>
          <w:b/>
          <w:sz w:val="24"/>
          <w:szCs w:val="24"/>
        </w:rPr>
      </w:pPr>
      <w:r>
        <w:rPr>
          <w:sz w:val="24"/>
          <w:szCs w:val="24"/>
        </w:rPr>
        <w:t>Monitor the progress of peer mentors with their protégés.</w:t>
      </w:r>
    </w:p>
    <w:p w:rsidR="000D12DE" w:rsidRPr="00B56DA8" w:rsidRDefault="000D12DE" w:rsidP="004A6D3C">
      <w:pPr>
        <w:numPr>
          <w:ilvl w:val="1"/>
          <w:numId w:val="18"/>
        </w:numPr>
        <w:spacing w:after="0" w:line="240" w:lineRule="auto"/>
        <w:rPr>
          <w:b/>
          <w:sz w:val="24"/>
          <w:szCs w:val="24"/>
        </w:rPr>
      </w:pPr>
      <w:r>
        <w:rPr>
          <w:sz w:val="24"/>
          <w:szCs w:val="24"/>
        </w:rPr>
        <w:t>Assist in evaluation and assessment of the mentoring program.</w:t>
      </w:r>
    </w:p>
    <w:p w:rsidR="000D12DE" w:rsidRPr="00B56DA8" w:rsidRDefault="000D12DE" w:rsidP="004A6D3C">
      <w:pPr>
        <w:numPr>
          <w:ilvl w:val="1"/>
          <w:numId w:val="18"/>
        </w:numPr>
        <w:spacing w:after="0" w:line="240" w:lineRule="auto"/>
        <w:rPr>
          <w:b/>
          <w:sz w:val="24"/>
          <w:szCs w:val="24"/>
        </w:rPr>
      </w:pPr>
      <w:r>
        <w:rPr>
          <w:sz w:val="24"/>
          <w:szCs w:val="24"/>
        </w:rPr>
        <w:t>Coordinate the Guardian Scholars mentoring program in conjunction with the SOAR mentoring program.</w:t>
      </w:r>
    </w:p>
    <w:p w:rsidR="000D12DE" w:rsidRPr="00E10479" w:rsidRDefault="000D12DE" w:rsidP="004A6D3C">
      <w:pPr>
        <w:numPr>
          <w:ilvl w:val="1"/>
          <w:numId w:val="18"/>
        </w:numPr>
        <w:spacing w:after="0" w:line="240" w:lineRule="auto"/>
        <w:rPr>
          <w:sz w:val="24"/>
          <w:szCs w:val="24"/>
        </w:rPr>
      </w:pPr>
      <w:r>
        <w:rPr>
          <w:sz w:val="24"/>
          <w:szCs w:val="24"/>
        </w:rPr>
        <w:t xml:space="preserve">Confer with the Assistant Director in charge of Guardian Scholars program and the Guardian Scholars assistant regarding Guardian Scholars mentors and protégés. </w:t>
      </w:r>
    </w:p>
    <w:p w:rsidR="000D12DE" w:rsidRPr="00E10479" w:rsidRDefault="000D12DE" w:rsidP="00E10479">
      <w:pPr>
        <w:spacing w:after="0" w:line="240" w:lineRule="auto"/>
        <w:ind w:left="360"/>
        <w:rPr>
          <w:sz w:val="24"/>
          <w:szCs w:val="24"/>
        </w:rPr>
      </w:pPr>
    </w:p>
    <w:p w:rsidR="000D12DE" w:rsidRDefault="000D12DE" w:rsidP="00E10479">
      <w:pPr>
        <w:spacing w:after="0" w:line="240" w:lineRule="auto"/>
        <w:ind w:right="576"/>
        <w:rPr>
          <w:b/>
          <w:sz w:val="24"/>
          <w:szCs w:val="24"/>
        </w:rPr>
      </w:pPr>
      <w:r w:rsidRPr="00E10479">
        <w:rPr>
          <w:b/>
          <w:sz w:val="24"/>
          <w:szCs w:val="24"/>
        </w:rPr>
        <w:t>Other Duties as Assigned</w:t>
      </w:r>
    </w:p>
    <w:p w:rsidR="000D12DE" w:rsidRDefault="000D12DE" w:rsidP="00190132">
      <w:pPr>
        <w:spacing w:line="240" w:lineRule="auto"/>
        <w:ind w:right="576"/>
        <w:rPr>
          <w:b/>
          <w:sz w:val="24"/>
          <w:szCs w:val="24"/>
        </w:rPr>
      </w:pPr>
    </w:p>
    <w:p w:rsidR="000D12DE" w:rsidRDefault="000D12DE" w:rsidP="006A1EEA">
      <w:pPr>
        <w:spacing w:line="240" w:lineRule="auto"/>
        <w:rPr>
          <w:b/>
          <w:sz w:val="24"/>
          <w:szCs w:val="24"/>
          <w:u w:val="single"/>
        </w:rPr>
      </w:pPr>
      <w:r>
        <w:rPr>
          <w:b/>
          <w:sz w:val="24"/>
          <w:szCs w:val="24"/>
        </w:rPr>
        <w:t>VI.</w:t>
      </w:r>
      <w:r>
        <w:rPr>
          <w:b/>
          <w:sz w:val="24"/>
          <w:szCs w:val="24"/>
        </w:rPr>
        <w:tab/>
      </w:r>
      <w:r w:rsidRPr="00190132">
        <w:rPr>
          <w:b/>
          <w:sz w:val="24"/>
          <w:szCs w:val="24"/>
          <w:u w:val="single"/>
        </w:rPr>
        <w:t>REQUIRMENTS</w:t>
      </w:r>
    </w:p>
    <w:p w:rsidR="000D12DE" w:rsidRDefault="000D12DE" w:rsidP="00190132">
      <w:pPr>
        <w:pStyle w:val="ListParagraph"/>
        <w:numPr>
          <w:ilvl w:val="0"/>
          <w:numId w:val="12"/>
        </w:numPr>
        <w:spacing w:line="240" w:lineRule="auto"/>
        <w:rPr>
          <w:sz w:val="24"/>
          <w:szCs w:val="24"/>
        </w:rPr>
      </w:pPr>
      <w:r>
        <w:rPr>
          <w:sz w:val="24"/>
          <w:szCs w:val="24"/>
        </w:rPr>
        <w:t>Must have a 3.0 cumulative G.P.A. for graduate courses during employment.</w:t>
      </w:r>
    </w:p>
    <w:p w:rsidR="000D12DE" w:rsidRDefault="000D12DE" w:rsidP="00190132">
      <w:pPr>
        <w:pStyle w:val="ListParagraph"/>
        <w:numPr>
          <w:ilvl w:val="0"/>
          <w:numId w:val="12"/>
        </w:numPr>
        <w:spacing w:line="240" w:lineRule="auto"/>
        <w:rPr>
          <w:sz w:val="24"/>
          <w:szCs w:val="24"/>
        </w:rPr>
      </w:pPr>
      <w:r>
        <w:rPr>
          <w:sz w:val="24"/>
          <w:szCs w:val="24"/>
        </w:rPr>
        <w:t xml:space="preserve">Must have a 3.0 undergraduate G.P.A. </w:t>
      </w:r>
    </w:p>
    <w:p w:rsidR="000D12DE" w:rsidRDefault="000D12DE" w:rsidP="00190132">
      <w:pPr>
        <w:pStyle w:val="ListParagraph"/>
        <w:numPr>
          <w:ilvl w:val="0"/>
          <w:numId w:val="12"/>
        </w:numPr>
        <w:spacing w:line="240" w:lineRule="auto"/>
        <w:rPr>
          <w:sz w:val="24"/>
          <w:szCs w:val="24"/>
        </w:rPr>
      </w:pPr>
      <w:r>
        <w:rPr>
          <w:sz w:val="24"/>
          <w:szCs w:val="24"/>
        </w:rPr>
        <w:t>Must be enrolled at least half time of graduate level work at SDSU during the academic year.</w:t>
      </w:r>
    </w:p>
    <w:p w:rsidR="000D12DE" w:rsidRDefault="000D12DE" w:rsidP="00190132">
      <w:pPr>
        <w:pStyle w:val="ListParagraph"/>
        <w:numPr>
          <w:ilvl w:val="0"/>
          <w:numId w:val="12"/>
        </w:numPr>
        <w:spacing w:line="240" w:lineRule="auto"/>
        <w:rPr>
          <w:sz w:val="24"/>
          <w:szCs w:val="24"/>
        </w:rPr>
      </w:pPr>
      <w:r>
        <w:rPr>
          <w:sz w:val="24"/>
          <w:szCs w:val="24"/>
        </w:rPr>
        <w:t>Must be able to work an average of 20 hours per week during the academic year.</w:t>
      </w:r>
    </w:p>
    <w:p w:rsidR="000D12DE" w:rsidRDefault="000D12DE" w:rsidP="00190132">
      <w:pPr>
        <w:pStyle w:val="ListParagraph"/>
        <w:numPr>
          <w:ilvl w:val="0"/>
          <w:numId w:val="12"/>
        </w:numPr>
        <w:spacing w:line="240" w:lineRule="auto"/>
        <w:rPr>
          <w:sz w:val="24"/>
          <w:szCs w:val="24"/>
        </w:rPr>
      </w:pPr>
      <w:r>
        <w:rPr>
          <w:sz w:val="24"/>
          <w:szCs w:val="24"/>
        </w:rPr>
        <w:t>Must be able to work evenings and weekends as needed.</w:t>
      </w:r>
    </w:p>
    <w:p w:rsidR="000D12DE" w:rsidRDefault="000D12DE" w:rsidP="00190132">
      <w:pPr>
        <w:spacing w:line="240" w:lineRule="auto"/>
        <w:rPr>
          <w:b/>
          <w:sz w:val="24"/>
          <w:szCs w:val="24"/>
        </w:rPr>
      </w:pPr>
    </w:p>
    <w:p w:rsidR="000D12DE" w:rsidRDefault="000D12DE" w:rsidP="00190132">
      <w:pPr>
        <w:spacing w:line="240" w:lineRule="auto"/>
        <w:rPr>
          <w:b/>
          <w:sz w:val="24"/>
          <w:szCs w:val="24"/>
          <w:u w:val="single"/>
        </w:rPr>
      </w:pPr>
      <w:r>
        <w:rPr>
          <w:b/>
          <w:sz w:val="24"/>
          <w:szCs w:val="24"/>
        </w:rPr>
        <w:t>VII.</w:t>
      </w:r>
      <w:r>
        <w:rPr>
          <w:b/>
          <w:sz w:val="24"/>
          <w:szCs w:val="24"/>
        </w:rPr>
        <w:tab/>
      </w:r>
      <w:r w:rsidRPr="00190132">
        <w:rPr>
          <w:b/>
          <w:sz w:val="24"/>
          <w:szCs w:val="24"/>
          <w:u w:val="single"/>
        </w:rPr>
        <w:t>KNOWLEDGE AND SKILLS NEEDED</w:t>
      </w:r>
    </w:p>
    <w:p w:rsidR="000D12DE" w:rsidRDefault="000D12DE" w:rsidP="00190132">
      <w:pPr>
        <w:pStyle w:val="ListParagraph"/>
        <w:numPr>
          <w:ilvl w:val="0"/>
          <w:numId w:val="13"/>
        </w:numPr>
        <w:spacing w:line="240" w:lineRule="auto"/>
        <w:rPr>
          <w:sz w:val="24"/>
          <w:szCs w:val="24"/>
        </w:rPr>
      </w:pPr>
      <w:r>
        <w:rPr>
          <w:sz w:val="24"/>
          <w:szCs w:val="24"/>
        </w:rPr>
        <w:t>Ability to work in a team environment and independently.</w:t>
      </w:r>
    </w:p>
    <w:p w:rsidR="000D12DE" w:rsidRDefault="000D12DE" w:rsidP="00190132">
      <w:pPr>
        <w:pStyle w:val="ListParagraph"/>
        <w:numPr>
          <w:ilvl w:val="0"/>
          <w:numId w:val="13"/>
        </w:numPr>
        <w:spacing w:line="240" w:lineRule="auto"/>
        <w:rPr>
          <w:sz w:val="24"/>
          <w:szCs w:val="24"/>
        </w:rPr>
      </w:pPr>
      <w:r>
        <w:rPr>
          <w:sz w:val="24"/>
          <w:szCs w:val="24"/>
        </w:rPr>
        <w:t>Ability to provide leadership and coordinate/supervise the activities of others.</w:t>
      </w:r>
    </w:p>
    <w:p w:rsidR="000D12DE" w:rsidRDefault="000D12DE" w:rsidP="00190132">
      <w:pPr>
        <w:pStyle w:val="ListParagraph"/>
        <w:numPr>
          <w:ilvl w:val="0"/>
          <w:numId w:val="13"/>
        </w:numPr>
        <w:spacing w:line="240" w:lineRule="auto"/>
        <w:rPr>
          <w:sz w:val="24"/>
          <w:szCs w:val="24"/>
        </w:rPr>
      </w:pPr>
      <w:r>
        <w:rPr>
          <w:sz w:val="24"/>
          <w:szCs w:val="24"/>
        </w:rPr>
        <w:t>Strong organizational and programming skills, with attention to details.</w:t>
      </w:r>
    </w:p>
    <w:p w:rsidR="000D12DE" w:rsidRDefault="000D12DE" w:rsidP="00190132">
      <w:pPr>
        <w:pStyle w:val="ListParagraph"/>
        <w:numPr>
          <w:ilvl w:val="0"/>
          <w:numId w:val="13"/>
        </w:numPr>
        <w:spacing w:line="240" w:lineRule="auto"/>
        <w:rPr>
          <w:sz w:val="24"/>
          <w:szCs w:val="24"/>
        </w:rPr>
      </w:pPr>
      <w:r>
        <w:rPr>
          <w:sz w:val="24"/>
          <w:szCs w:val="24"/>
        </w:rPr>
        <w:lastRenderedPageBreak/>
        <w:t>Ability to reason logically, draws valid conclusions and makes appropriate recommendations.</w:t>
      </w:r>
    </w:p>
    <w:p w:rsidR="000D12DE" w:rsidRDefault="000D12DE" w:rsidP="00190132">
      <w:pPr>
        <w:pStyle w:val="ListParagraph"/>
        <w:numPr>
          <w:ilvl w:val="0"/>
          <w:numId w:val="13"/>
        </w:numPr>
        <w:spacing w:line="240" w:lineRule="auto"/>
        <w:rPr>
          <w:sz w:val="24"/>
          <w:szCs w:val="24"/>
        </w:rPr>
      </w:pPr>
      <w:r>
        <w:rPr>
          <w:sz w:val="24"/>
          <w:szCs w:val="24"/>
        </w:rPr>
        <w:t>Ability to plan and conduct effective meetings.</w:t>
      </w:r>
    </w:p>
    <w:p w:rsidR="000D12DE" w:rsidRDefault="000D12DE" w:rsidP="00190132">
      <w:pPr>
        <w:pStyle w:val="ListParagraph"/>
        <w:numPr>
          <w:ilvl w:val="0"/>
          <w:numId w:val="13"/>
        </w:numPr>
        <w:spacing w:line="240" w:lineRule="auto"/>
        <w:rPr>
          <w:sz w:val="24"/>
          <w:szCs w:val="24"/>
        </w:rPr>
      </w:pPr>
      <w:r>
        <w:rPr>
          <w:sz w:val="24"/>
          <w:szCs w:val="24"/>
        </w:rPr>
        <w:t>Skills in working with diverse student populations and the ability to acquire knowledge of the specific needs of historically low-income and educationally disadvantaged students.</w:t>
      </w:r>
    </w:p>
    <w:p w:rsidR="000D12DE" w:rsidRDefault="000D12DE" w:rsidP="00190132">
      <w:pPr>
        <w:pStyle w:val="ListParagraph"/>
        <w:numPr>
          <w:ilvl w:val="0"/>
          <w:numId w:val="13"/>
        </w:numPr>
        <w:spacing w:line="240" w:lineRule="auto"/>
        <w:rPr>
          <w:sz w:val="24"/>
          <w:szCs w:val="24"/>
        </w:rPr>
      </w:pPr>
      <w:r>
        <w:rPr>
          <w:sz w:val="24"/>
          <w:szCs w:val="24"/>
        </w:rPr>
        <w:t>Ability to develop any emerging student organizations with skills such as leadership, organization, team building, and communication.</w:t>
      </w:r>
    </w:p>
    <w:p w:rsidR="000D12DE" w:rsidRDefault="000D12DE" w:rsidP="00190132">
      <w:pPr>
        <w:pStyle w:val="ListParagraph"/>
        <w:numPr>
          <w:ilvl w:val="0"/>
          <w:numId w:val="13"/>
        </w:numPr>
        <w:spacing w:line="240" w:lineRule="auto"/>
        <w:rPr>
          <w:sz w:val="24"/>
          <w:szCs w:val="24"/>
        </w:rPr>
      </w:pPr>
      <w:r>
        <w:rPr>
          <w:sz w:val="24"/>
          <w:szCs w:val="24"/>
        </w:rPr>
        <w:t>Ability to acquire knowledge of EOP programs and policies.</w:t>
      </w:r>
    </w:p>
    <w:p w:rsidR="000D12DE" w:rsidRDefault="000D12DE" w:rsidP="00190132">
      <w:pPr>
        <w:pStyle w:val="ListParagraph"/>
        <w:numPr>
          <w:ilvl w:val="0"/>
          <w:numId w:val="13"/>
        </w:numPr>
        <w:spacing w:line="240" w:lineRule="auto"/>
        <w:rPr>
          <w:sz w:val="24"/>
          <w:szCs w:val="24"/>
        </w:rPr>
      </w:pPr>
      <w:r>
        <w:rPr>
          <w:sz w:val="24"/>
          <w:szCs w:val="24"/>
        </w:rPr>
        <w:t>Ability to establish and maintain professional, cooperative working relationships with faculty, administrators, staff, community members and student organizations.</w:t>
      </w:r>
    </w:p>
    <w:p w:rsidR="000D12DE" w:rsidRDefault="000D12DE" w:rsidP="00190132">
      <w:pPr>
        <w:pStyle w:val="ListParagraph"/>
        <w:numPr>
          <w:ilvl w:val="0"/>
          <w:numId w:val="13"/>
        </w:numPr>
        <w:spacing w:line="240" w:lineRule="auto"/>
        <w:rPr>
          <w:sz w:val="24"/>
          <w:szCs w:val="24"/>
        </w:rPr>
      </w:pPr>
      <w:r>
        <w:rPr>
          <w:sz w:val="24"/>
          <w:szCs w:val="24"/>
        </w:rPr>
        <w:t>Knowledge of group dynamics and motivation techniques.</w:t>
      </w:r>
    </w:p>
    <w:p w:rsidR="000D12DE" w:rsidRDefault="000D12DE" w:rsidP="00190132">
      <w:pPr>
        <w:pStyle w:val="ListParagraph"/>
        <w:numPr>
          <w:ilvl w:val="0"/>
          <w:numId w:val="13"/>
        </w:numPr>
        <w:spacing w:line="240" w:lineRule="auto"/>
        <w:rPr>
          <w:sz w:val="24"/>
          <w:szCs w:val="24"/>
        </w:rPr>
      </w:pPr>
      <w:r>
        <w:rPr>
          <w:sz w:val="24"/>
          <w:szCs w:val="24"/>
        </w:rPr>
        <w:t>Ability to manage databases and maintain accurate files.</w:t>
      </w:r>
    </w:p>
    <w:p w:rsidR="000D12DE" w:rsidRDefault="000D12DE" w:rsidP="00190132">
      <w:pPr>
        <w:pStyle w:val="ListParagraph"/>
        <w:numPr>
          <w:ilvl w:val="0"/>
          <w:numId w:val="13"/>
        </w:numPr>
        <w:spacing w:line="240" w:lineRule="auto"/>
        <w:rPr>
          <w:sz w:val="24"/>
          <w:szCs w:val="24"/>
        </w:rPr>
      </w:pPr>
      <w:r>
        <w:rPr>
          <w:sz w:val="24"/>
          <w:szCs w:val="24"/>
        </w:rPr>
        <w:t>Strong written or oral communication skills including phone skills and public speaking skills.</w:t>
      </w:r>
    </w:p>
    <w:p w:rsidR="000D12DE" w:rsidRDefault="000D12DE" w:rsidP="00190132">
      <w:pPr>
        <w:pStyle w:val="ListParagraph"/>
        <w:numPr>
          <w:ilvl w:val="0"/>
          <w:numId w:val="13"/>
        </w:numPr>
        <w:spacing w:line="240" w:lineRule="auto"/>
        <w:rPr>
          <w:sz w:val="24"/>
          <w:szCs w:val="24"/>
        </w:rPr>
      </w:pPr>
      <w:r>
        <w:rPr>
          <w:sz w:val="24"/>
          <w:szCs w:val="24"/>
        </w:rPr>
        <w:t>Knowledge of basic office procedures and the ability to operate standard office equipment, including PC based office applications.</w:t>
      </w:r>
    </w:p>
    <w:p w:rsidR="000D12DE" w:rsidRDefault="000D12DE" w:rsidP="00391D46">
      <w:pPr>
        <w:pStyle w:val="ListParagraph"/>
        <w:spacing w:line="240" w:lineRule="auto"/>
        <w:rPr>
          <w:sz w:val="24"/>
          <w:szCs w:val="24"/>
        </w:rPr>
      </w:pPr>
    </w:p>
    <w:p w:rsidR="000D12DE" w:rsidRDefault="000D12DE" w:rsidP="00391D46">
      <w:pPr>
        <w:pStyle w:val="ListParagraph"/>
        <w:spacing w:line="240" w:lineRule="auto"/>
        <w:rPr>
          <w:sz w:val="24"/>
          <w:szCs w:val="24"/>
        </w:rPr>
      </w:pPr>
    </w:p>
    <w:p w:rsidR="000D12DE" w:rsidRDefault="000D12DE" w:rsidP="00391D46">
      <w:pPr>
        <w:pStyle w:val="ListParagraph"/>
        <w:spacing w:line="240" w:lineRule="auto"/>
        <w:ind w:left="0"/>
        <w:rPr>
          <w:b/>
          <w:sz w:val="24"/>
          <w:szCs w:val="24"/>
          <w:u w:val="single"/>
        </w:rPr>
      </w:pPr>
      <w:r>
        <w:rPr>
          <w:b/>
          <w:sz w:val="24"/>
          <w:szCs w:val="24"/>
        </w:rPr>
        <w:t>VIII.</w:t>
      </w:r>
      <w:r>
        <w:rPr>
          <w:b/>
          <w:sz w:val="24"/>
          <w:szCs w:val="24"/>
        </w:rPr>
        <w:tab/>
      </w:r>
      <w:r>
        <w:rPr>
          <w:b/>
          <w:sz w:val="24"/>
          <w:szCs w:val="24"/>
          <w:u w:val="single"/>
        </w:rPr>
        <w:t>BENEFITS OF ASSISTANTSHIP</w:t>
      </w:r>
    </w:p>
    <w:p w:rsidR="000D12DE" w:rsidRDefault="000D12DE" w:rsidP="00391D46">
      <w:pPr>
        <w:pStyle w:val="ListParagraph"/>
        <w:spacing w:line="240" w:lineRule="auto"/>
        <w:ind w:left="0"/>
        <w:rPr>
          <w:b/>
          <w:sz w:val="24"/>
          <w:szCs w:val="24"/>
          <w:u w:val="single"/>
        </w:rPr>
      </w:pPr>
    </w:p>
    <w:p w:rsidR="000D12DE" w:rsidRDefault="000D12DE" w:rsidP="00391D46">
      <w:pPr>
        <w:pStyle w:val="ListParagraph"/>
        <w:numPr>
          <w:ilvl w:val="0"/>
          <w:numId w:val="14"/>
        </w:numPr>
        <w:spacing w:line="240" w:lineRule="auto"/>
        <w:rPr>
          <w:sz w:val="24"/>
          <w:szCs w:val="24"/>
        </w:rPr>
      </w:pPr>
      <w:r>
        <w:rPr>
          <w:sz w:val="24"/>
          <w:szCs w:val="24"/>
        </w:rPr>
        <w:t>Experience in student affairs programming and leadership.</w:t>
      </w:r>
    </w:p>
    <w:p w:rsidR="000D12DE" w:rsidRDefault="000D12DE" w:rsidP="00391D46">
      <w:pPr>
        <w:pStyle w:val="ListParagraph"/>
        <w:numPr>
          <w:ilvl w:val="0"/>
          <w:numId w:val="14"/>
        </w:numPr>
        <w:spacing w:line="240" w:lineRule="auto"/>
        <w:rPr>
          <w:sz w:val="24"/>
          <w:szCs w:val="24"/>
        </w:rPr>
      </w:pPr>
      <w:r>
        <w:rPr>
          <w:sz w:val="24"/>
          <w:szCs w:val="24"/>
        </w:rPr>
        <w:t>Familiarity with campus and community resources, faculty, staff, and administrators.</w:t>
      </w:r>
    </w:p>
    <w:p w:rsidR="000D12DE" w:rsidRDefault="000D12DE" w:rsidP="00391D46">
      <w:pPr>
        <w:pStyle w:val="ListParagraph"/>
        <w:numPr>
          <w:ilvl w:val="0"/>
          <w:numId w:val="14"/>
        </w:numPr>
        <w:spacing w:line="240" w:lineRule="auto"/>
        <w:rPr>
          <w:sz w:val="24"/>
          <w:szCs w:val="24"/>
        </w:rPr>
      </w:pPr>
      <w:r>
        <w:rPr>
          <w:sz w:val="24"/>
          <w:szCs w:val="24"/>
        </w:rPr>
        <w:t>Experience in advising in undergraduate students in an organizational setting.</w:t>
      </w:r>
    </w:p>
    <w:p w:rsidR="000D12DE" w:rsidRDefault="000D12DE" w:rsidP="00391D46">
      <w:pPr>
        <w:pStyle w:val="ListParagraph"/>
        <w:numPr>
          <w:ilvl w:val="0"/>
          <w:numId w:val="14"/>
        </w:numPr>
        <w:spacing w:line="240" w:lineRule="auto"/>
        <w:rPr>
          <w:sz w:val="24"/>
          <w:szCs w:val="24"/>
        </w:rPr>
      </w:pPr>
      <w:r>
        <w:rPr>
          <w:sz w:val="24"/>
          <w:szCs w:val="24"/>
        </w:rPr>
        <w:t>Professional mentoring relationships with student affairs staff.</w:t>
      </w:r>
    </w:p>
    <w:p w:rsidR="000D12DE" w:rsidRDefault="000D12DE" w:rsidP="00391D46">
      <w:pPr>
        <w:pStyle w:val="ListParagraph"/>
        <w:numPr>
          <w:ilvl w:val="0"/>
          <w:numId w:val="14"/>
        </w:numPr>
        <w:spacing w:line="240" w:lineRule="auto"/>
        <w:rPr>
          <w:sz w:val="24"/>
          <w:szCs w:val="24"/>
        </w:rPr>
      </w:pPr>
      <w:r>
        <w:rPr>
          <w:sz w:val="24"/>
          <w:szCs w:val="24"/>
        </w:rPr>
        <w:t>Opportunity for personal growth and development.</w:t>
      </w:r>
    </w:p>
    <w:p w:rsidR="000D12DE" w:rsidRDefault="000D12DE" w:rsidP="00391D46">
      <w:pPr>
        <w:pStyle w:val="ListParagraph"/>
        <w:numPr>
          <w:ilvl w:val="0"/>
          <w:numId w:val="14"/>
        </w:numPr>
        <w:spacing w:line="240" w:lineRule="auto"/>
        <w:rPr>
          <w:sz w:val="24"/>
          <w:szCs w:val="24"/>
        </w:rPr>
      </w:pPr>
      <w:r>
        <w:rPr>
          <w:sz w:val="24"/>
          <w:szCs w:val="24"/>
        </w:rPr>
        <w:t>Rewards from making a positive impact on the success of SDSU students.</w:t>
      </w:r>
    </w:p>
    <w:p w:rsidR="000D12DE" w:rsidRDefault="000D12DE" w:rsidP="00391D46">
      <w:pPr>
        <w:pStyle w:val="ListParagraph"/>
        <w:spacing w:line="240" w:lineRule="auto"/>
        <w:ind w:left="0"/>
        <w:rPr>
          <w:b/>
          <w:sz w:val="24"/>
          <w:szCs w:val="24"/>
        </w:rPr>
      </w:pPr>
    </w:p>
    <w:p w:rsidR="000D12DE" w:rsidRDefault="000D12DE" w:rsidP="00391D46">
      <w:pPr>
        <w:pStyle w:val="ListParagraph"/>
        <w:spacing w:line="240" w:lineRule="auto"/>
        <w:ind w:left="0"/>
        <w:rPr>
          <w:b/>
          <w:sz w:val="24"/>
          <w:szCs w:val="24"/>
          <w:u w:val="single"/>
        </w:rPr>
      </w:pPr>
      <w:r>
        <w:rPr>
          <w:b/>
          <w:sz w:val="24"/>
          <w:szCs w:val="24"/>
        </w:rPr>
        <w:t>IX.</w:t>
      </w:r>
      <w:r>
        <w:rPr>
          <w:b/>
          <w:sz w:val="24"/>
          <w:szCs w:val="24"/>
        </w:rPr>
        <w:tab/>
      </w:r>
      <w:r>
        <w:rPr>
          <w:b/>
          <w:sz w:val="24"/>
          <w:szCs w:val="24"/>
          <w:u w:val="single"/>
        </w:rPr>
        <w:t>COMPENSATION</w:t>
      </w:r>
    </w:p>
    <w:p w:rsidR="000D12DE" w:rsidRDefault="000D12DE" w:rsidP="00391D46">
      <w:pPr>
        <w:pStyle w:val="ListParagraph"/>
        <w:spacing w:line="240" w:lineRule="auto"/>
        <w:ind w:left="0"/>
        <w:rPr>
          <w:b/>
          <w:sz w:val="24"/>
          <w:szCs w:val="24"/>
          <w:u w:val="single"/>
        </w:rPr>
      </w:pPr>
    </w:p>
    <w:p w:rsidR="000D12DE" w:rsidRPr="00B56DA8" w:rsidRDefault="00234EE8" w:rsidP="00B56DA8">
      <w:pPr>
        <w:pStyle w:val="ListParagraph"/>
        <w:spacing w:line="240" w:lineRule="auto"/>
        <w:ind w:left="0"/>
        <w:rPr>
          <w:sz w:val="24"/>
          <w:szCs w:val="24"/>
        </w:rPr>
      </w:pPr>
      <w:r>
        <w:rPr>
          <w:sz w:val="24"/>
          <w:szCs w:val="24"/>
        </w:rPr>
        <w:t xml:space="preserve"> </w:t>
      </w:r>
      <w:r>
        <w:rPr>
          <w:sz w:val="24"/>
          <w:szCs w:val="24"/>
        </w:rPr>
        <w:tab/>
        <w:t>$12.00</w:t>
      </w:r>
      <w:r w:rsidR="00D027AF">
        <w:rPr>
          <w:sz w:val="24"/>
          <w:szCs w:val="24"/>
        </w:rPr>
        <w:t xml:space="preserve"> per </w:t>
      </w:r>
      <w:r w:rsidR="000D12DE" w:rsidRPr="00B56DA8">
        <w:rPr>
          <w:sz w:val="24"/>
          <w:szCs w:val="24"/>
        </w:rPr>
        <w:t>hour depending on experience</w:t>
      </w:r>
    </w:p>
    <w:sectPr w:rsidR="000D12DE" w:rsidRPr="00B56DA8" w:rsidSect="009A29E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D0F" w:rsidRDefault="00950D0F">
      <w:r>
        <w:separator/>
      </w:r>
    </w:p>
  </w:endnote>
  <w:endnote w:type="continuationSeparator" w:id="0">
    <w:p w:rsidR="00950D0F" w:rsidRDefault="00950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2DE" w:rsidRDefault="000D12DE" w:rsidP="00F368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12DE" w:rsidRDefault="000D12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2DE" w:rsidRDefault="000D12DE" w:rsidP="00F368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401E">
      <w:rPr>
        <w:rStyle w:val="PageNumber"/>
        <w:noProof/>
      </w:rPr>
      <w:t>1</w:t>
    </w:r>
    <w:r>
      <w:rPr>
        <w:rStyle w:val="PageNumber"/>
      </w:rPr>
      <w:fldChar w:fldCharType="end"/>
    </w:r>
  </w:p>
  <w:p w:rsidR="000D12DE" w:rsidRDefault="000D12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D0F" w:rsidRDefault="00950D0F">
      <w:r>
        <w:separator/>
      </w:r>
    </w:p>
  </w:footnote>
  <w:footnote w:type="continuationSeparator" w:id="0">
    <w:p w:rsidR="00950D0F" w:rsidRDefault="00950D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E77B1"/>
    <w:multiLevelType w:val="hybridMultilevel"/>
    <w:tmpl w:val="1670254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C1B2494"/>
    <w:multiLevelType w:val="hybridMultilevel"/>
    <w:tmpl w:val="0A70DA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E4933A4"/>
    <w:multiLevelType w:val="hybridMultilevel"/>
    <w:tmpl w:val="A612B0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4041F50"/>
    <w:multiLevelType w:val="hybridMultilevel"/>
    <w:tmpl w:val="E1F872C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E6540A9"/>
    <w:multiLevelType w:val="hybridMultilevel"/>
    <w:tmpl w:val="9D10E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A3828"/>
    <w:multiLevelType w:val="hybridMultilevel"/>
    <w:tmpl w:val="3EE433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1BD07E1"/>
    <w:multiLevelType w:val="hybridMultilevel"/>
    <w:tmpl w:val="083896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96079CE"/>
    <w:multiLevelType w:val="hybridMultilevel"/>
    <w:tmpl w:val="E1645FA8"/>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32897388"/>
    <w:multiLevelType w:val="hybridMultilevel"/>
    <w:tmpl w:val="5BAAF1E2"/>
    <w:lvl w:ilvl="0" w:tplc="E0D4A92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8746D75"/>
    <w:multiLevelType w:val="hybridMultilevel"/>
    <w:tmpl w:val="C0CA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794F62"/>
    <w:multiLevelType w:val="hybridMultilevel"/>
    <w:tmpl w:val="B7C0E024"/>
    <w:lvl w:ilvl="0" w:tplc="4222841E">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F9860A8"/>
    <w:multiLevelType w:val="hybridMultilevel"/>
    <w:tmpl w:val="A57C082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7D91291"/>
    <w:multiLevelType w:val="multilevel"/>
    <w:tmpl w:val="36C0E33C"/>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3">
    <w:nsid w:val="48122899"/>
    <w:multiLevelType w:val="hybridMultilevel"/>
    <w:tmpl w:val="7F78C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05B05C8"/>
    <w:multiLevelType w:val="hybridMultilevel"/>
    <w:tmpl w:val="BCFA58BA"/>
    <w:lvl w:ilvl="0" w:tplc="3702B17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8B148ED"/>
    <w:multiLevelType w:val="hybridMultilevel"/>
    <w:tmpl w:val="6436EF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E954F23"/>
    <w:multiLevelType w:val="hybridMultilevel"/>
    <w:tmpl w:val="63E84F2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EEB06A8"/>
    <w:multiLevelType w:val="hybridMultilevel"/>
    <w:tmpl w:val="3A44D562"/>
    <w:lvl w:ilvl="0" w:tplc="D0C6BBDA">
      <w:start w:val="1"/>
      <w:numFmt w:val="decimal"/>
      <w:lvlText w:val="%1."/>
      <w:lvlJc w:val="left"/>
      <w:pPr>
        <w:tabs>
          <w:tab w:val="num" w:pos="720"/>
        </w:tabs>
        <w:ind w:left="720" w:hanging="360"/>
      </w:pPr>
      <w:rPr>
        <w:rFonts w:cs="Times New Roman"/>
        <w:b w:val="0"/>
      </w:rPr>
    </w:lvl>
    <w:lvl w:ilvl="1" w:tplc="BBF658BE">
      <w:start w:val="1"/>
      <w:numFmt w:val="lowerLetter"/>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1FC10F3"/>
    <w:multiLevelType w:val="hybridMultilevel"/>
    <w:tmpl w:val="D5CC98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14"/>
  </w:num>
  <w:num w:numId="3">
    <w:abstractNumId w:val="9"/>
  </w:num>
  <w:num w:numId="4">
    <w:abstractNumId w:val="4"/>
  </w:num>
  <w:num w:numId="5">
    <w:abstractNumId w:val="13"/>
  </w:num>
  <w:num w:numId="6">
    <w:abstractNumId w:val="15"/>
  </w:num>
  <w:num w:numId="7">
    <w:abstractNumId w:val="18"/>
  </w:num>
  <w:num w:numId="8">
    <w:abstractNumId w:val="2"/>
  </w:num>
  <w:num w:numId="9">
    <w:abstractNumId w:val="0"/>
  </w:num>
  <w:num w:numId="10">
    <w:abstractNumId w:val="3"/>
  </w:num>
  <w:num w:numId="11">
    <w:abstractNumId w:val="5"/>
  </w:num>
  <w:num w:numId="12">
    <w:abstractNumId w:val="6"/>
  </w:num>
  <w:num w:numId="13">
    <w:abstractNumId w:val="1"/>
  </w:num>
  <w:num w:numId="14">
    <w:abstractNumId w:val="16"/>
  </w:num>
  <w:num w:numId="15">
    <w:abstractNumId w:val="11"/>
  </w:num>
  <w:num w:numId="16">
    <w:abstractNumId w:val="10"/>
  </w:num>
  <w:num w:numId="17">
    <w:abstractNumId w:val="7"/>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16"/>
    <w:rsid w:val="000C1D62"/>
    <w:rsid w:val="000D12DE"/>
    <w:rsid w:val="00112920"/>
    <w:rsid w:val="00155EEF"/>
    <w:rsid w:val="00190132"/>
    <w:rsid w:val="00196150"/>
    <w:rsid w:val="001B103E"/>
    <w:rsid w:val="0022401E"/>
    <w:rsid w:val="00234EE8"/>
    <w:rsid w:val="00266A9D"/>
    <w:rsid w:val="002A1A73"/>
    <w:rsid w:val="002E079B"/>
    <w:rsid w:val="002E6CF2"/>
    <w:rsid w:val="00360699"/>
    <w:rsid w:val="00391D46"/>
    <w:rsid w:val="003A788F"/>
    <w:rsid w:val="004A6D3C"/>
    <w:rsid w:val="004F2C46"/>
    <w:rsid w:val="006A1EEA"/>
    <w:rsid w:val="006C71C7"/>
    <w:rsid w:val="007763C0"/>
    <w:rsid w:val="008F75A0"/>
    <w:rsid w:val="00913B74"/>
    <w:rsid w:val="00950D0F"/>
    <w:rsid w:val="00957B16"/>
    <w:rsid w:val="00975226"/>
    <w:rsid w:val="009A29E5"/>
    <w:rsid w:val="00A3564F"/>
    <w:rsid w:val="00A514FE"/>
    <w:rsid w:val="00A73248"/>
    <w:rsid w:val="00A74984"/>
    <w:rsid w:val="00B01D74"/>
    <w:rsid w:val="00B56DA8"/>
    <w:rsid w:val="00B742E5"/>
    <w:rsid w:val="00C222CC"/>
    <w:rsid w:val="00D027AF"/>
    <w:rsid w:val="00D9719D"/>
    <w:rsid w:val="00E10479"/>
    <w:rsid w:val="00E558A3"/>
    <w:rsid w:val="00E605ED"/>
    <w:rsid w:val="00F12923"/>
    <w:rsid w:val="00F3685F"/>
    <w:rsid w:val="00FA759F"/>
    <w:rsid w:val="00FE7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7D5B2613-9E13-466E-A095-71425829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E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57B16"/>
    <w:pPr>
      <w:ind w:left="720"/>
      <w:contextualSpacing/>
    </w:pPr>
  </w:style>
  <w:style w:type="paragraph" w:styleId="Footer">
    <w:name w:val="footer"/>
    <w:basedOn w:val="Normal"/>
    <w:link w:val="FooterChar"/>
    <w:uiPriority w:val="99"/>
    <w:rsid w:val="002E079B"/>
    <w:pPr>
      <w:tabs>
        <w:tab w:val="center" w:pos="4320"/>
        <w:tab w:val="right" w:pos="8640"/>
      </w:tabs>
    </w:pPr>
  </w:style>
  <w:style w:type="character" w:customStyle="1" w:styleId="FooterChar">
    <w:name w:val="Footer Char"/>
    <w:basedOn w:val="DefaultParagraphFont"/>
    <w:link w:val="Footer"/>
    <w:uiPriority w:val="99"/>
    <w:semiHidden/>
    <w:rsid w:val="006C03BC"/>
  </w:style>
  <w:style w:type="character" w:styleId="PageNumber">
    <w:name w:val="page number"/>
    <w:basedOn w:val="DefaultParagraphFont"/>
    <w:uiPriority w:val="99"/>
    <w:rsid w:val="002E07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San Diego State University</vt:lpstr>
    </vt:vector>
  </TitlesOfParts>
  <Company>San Diego State University</Company>
  <LinksUpToDate>false</LinksUpToDate>
  <CharactersWithSpaces>12384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Diego State University</dc:title>
  <dc:creator>Student Affairs</dc:creator>
  <cp:lastModifiedBy>Fannie</cp:lastModifiedBy>
  <cp:revision>2</cp:revision>
  <cp:lastPrinted>2013-09-09T20:37:00Z</cp:lastPrinted>
  <dcterms:created xsi:type="dcterms:W3CDTF">2014-12-02T23:18:00Z</dcterms:created>
  <dcterms:modified xsi:type="dcterms:W3CDTF">2014-12-02T23:18:00Z</dcterms:modified>
</cp:coreProperties>
</file>