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F2A4E" w14:textId="58B54436" w:rsidR="00E90FCD" w:rsidRPr="00DD06B5" w:rsidRDefault="00ED7764" w:rsidP="00F94915">
      <w:pPr>
        <w:jc w:val="center"/>
        <w:rPr>
          <w:b/>
          <w:sz w:val="26"/>
          <w:szCs w:val="26"/>
        </w:rPr>
      </w:pPr>
      <w:bookmarkStart w:id="0" w:name="_GoBack"/>
      <w:bookmarkEnd w:id="0"/>
      <w:r w:rsidRPr="00ED7764">
        <w:rPr>
          <w:b/>
          <w:sz w:val="26"/>
          <w:szCs w:val="26"/>
        </w:rPr>
        <w:t>MARILEE J. BRESCIANI LUDVIK, P</w:t>
      </w:r>
      <w:r w:rsidR="00DD06B5">
        <w:rPr>
          <w:b/>
          <w:sz w:val="26"/>
          <w:szCs w:val="26"/>
        </w:rPr>
        <w:t>h</w:t>
      </w:r>
      <w:r w:rsidRPr="00ED7764">
        <w:rPr>
          <w:b/>
          <w:sz w:val="26"/>
          <w:szCs w:val="26"/>
        </w:rPr>
        <w:t>D</w:t>
      </w:r>
    </w:p>
    <w:p w14:paraId="000A8146" w14:textId="2D0AA04B" w:rsidR="00F94915" w:rsidRPr="00ED7764" w:rsidRDefault="00C0107B" w:rsidP="00B379C7">
      <w:pPr>
        <w:jc w:val="center"/>
        <w:rPr>
          <w:sz w:val="22"/>
          <w:szCs w:val="22"/>
        </w:rPr>
      </w:pPr>
      <w:r w:rsidRPr="00ED7764">
        <w:rPr>
          <w:sz w:val="22"/>
          <w:szCs w:val="22"/>
        </w:rPr>
        <w:t>Professor, Department of Administration, Rehabilitation, and</w:t>
      </w:r>
      <w:r w:rsidR="00B35840" w:rsidRPr="00ED7764">
        <w:rPr>
          <w:sz w:val="22"/>
          <w:szCs w:val="22"/>
        </w:rPr>
        <w:t xml:space="preserve"> </w:t>
      </w:r>
      <w:r w:rsidRPr="00ED7764">
        <w:rPr>
          <w:sz w:val="22"/>
          <w:szCs w:val="22"/>
        </w:rPr>
        <w:t>Postsecondary Education</w:t>
      </w:r>
    </w:p>
    <w:p w14:paraId="67DE89C3" w14:textId="2B3EFEE8" w:rsidR="00C0107B" w:rsidRPr="00ED7764" w:rsidRDefault="00C0107B" w:rsidP="00B379C7">
      <w:pPr>
        <w:jc w:val="center"/>
        <w:rPr>
          <w:sz w:val="22"/>
          <w:szCs w:val="22"/>
        </w:rPr>
      </w:pPr>
      <w:r w:rsidRPr="00ED7764">
        <w:rPr>
          <w:sz w:val="22"/>
          <w:szCs w:val="22"/>
        </w:rPr>
        <w:t>San Diego State University</w:t>
      </w:r>
    </w:p>
    <w:p w14:paraId="5F57F25A" w14:textId="64D75753" w:rsidR="00E90FCD" w:rsidRPr="00ED7764" w:rsidRDefault="003A1892" w:rsidP="00B379C7">
      <w:pPr>
        <w:jc w:val="center"/>
        <w:rPr>
          <w:sz w:val="22"/>
          <w:szCs w:val="22"/>
        </w:rPr>
      </w:pPr>
      <w:r w:rsidRPr="00ED7764">
        <w:rPr>
          <w:sz w:val="22"/>
          <w:szCs w:val="22"/>
        </w:rPr>
        <w:t>5</w:t>
      </w:r>
      <w:r w:rsidR="006827F6" w:rsidRPr="00ED7764">
        <w:rPr>
          <w:sz w:val="22"/>
          <w:szCs w:val="22"/>
        </w:rPr>
        <w:t>500 Campanile Dr</w:t>
      </w:r>
      <w:r w:rsidR="00F94915" w:rsidRPr="00ED7764">
        <w:rPr>
          <w:sz w:val="22"/>
          <w:szCs w:val="22"/>
        </w:rPr>
        <w:t>ive</w:t>
      </w:r>
      <w:r w:rsidR="006827F6" w:rsidRPr="00ED7764">
        <w:rPr>
          <w:sz w:val="22"/>
          <w:szCs w:val="22"/>
        </w:rPr>
        <w:t>,</w:t>
      </w:r>
      <w:r w:rsidRPr="00ED7764">
        <w:rPr>
          <w:sz w:val="22"/>
          <w:szCs w:val="22"/>
        </w:rPr>
        <w:t xml:space="preserve"> </w:t>
      </w:r>
      <w:r w:rsidR="00D32977" w:rsidRPr="00ED7764">
        <w:rPr>
          <w:sz w:val="22"/>
          <w:szCs w:val="22"/>
        </w:rPr>
        <w:t>EBA 225</w:t>
      </w:r>
      <w:r w:rsidR="00C0107B" w:rsidRPr="00ED7764">
        <w:rPr>
          <w:sz w:val="22"/>
          <w:szCs w:val="22"/>
        </w:rPr>
        <w:t>, S</w:t>
      </w:r>
      <w:r w:rsidR="00D32977" w:rsidRPr="00ED7764">
        <w:rPr>
          <w:sz w:val="22"/>
          <w:szCs w:val="22"/>
        </w:rPr>
        <w:t>an Diego, CA 921</w:t>
      </w:r>
      <w:r w:rsidR="00E227ED">
        <w:rPr>
          <w:sz w:val="22"/>
          <w:szCs w:val="22"/>
        </w:rPr>
        <w:t>82</w:t>
      </w:r>
    </w:p>
    <w:p w14:paraId="4BF951D8" w14:textId="0465CF98" w:rsidR="00E90FCD" w:rsidRPr="00ED7764" w:rsidRDefault="00F94915" w:rsidP="00B379C7">
      <w:pPr>
        <w:jc w:val="center"/>
        <w:rPr>
          <w:sz w:val="22"/>
          <w:szCs w:val="22"/>
        </w:rPr>
      </w:pPr>
      <w:r w:rsidRPr="00ED7764">
        <w:rPr>
          <w:sz w:val="22"/>
          <w:szCs w:val="22"/>
        </w:rPr>
        <w:t>(</w:t>
      </w:r>
      <w:r w:rsidR="00E90FCD" w:rsidRPr="00ED7764">
        <w:rPr>
          <w:sz w:val="22"/>
          <w:szCs w:val="22"/>
        </w:rPr>
        <w:t>619</w:t>
      </w:r>
      <w:r w:rsidRPr="00ED7764">
        <w:rPr>
          <w:sz w:val="22"/>
          <w:szCs w:val="22"/>
        </w:rPr>
        <w:t xml:space="preserve">) </w:t>
      </w:r>
      <w:r w:rsidR="00E90FCD" w:rsidRPr="00ED7764">
        <w:rPr>
          <w:sz w:val="22"/>
          <w:szCs w:val="22"/>
        </w:rPr>
        <w:t>594-8318</w:t>
      </w:r>
      <w:r w:rsidR="00C0107B" w:rsidRPr="00ED7764">
        <w:rPr>
          <w:sz w:val="22"/>
          <w:szCs w:val="22"/>
        </w:rPr>
        <w:t xml:space="preserve"> (</w:t>
      </w:r>
      <w:r w:rsidR="003E77D6" w:rsidRPr="00ED7764">
        <w:rPr>
          <w:sz w:val="22"/>
          <w:szCs w:val="22"/>
        </w:rPr>
        <w:t>Office</w:t>
      </w:r>
      <w:r w:rsidR="00C0107B" w:rsidRPr="00ED7764">
        <w:rPr>
          <w:sz w:val="22"/>
          <w:szCs w:val="22"/>
        </w:rPr>
        <w:t>)</w:t>
      </w:r>
    </w:p>
    <w:p w14:paraId="36C59B91" w14:textId="50D9A826" w:rsidR="003E77D6" w:rsidRPr="00ED7764" w:rsidRDefault="00F94915" w:rsidP="00B379C7">
      <w:pPr>
        <w:jc w:val="center"/>
        <w:rPr>
          <w:sz w:val="22"/>
          <w:szCs w:val="22"/>
        </w:rPr>
      </w:pPr>
      <w:r w:rsidRPr="00ED7764">
        <w:rPr>
          <w:sz w:val="22"/>
          <w:szCs w:val="22"/>
        </w:rPr>
        <w:t>(</w:t>
      </w:r>
      <w:r w:rsidR="003E77D6" w:rsidRPr="00ED7764">
        <w:rPr>
          <w:sz w:val="22"/>
          <w:szCs w:val="22"/>
        </w:rPr>
        <w:t>619</w:t>
      </w:r>
      <w:r w:rsidRPr="00ED7764">
        <w:rPr>
          <w:sz w:val="22"/>
          <w:szCs w:val="22"/>
        </w:rPr>
        <w:t xml:space="preserve">) </w:t>
      </w:r>
      <w:r w:rsidR="003E77D6" w:rsidRPr="00ED7764">
        <w:rPr>
          <w:sz w:val="22"/>
          <w:szCs w:val="22"/>
        </w:rPr>
        <w:t>733-3278 (Cell)</w:t>
      </w:r>
    </w:p>
    <w:p w14:paraId="55EDEA2F" w14:textId="2F7D4922" w:rsidR="00E90FCD" w:rsidRPr="00ED7764" w:rsidRDefault="00F94915" w:rsidP="00B379C7">
      <w:pPr>
        <w:jc w:val="center"/>
        <w:rPr>
          <w:sz w:val="22"/>
          <w:szCs w:val="22"/>
        </w:rPr>
      </w:pPr>
      <w:r w:rsidRPr="00ED7764">
        <w:rPr>
          <w:sz w:val="22"/>
          <w:szCs w:val="22"/>
        </w:rPr>
        <w:t>(</w:t>
      </w:r>
      <w:r w:rsidR="003E77D6" w:rsidRPr="00ED7764">
        <w:rPr>
          <w:sz w:val="22"/>
          <w:szCs w:val="22"/>
        </w:rPr>
        <w:t>619</w:t>
      </w:r>
      <w:r w:rsidRPr="00ED7764">
        <w:rPr>
          <w:sz w:val="22"/>
          <w:szCs w:val="22"/>
        </w:rPr>
        <w:t xml:space="preserve">) </w:t>
      </w:r>
      <w:r w:rsidR="003E77D6" w:rsidRPr="00ED7764">
        <w:rPr>
          <w:sz w:val="22"/>
          <w:szCs w:val="22"/>
        </w:rPr>
        <w:t>594-</w:t>
      </w:r>
      <w:r w:rsidR="00632FF1">
        <w:rPr>
          <w:sz w:val="22"/>
          <w:szCs w:val="22"/>
        </w:rPr>
        <w:t>0991</w:t>
      </w:r>
      <w:r w:rsidR="003E77D6" w:rsidRPr="00ED7764">
        <w:rPr>
          <w:sz w:val="22"/>
          <w:szCs w:val="22"/>
        </w:rPr>
        <w:t xml:space="preserve"> (F</w:t>
      </w:r>
      <w:r w:rsidR="00E90FCD" w:rsidRPr="00ED7764">
        <w:rPr>
          <w:sz w:val="22"/>
          <w:szCs w:val="22"/>
        </w:rPr>
        <w:t>ax)</w:t>
      </w:r>
    </w:p>
    <w:p w14:paraId="233DE51E" w14:textId="149A99FB" w:rsidR="00E90FCD" w:rsidRPr="00ED7764" w:rsidRDefault="00880ACB" w:rsidP="00B379C7">
      <w:pPr>
        <w:jc w:val="center"/>
        <w:rPr>
          <w:sz w:val="22"/>
          <w:szCs w:val="22"/>
        </w:rPr>
      </w:pPr>
      <w:hyperlink r:id="rId8" w:history="1"/>
      <w:r w:rsidR="000E31FA">
        <w:t>mbrescia@sdsu.edu</w:t>
      </w:r>
    </w:p>
    <w:p w14:paraId="188B73C9" w14:textId="77777777" w:rsidR="00E90FCD" w:rsidRPr="00ED7764" w:rsidRDefault="00E90FCD" w:rsidP="00072EAF">
      <w:pPr>
        <w:rPr>
          <w:sz w:val="22"/>
          <w:szCs w:val="22"/>
        </w:rPr>
      </w:pPr>
    </w:p>
    <w:p w14:paraId="38E5AF3A" w14:textId="32738C68" w:rsidR="00E90FCD" w:rsidRPr="00DD06B5" w:rsidRDefault="00E90FCD" w:rsidP="00B35840">
      <w:pPr>
        <w:outlineLvl w:val="0"/>
        <w:rPr>
          <w:b/>
          <w:sz w:val="26"/>
          <w:szCs w:val="26"/>
        </w:rPr>
      </w:pPr>
      <w:r w:rsidRPr="00DD06B5">
        <w:rPr>
          <w:b/>
          <w:sz w:val="26"/>
          <w:szCs w:val="26"/>
        </w:rPr>
        <w:t>EDUCATION</w:t>
      </w:r>
    </w:p>
    <w:p w14:paraId="15DE4AA6" w14:textId="1D8413E1" w:rsidR="000E6B83" w:rsidRPr="00ED7764" w:rsidRDefault="000E6B83" w:rsidP="00B35840">
      <w:pPr>
        <w:outlineLvl w:val="0"/>
        <w:rPr>
          <w:b/>
          <w:sz w:val="22"/>
          <w:szCs w:val="22"/>
          <w:u w:val="single"/>
        </w:rPr>
      </w:pPr>
    </w:p>
    <w:p w14:paraId="6EFB5223" w14:textId="733A3DF9" w:rsidR="000E6B83" w:rsidRPr="00ED7764" w:rsidRDefault="000E6B83" w:rsidP="00B35840">
      <w:pPr>
        <w:outlineLvl w:val="0"/>
        <w:rPr>
          <w:sz w:val="22"/>
          <w:szCs w:val="22"/>
        </w:rPr>
      </w:pPr>
      <w:r w:rsidRPr="00ED7764">
        <w:rPr>
          <w:sz w:val="22"/>
          <w:szCs w:val="22"/>
        </w:rPr>
        <w:t>Doctorate of Philosophy in Administration, Curriculum, and Instruction (Emphasis in Higher Education)</w:t>
      </w:r>
    </w:p>
    <w:p w14:paraId="5C0319CC" w14:textId="73FDEFC3" w:rsidR="000E6B83" w:rsidRPr="00ED7764" w:rsidRDefault="000E6B83" w:rsidP="00B35840">
      <w:pPr>
        <w:outlineLvl w:val="0"/>
        <w:rPr>
          <w:sz w:val="22"/>
          <w:szCs w:val="22"/>
        </w:rPr>
      </w:pPr>
      <w:r w:rsidRPr="00ED7764">
        <w:rPr>
          <w:sz w:val="22"/>
          <w:szCs w:val="22"/>
        </w:rPr>
        <w:t>University of Nebraska (1991-1995)</w:t>
      </w:r>
    </w:p>
    <w:p w14:paraId="33D7F147" w14:textId="242A8FA7" w:rsidR="000E6B83" w:rsidRPr="00ED7764" w:rsidRDefault="000E6B83" w:rsidP="00B35840">
      <w:pPr>
        <w:outlineLvl w:val="0"/>
        <w:rPr>
          <w:sz w:val="22"/>
          <w:szCs w:val="22"/>
        </w:rPr>
      </w:pPr>
    </w:p>
    <w:p w14:paraId="0FD5C38D" w14:textId="655CC3CB" w:rsidR="000E6B83" w:rsidRPr="00ED7764" w:rsidRDefault="000E6B83" w:rsidP="00B35840">
      <w:pPr>
        <w:outlineLvl w:val="0"/>
        <w:rPr>
          <w:sz w:val="22"/>
          <w:szCs w:val="22"/>
        </w:rPr>
      </w:pPr>
      <w:r w:rsidRPr="00ED7764">
        <w:rPr>
          <w:sz w:val="22"/>
          <w:szCs w:val="22"/>
        </w:rPr>
        <w:tab/>
        <w:t xml:space="preserve">Dissertation: </w:t>
      </w:r>
      <w:r w:rsidRPr="00ED7764">
        <w:rPr>
          <w:i/>
          <w:sz w:val="22"/>
          <w:szCs w:val="22"/>
        </w:rPr>
        <w:t>Becoming a Multicultural Advocate: A Grounded Theory Study</w:t>
      </w:r>
    </w:p>
    <w:p w14:paraId="5FDC6139" w14:textId="77777777" w:rsidR="000E6B83" w:rsidRPr="00ED7764" w:rsidRDefault="000E6B83" w:rsidP="00B35840">
      <w:pPr>
        <w:outlineLvl w:val="0"/>
        <w:rPr>
          <w:sz w:val="22"/>
          <w:szCs w:val="22"/>
        </w:rPr>
      </w:pPr>
    </w:p>
    <w:p w14:paraId="3457BDE6" w14:textId="15509211" w:rsidR="000E6B83" w:rsidRPr="00ED7764" w:rsidRDefault="000E6B83" w:rsidP="00072EAF">
      <w:pPr>
        <w:rPr>
          <w:sz w:val="22"/>
          <w:szCs w:val="22"/>
        </w:rPr>
      </w:pPr>
      <w:r w:rsidRPr="00ED7764">
        <w:rPr>
          <w:sz w:val="22"/>
          <w:szCs w:val="22"/>
        </w:rPr>
        <w:t>Master of Arts in Teaching (Emphasis in Music Education)</w:t>
      </w:r>
    </w:p>
    <w:p w14:paraId="4F004861" w14:textId="23D0B860" w:rsidR="000E6B83" w:rsidRPr="00ED7764" w:rsidRDefault="000E6B83" w:rsidP="00072EAF">
      <w:pPr>
        <w:rPr>
          <w:sz w:val="22"/>
          <w:szCs w:val="22"/>
        </w:rPr>
      </w:pPr>
      <w:r w:rsidRPr="00ED7764">
        <w:rPr>
          <w:sz w:val="22"/>
          <w:szCs w:val="22"/>
        </w:rPr>
        <w:t>Hastings College (1988-1990)</w:t>
      </w:r>
    </w:p>
    <w:p w14:paraId="645CDF40" w14:textId="1010C130" w:rsidR="000E6B83" w:rsidRPr="00ED7764" w:rsidRDefault="000E6B83" w:rsidP="00072EAF">
      <w:pPr>
        <w:rPr>
          <w:sz w:val="22"/>
          <w:szCs w:val="22"/>
        </w:rPr>
      </w:pPr>
    </w:p>
    <w:p w14:paraId="6DCFFAA5" w14:textId="0D8518C7" w:rsidR="00692C67" w:rsidRPr="00ED7764" w:rsidRDefault="00692C67" w:rsidP="00072EAF">
      <w:pPr>
        <w:rPr>
          <w:sz w:val="22"/>
          <w:szCs w:val="22"/>
        </w:rPr>
      </w:pPr>
      <w:r w:rsidRPr="00ED7764">
        <w:rPr>
          <w:sz w:val="22"/>
          <w:szCs w:val="22"/>
        </w:rPr>
        <w:t>Vocal Performance</w:t>
      </w:r>
    </w:p>
    <w:p w14:paraId="46144EED" w14:textId="67178128" w:rsidR="00692C67" w:rsidRPr="00ED7764" w:rsidRDefault="00692C67" w:rsidP="00072EAF">
      <w:pPr>
        <w:rPr>
          <w:sz w:val="22"/>
          <w:szCs w:val="22"/>
        </w:rPr>
      </w:pPr>
      <w:r w:rsidRPr="00ED7764">
        <w:rPr>
          <w:sz w:val="22"/>
          <w:szCs w:val="22"/>
        </w:rPr>
        <w:t>University of Arizona (1987-1988)</w:t>
      </w:r>
    </w:p>
    <w:p w14:paraId="0BC2CABA" w14:textId="7A4C869F" w:rsidR="00692C67" w:rsidRPr="00ED7764" w:rsidRDefault="00692C67" w:rsidP="00072EAF">
      <w:pPr>
        <w:rPr>
          <w:sz w:val="22"/>
          <w:szCs w:val="22"/>
        </w:rPr>
      </w:pPr>
    </w:p>
    <w:p w14:paraId="64D57753" w14:textId="70D39A31" w:rsidR="00692C67" w:rsidRPr="00ED7764" w:rsidRDefault="00692C67" w:rsidP="00072EAF">
      <w:pPr>
        <w:rPr>
          <w:sz w:val="22"/>
          <w:szCs w:val="22"/>
        </w:rPr>
      </w:pPr>
      <w:r w:rsidRPr="00ED7764">
        <w:rPr>
          <w:sz w:val="22"/>
          <w:szCs w:val="22"/>
        </w:rPr>
        <w:t>Vocal Performance</w:t>
      </w:r>
    </w:p>
    <w:p w14:paraId="00CF474F" w14:textId="4EAF65A0" w:rsidR="00692C67" w:rsidRPr="00ED7764" w:rsidRDefault="00692C67" w:rsidP="00072EAF">
      <w:pPr>
        <w:rPr>
          <w:sz w:val="22"/>
          <w:szCs w:val="22"/>
        </w:rPr>
      </w:pPr>
      <w:r w:rsidRPr="00ED7764">
        <w:rPr>
          <w:sz w:val="22"/>
          <w:szCs w:val="22"/>
        </w:rPr>
        <w:t>University of Nebraska at Omaha (1984-1985)</w:t>
      </w:r>
    </w:p>
    <w:p w14:paraId="39DA9500" w14:textId="3E205358" w:rsidR="00692C67" w:rsidRPr="00ED7764" w:rsidRDefault="00692C67" w:rsidP="00072EAF">
      <w:pPr>
        <w:rPr>
          <w:sz w:val="22"/>
          <w:szCs w:val="22"/>
        </w:rPr>
      </w:pPr>
    </w:p>
    <w:p w14:paraId="792A2531" w14:textId="508BF14E" w:rsidR="00692C67" w:rsidRPr="00ED7764" w:rsidRDefault="00692C67" w:rsidP="00072EAF">
      <w:pPr>
        <w:rPr>
          <w:sz w:val="22"/>
          <w:szCs w:val="22"/>
        </w:rPr>
      </w:pPr>
      <w:r w:rsidRPr="00ED7764">
        <w:rPr>
          <w:sz w:val="22"/>
          <w:szCs w:val="22"/>
        </w:rPr>
        <w:t>Bachelor’s in Music Education (Emphasis in Vocal Performance)</w:t>
      </w:r>
    </w:p>
    <w:p w14:paraId="74BCC991" w14:textId="404100B5" w:rsidR="00692C67" w:rsidRPr="00ED7764" w:rsidRDefault="00692C67" w:rsidP="00072EAF">
      <w:pPr>
        <w:rPr>
          <w:sz w:val="22"/>
          <w:szCs w:val="22"/>
        </w:rPr>
      </w:pPr>
      <w:r w:rsidRPr="00ED7764">
        <w:rPr>
          <w:sz w:val="22"/>
          <w:szCs w:val="22"/>
        </w:rPr>
        <w:t>Hastings College (1983-1984, 1985-1987)</w:t>
      </w:r>
    </w:p>
    <w:p w14:paraId="738ECB6F" w14:textId="61A0F19F" w:rsidR="00B35840" w:rsidRPr="00DD06B5" w:rsidRDefault="00B35840" w:rsidP="00B35840">
      <w:pPr>
        <w:rPr>
          <w:sz w:val="22"/>
          <w:szCs w:val="22"/>
        </w:rPr>
      </w:pPr>
    </w:p>
    <w:p w14:paraId="49404B92" w14:textId="65089CEF" w:rsidR="00E90FCD" w:rsidRPr="00DD06B5" w:rsidRDefault="00E90FCD" w:rsidP="00072EAF">
      <w:pPr>
        <w:outlineLvl w:val="0"/>
        <w:rPr>
          <w:b/>
          <w:sz w:val="26"/>
          <w:szCs w:val="26"/>
        </w:rPr>
      </w:pPr>
      <w:r w:rsidRPr="00DD06B5">
        <w:rPr>
          <w:b/>
          <w:sz w:val="26"/>
          <w:szCs w:val="26"/>
        </w:rPr>
        <w:t>TEACHING POSITIONS AND RANKS HELD</w:t>
      </w:r>
    </w:p>
    <w:p w14:paraId="44850F6A" w14:textId="77CA037B" w:rsidR="00526A8F" w:rsidRPr="00ED7764" w:rsidRDefault="00526A8F" w:rsidP="00072EAF">
      <w:pPr>
        <w:outlineLvl w:val="0"/>
        <w:rPr>
          <w:b/>
          <w:sz w:val="22"/>
          <w:szCs w:val="22"/>
          <w:u w:val="single"/>
        </w:rPr>
      </w:pPr>
    </w:p>
    <w:p w14:paraId="56073D01" w14:textId="69450635" w:rsidR="00526A8F" w:rsidRPr="00ED7764" w:rsidRDefault="00526A8F" w:rsidP="00072EAF">
      <w:pPr>
        <w:outlineLvl w:val="0"/>
        <w:rPr>
          <w:sz w:val="22"/>
          <w:szCs w:val="22"/>
        </w:rPr>
      </w:pPr>
      <w:r w:rsidRPr="00ED7764">
        <w:rPr>
          <w:sz w:val="22"/>
          <w:szCs w:val="22"/>
        </w:rPr>
        <w:t>Professor, Postsecondary Educational Leadership</w:t>
      </w:r>
    </w:p>
    <w:p w14:paraId="56DF356D" w14:textId="097757C4" w:rsidR="00526A8F" w:rsidRPr="00ED7764" w:rsidRDefault="00526A8F" w:rsidP="00072EAF">
      <w:pPr>
        <w:outlineLvl w:val="0"/>
        <w:rPr>
          <w:sz w:val="22"/>
          <w:szCs w:val="22"/>
        </w:rPr>
      </w:pPr>
      <w:r w:rsidRPr="00ED7764">
        <w:rPr>
          <w:sz w:val="22"/>
          <w:szCs w:val="22"/>
        </w:rPr>
        <w:t>San Diego State University (August 2009-Present)</w:t>
      </w:r>
    </w:p>
    <w:p w14:paraId="46E3DAC4" w14:textId="77777777" w:rsidR="00526A8F" w:rsidRPr="00ED7764" w:rsidRDefault="00526A8F" w:rsidP="00072EAF">
      <w:pPr>
        <w:outlineLvl w:val="0"/>
        <w:rPr>
          <w:sz w:val="22"/>
          <w:szCs w:val="22"/>
        </w:rPr>
      </w:pPr>
    </w:p>
    <w:p w14:paraId="27B6A62A" w14:textId="0F5D80F6" w:rsidR="00526A8F" w:rsidRPr="00ED7764" w:rsidRDefault="00526A8F" w:rsidP="00072EAF">
      <w:pPr>
        <w:outlineLvl w:val="0"/>
        <w:rPr>
          <w:sz w:val="22"/>
          <w:szCs w:val="22"/>
        </w:rPr>
      </w:pPr>
      <w:r w:rsidRPr="00ED7764">
        <w:rPr>
          <w:sz w:val="22"/>
          <w:szCs w:val="22"/>
        </w:rPr>
        <w:t>Volunteer Instructor, Mindfulness-Based Stress Reduction</w:t>
      </w:r>
    </w:p>
    <w:p w14:paraId="1BF48F68" w14:textId="20BBE209" w:rsidR="00526A8F" w:rsidRPr="00ED7764" w:rsidRDefault="00526A8F" w:rsidP="00072EAF">
      <w:pPr>
        <w:outlineLvl w:val="0"/>
        <w:rPr>
          <w:sz w:val="22"/>
          <w:szCs w:val="22"/>
        </w:rPr>
      </w:pPr>
      <w:r w:rsidRPr="00ED7764">
        <w:rPr>
          <w:sz w:val="22"/>
          <w:szCs w:val="22"/>
        </w:rPr>
        <w:t>California State University, San Marcos (2016-</w:t>
      </w:r>
      <w:r w:rsidR="00AB4AE9">
        <w:rPr>
          <w:sz w:val="22"/>
          <w:szCs w:val="22"/>
        </w:rPr>
        <w:t>2018</w:t>
      </w:r>
      <w:r w:rsidRPr="00ED7764">
        <w:rPr>
          <w:sz w:val="22"/>
          <w:szCs w:val="22"/>
        </w:rPr>
        <w:t>)</w:t>
      </w:r>
    </w:p>
    <w:p w14:paraId="3F395C0F" w14:textId="168D8584" w:rsidR="00526A8F" w:rsidRPr="00ED7764" w:rsidRDefault="00526A8F" w:rsidP="00072EAF">
      <w:pPr>
        <w:outlineLvl w:val="0"/>
        <w:rPr>
          <w:b/>
          <w:sz w:val="22"/>
          <w:szCs w:val="22"/>
          <w:u w:val="single"/>
        </w:rPr>
      </w:pPr>
    </w:p>
    <w:p w14:paraId="6C210120" w14:textId="77777777" w:rsidR="00DD06B5" w:rsidRDefault="00526A8F" w:rsidP="00072EAF">
      <w:pPr>
        <w:outlineLvl w:val="0"/>
        <w:rPr>
          <w:sz w:val="22"/>
          <w:szCs w:val="22"/>
        </w:rPr>
      </w:pPr>
      <w:r w:rsidRPr="00ED7764">
        <w:rPr>
          <w:sz w:val="22"/>
          <w:szCs w:val="22"/>
        </w:rPr>
        <w:t xml:space="preserve">Associate Professor, Postsecondary Educational Leadership </w:t>
      </w:r>
    </w:p>
    <w:p w14:paraId="47713177" w14:textId="3553D50C" w:rsidR="00526A8F" w:rsidRPr="00ED7764" w:rsidRDefault="00526A8F" w:rsidP="00072EAF">
      <w:pPr>
        <w:outlineLvl w:val="0"/>
        <w:rPr>
          <w:sz w:val="22"/>
          <w:szCs w:val="22"/>
        </w:rPr>
      </w:pPr>
      <w:r w:rsidRPr="00ED7764">
        <w:rPr>
          <w:sz w:val="22"/>
          <w:szCs w:val="22"/>
        </w:rPr>
        <w:t>(Emphasis in Student Affairs and Community College Leadership)</w:t>
      </w:r>
    </w:p>
    <w:p w14:paraId="4D008DA4" w14:textId="44450564" w:rsidR="00526A8F" w:rsidRPr="00ED7764" w:rsidRDefault="00526A8F" w:rsidP="00072EAF">
      <w:pPr>
        <w:outlineLvl w:val="0"/>
        <w:rPr>
          <w:sz w:val="22"/>
          <w:szCs w:val="22"/>
        </w:rPr>
      </w:pPr>
      <w:r w:rsidRPr="00ED7764">
        <w:rPr>
          <w:sz w:val="22"/>
          <w:szCs w:val="22"/>
        </w:rPr>
        <w:t>San Diego State University (July 200</w:t>
      </w:r>
      <w:r w:rsidR="00145C50">
        <w:rPr>
          <w:sz w:val="22"/>
          <w:szCs w:val="22"/>
        </w:rPr>
        <w:t>6</w:t>
      </w:r>
      <w:r w:rsidRPr="00ED7764">
        <w:rPr>
          <w:sz w:val="22"/>
          <w:szCs w:val="22"/>
        </w:rPr>
        <w:t>-August 2009)</w:t>
      </w:r>
    </w:p>
    <w:p w14:paraId="5D5D89B3" w14:textId="68787EFA" w:rsidR="00526A8F" w:rsidRPr="00ED7764" w:rsidRDefault="00526A8F" w:rsidP="00072EAF">
      <w:pPr>
        <w:outlineLvl w:val="0"/>
        <w:rPr>
          <w:sz w:val="22"/>
          <w:szCs w:val="22"/>
        </w:rPr>
      </w:pPr>
    </w:p>
    <w:p w14:paraId="71AC2CAF" w14:textId="45C53C54" w:rsidR="00526A8F" w:rsidRPr="00ED7764" w:rsidRDefault="00784EE6" w:rsidP="00072EAF">
      <w:pPr>
        <w:outlineLvl w:val="0"/>
        <w:rPr>
          <w:sz w:val="22"/>
          <w:szCs w:val="22"/>
        </w:rPr>
      </w:pPr>
      <w:r w:rsidRPr="00ED7764">
        <w:rPr>
          <w:sz w:val="22"/>
          <w:szCs w:val="22"/>
        </w:rPr>
        <w:t>Visiting Associate Professor, Higher Education</w:t>
      </w:r>
    </w:p>
    <w:p w14:paraId="3AA84186" w14:textId="512857ED" w:rsidR="00784EE6" w:rsidRPr="00ED7764" w:rsidRDefault="00784EE6" w:rsidP="00072EAF">
      <w:pPr>
        <w:outlineLvl w:val="0"/>
        <w:rPr>
          <w:sz w:val="22"/>
          <w:szCs w:val="22"/>
        </w:rPr>
      </w:pPr>
      <w:r w:rsidRPr="00ED7764">
        <w:rPr>
          <w:sz w:val="22"/>
          <w:szCs w:val="22"/>
        </w:rPr>
        <w:t>Texas A&amp;M University (September 2004-June 2006)</w:t>
      </w:r>
    </w:p>
    <w:p w14:paraId="13C1FDBC" w14:textId="4A2D6453" w:rsidR="00784EE6" w:rsidRPr="00ED7764" w:rsidRDefault="00784EE6" w:rsidP="00072EAF">
      <w:pPr>
        <w:outlineLvl w:val="0"/>
        <w:rPr>
          <w:sz w:val="22"/>
          <w:szCs w:val="22"/>
        </w:rPr>
      </w:pPr>
    </w:p>
    <w:p w14:paraId="3E897976" w14:textId="75AF7B30" w:rsidR="00784EE6" w:rsidRPr="00ED7764" w:rsidRDefault="00784EE6" w:rsidP="00072EAF">
      <w:pPr>
        <w:outlineLvl w:val="0"/>
        <w:rPr>
          <w:sz w:val="22"/>
          <w:szCs w:val="22"/>
        </w:rPr>
      </w:pPr>
      <w:r w:rsidRPr="00ED7764">
        <w:rPr>
          <w:sz w:val="22"/>
          <w:szCs w:val="22"/>
        </w:rPr>
        <w:t>Visiting Assistant Professor, Higher Education</w:t>
      </w:r>
    </w:p>
    <w:p w14:paraId="4A6E9D51" w14:textId="3EEB0FD6" w:rsidR="00784EE6" w:rsidRPr="00ED7764" w:rsidRDefault="00784EE6" w:rsidP="00072EAF">
      <w:pPr>
        <w:outlineLvl w:val="0"/>
        <w:rPr>
          <w:sz w:val="22"/>
          <w:szCs w:val="22"/>
        </w:rPr>
      </w:pPr>
      <w:r w:rsidRPr="00ED7764">
        <w:rPr>
          <w:sz w:val="22"/>
          <w:szCs w:val="22"/>
        </w:rPr>
        <w:t>North Carolina State University (August 1999-May 2006)</w:t>
      </w:r>
    </w:p>
    <w:p w14:paraId="51324BF7" w14:textId="77777777" w:rsidR="002B65C1" w:rsidRDefault="002B65C1" w:rsidP="00072EAF">
      <w:pPr>
        <w:rPr>
          <w:sz w:val="22"/>
          <w:szCs w:val="22"/>
        </w:rPr>
      </w:pPr>
    </w:p>
    <w:p w14:paraId="42A00CAF" w14:textId="58B920F5" w:rsidR="00E90FCD" w:rsidRPr="00ED7764" w:rsidRDefault="00E90FCD" w:rsidP="00072EAF">
      <w:pPr>
        <w:rPr>
          <w:sz w:val="22"/>
          <w:szCs w:val="22"/>
          <w:u w:val="single"/>
        </w:rPr>
      </w:pPr>
      <w:r w:rsidRPr="00ED7764">
        <w:rPr>
          <w:sz w:val="22"/>
          <w:szCs w:val="22"/>
        </w:rPr>
        <w:tab/>
      </w:r>
      <w:r w:rsidRPr="00ED7764">
        <w:rPr>
          <w:sz w:val="22"/>
          <w:szCs w:val="22"/>
        </w:rPr>
        <w:tab/>
      </w:r>
      <w:r w:rsidRPr="00ED7764">
        <w:rPr>
          <w:sz w:val="22"/>
          <w:szCs w:val="22"/>
        </w:rPr>
        <w:tab/>
      </w:r>
      <w:r w:rsidRPr="00ED7764">
        <w:rPr>
          <w:sz w:val="22"/>
          <w:szCs w:val="22"/>
        </w:rPr>
        <w:tab/>
      </w:r>
      <w:r w:rsidRPr="00ED7764">
        <w:rPr>
          <w:sz w:val="22"/>
          <w:szCs w:val="22"/>
        </w:rPr>
        <w:tab/>
      </w:r>
      <w:r w:rsidRPr="00ED7764">
        <w:rPr>
          <w:sz w:val="22"/>
          <w:szCs w:val="22"/>
        </w:rPr>
        <w:tab/>
      </w:r>
    </w:p>
    <w:p w14:paraId="4DA58036" w14:textId="58D17182" w:rsidR="00450B0D" w:rsidRPr="00DD06B5" w:rsidRDefault="00450B0D" w:rsidP="00450B0D">
      <w:pPr>
        <w:outlineLvl w:val="0"/>
        <w:rPr>
          <w:b/>
          <w:sz w:val="26"/>
          <w:szCs w:val="26"/>
        </w:rPr>
      </w:pPr>
      <w:r w:rsidRPr="00DD06B5">
        <w:rPr>
          <w:b/>
          <w:sz w:val="26"/>
          <w:szCs w:val="26"/>
        </w:rPr>
        <w:t>ADMINISTRATIVE POSITIONS</w:t>
      </w:r>
    </w:p>
    <w:p w14:paraId="36D5F89C" w14:textId="6F21B5E4" w:rsidR="00784EE6" w:rsidRDefault="00784EE6" w:rsidP="00450B0D">
      <w:pPr>
        <w:outlineLvl w:val="0"/>
        <w:rPr>
          <w:b/>
          <w:sz w:val="22"/>
          <w:szCs w:val="22"/>
          <w:u w:val="single"/>
        </w:rPr>
      </w:pPr>
    </w:p>
    <w:p w14:paraId="27CDC18F" w14:textId="77777777" w:rsidR="00E83ED4" w:rsidRDefault="00E83ED4" w:rsidP="00E83ED4">
      <w:pPr>
        <w:outlineLvl w:val="0"/>
        <w:rPr>
          <w:i/>
          <w:sz w:val="22"/>
          <w:szCs w:val="22"/>
        </w:rPr>
      </w:pPr>
      <w:r>
        <w:rPr>
          <w:i/>
          <w:sz w:val="22"/>
          <w:szCs w:val="22"/>
        </w:rPr>
        <w:t xml:space="preserve">Faculty Fellow Appointment to the Office of Educational Effectiveness </w:t>
      </w:r>
    </w:p>
    <w:p w14:paraId="1B874D1D" w14:textId="77777777" w:rsidR="00E83ED4" w:rsidRDefault="00E83ED4" w:rsidP="00E83ED4">
      <w:pPr>
        <w:outlineLvl w:val="0"/>
        <w:rPr>
          <w:sz w:val="22"/>
          <w:szCs w:val="22"/>
        </w:rPr>
      </w:pPr>
      <w:r w:rsidRPr="002E7043">
        <w:rPr>
          <w:sz w:val="22"/>
          <w:szCs w:val="22"/>
        </w:rPr>
        <w:t>San Diego State University (January 2018 – Present)</w:t>
      </w:r>
    </w:p>
    <w:p w14:paraId="30A613EC" w14:textId="77777777" w:rsidR="00E83ED4" w:rsidRDefault="00E83ED4" w:rsidP="00E83ED4">
      <w:pPr>
        <w:pStyle w:val="ListParagraph"/>
        <w:numPr>
          <w:ilvl w:val="0"/>
          <w:numId w:val="28"/>
        </w:numPr>
        <w:outlineLvl w:val="0"/>
        <w:rPr>
          <w:sz w:val="22"/>
          <w:szCs w:val="22"/>
        </w:rPr>
      </w:pPr>
      <w:r>
        <w:rPr>
          <w:sz w:val="22"/>
          <w:szCs w:val="22"/>
        </w:rPr>
        <w:lastRenderedPageBreak/>
        <w:t xml:space="preserve">Creator of the </w:t>
      </w:r>
      <w:r w:rsidRPr="00A51EAE">
        <w:rPr>
          <w:sz w:val="22"/>
          <w:szCs w:val="22"/>
        </w:rPr>
        <w:t>Commuter Life USEM Learning Disposition</w:t>
      </w:r>
      <w:r>
        <w:rPr>
          <w:sz w:val="22"/>
          <w:szCs w:val="22"/>
        </w:rPr>
        <w:t xml:space="preserve"> Analysis </w:t>
      </w:r>
      <w:r w:rsidRPr="00A51EAE">
        <w:rPr>
          <w:sz w:val="22"/>
          <w:szCs w:val="22"/>
        </w:rPr>
        <w:t>to advance Equity-Driven</w:t>
      </w:r>
      <w:r>
        <w:rPr>
          <w:sz w:val="22"/>
          <w:szCs w:val="22"/>
        </w:rPr>
        <w:t>, High Achievement student success</w:t>
      </w:r>
      <w:r w:rsidRPr="00A51EAE">
        <w:rPr>
          <w:sz w:val="22"/>
          <w:szCs w:val="22"/>
        </w:rPr>
        <w:t xml:space="preserve"> solution</w:t>
      </w:r>
      <w:r>
        <w:rPr>
          <w:sz w:val="22"/>
          <w:szCs w:val="22"/>
        </w:rPr>
        <w:t xml:space="preserve"> that has decreased academic probation among Commuter Life students by 25% in its first semester of implementation</w:t>
      </w:r>
    </w:p>
    <w:p w14:paraId="6E571C06" w14:textId="77777777" w:rsidR="00E83ED4" w:rsidRDefault="00E83ED4" w:rsidP="00E83ED4">
      <w:pPr>
        <w:pStyle w:val="ListParagraph"/>
        <w:numPr>
          <w:ilvl w:val="0"/>
          <w:numId w:val="28"/>
        </w:numPr>
        <w:outlineLvl w:val="0"/>
        <w:rPr>
          <w:sz w:val="22"/>
          <w:szCs w:val="22"/>
        </w:rPr>
      </w:pPr>
      <w:r>
        <w:rPr>
          <w:sz w:val="22"/>
          <w:szCs w:val="22"/>
        </w:rPr>
        <w:t xml:space="preserve">Project Manager to collaboratively design and oversee science of learning research associated with decreasing inequities among the Commuter Life students as compared with the Residence Life students within the first two years of the academic experience.  Inform evidence-based recommendations about what is specifically needed to close achievement gaps of Commuter Life students and other comparison groups involved in the ongoing </w:t>
      </w:r>
      <w:r w:rsidRPr="00A51EAE">
        <w:rPr>
          <w:sz w:val="22"/>
          <w:szCs w:val="22"/>
        </w:rPr>
        <w:t>Commuter Life USEM Learning Disposition</w:t>
      </w:r>
      <w:r>
        <w:rPr>
          <w:sz w:val="22"/>
          <w:szCs w:val="22"/>
        </w:rPr>
        <w:t xml:space="preserve"> Analysis </w:t>
      </w:r>
      <w:r w:rsidRPr="00A51EAE">
        <w:rPr>
          <w:sz w:val="22"/>
          <w:szCs w:val="22"/>
        </w:rPr>
        <w:t>to advance Equity-Driven</w:t>
      </w:r>
      <w:r>
        <w:rPr>
          <w:sz w:val="22"/>
          <w:szCs w:val="22"/>
        </w:rPr>
        <w:t>, High Achievement student success</w:t>
      </w:r>
      <w:r w:rsidRPr="00A51EAE">
        <w:rPr>
          <w:sz w:val="22"/>
          <w:szCs w:val="22"/>
        </w:rPr>
        <w:t xml:space="preserve"> </w:t>
      </w:r>
      <w:r>
        <w:rPr>
          <w:sz w:val="22"/>
          <w:szCs w:val="22"/>
        </w:rPr>
        <w:t>study.</w:t>
      </w:r>
    </w:p>
    <w:p w14:paraId="1EDB0379" w14:textId="77777777" w:rsidR="00E83ED4" w:rsidRDefault="00E83ED4" w:rsidP="00E83ED4">
      <w:pPr>
        <w:pStyle w:val="ListParagraph"/>
        <w:numPr>
          <w:ilvl w:val="0"/>
          <w:numId w:val="28"/>
        </w:numPr>
        <w:outlineLvl w:val="0"/>
        <w:rPr>
          <w:sz w:val="22"/>
          <w:szCs w:val="22"/>
        </w:rPr>
      </w:pPr>
      <w:r>
        <w:rPr>
          <w:sz w:val="22"/>
          <w:szCs w:val="22"/>
        </w:rPr>
        <w:t>Project Manager to collaboratively design and oversee delivery and assessment of the 1-unit credit/no credit general studies first semester experience course (USEM) for commuter life students and inform evidence-based recommendations about what is needed to close achievement gaps of commuter life students.</w:t>
      </w:r>
    </w:p>
    <w:p w14:paraId="53210502" w14:textId="77777777" w:rsidR="00E83ED4" w:rsidRDefault="00E83ED4" w:rsidP="00E83ED4">
      <w:pPr>
        <w:pStyle w:val="ListParagraph"/>
        <w:numPr>
          <w:ilvl w:val="0"/>
          <w:numId w:val="28"/>
        </w:numPr>
        <w:outlineLvl w:val="0"/>
        <w:rPr>
          <w:sz w:val="22"/>
          <w:szCs w:val="22"/>
        </w:rPr>
      </w:pPr>
      <w:r>
        <w:rPr>
          <w:sz w:val="22"/>
          <w:szCs w:val="22"/>
        </w:rPr>
        <w:t>Project Manager in the collaborative training and ongoing support of the section instructors of the 1-unit general studies first semester experience course (USEM)for Commuter Life students</w:t>
      </w:r>
    </w:p>
    <w:p w14:paraId="34CA0594" w14:textId="77777777" w:rsidR="00E83ED4" w:rsidRDefault="00E83ED4" w:rsidP="00E83ED4">
      <w:pPr>
        <w:pStyle w:val="ListParagraph"/>
        <w:numPr>
          <w:ilvl w:val="0"/>
          <w:numId w:val="28"/>
        </w:numPr>
        <w:outlineLvl w:val="0"/>
        <w:rPr>
          <w:sz w:val="22"/>
          <w:szCs w:val="22"/>
        </w:rPr>
      </w:pPr>
      <w:r>
        <w:rPr>
          <w:sz w:val="22"/>
          <w:szCs w:val="22"/>
        </w:rPr>
        <w:t xml:space="preserve">Provide counsel to the Assistant Vice President of Educational Effectiveness for needed refinements in the outcomes-based assessment process, the academic review process, and faculty professional development needs in order to further the evidence-based culture at SDSU. </w:t>
      </w:r>
    </w:p>
    <w:p w14:paraId="4544CF2A" w14:textId="77777777" w:rsidR="00E83ED4" w:rsidRDefault="00E83ED4" w:rsidP="00E83ED4">
      <w:pPr>
        <w:pStyle w:val="ListParagraph"/>
        <w:numPr>
          <w:ilvl w:val="0"/>
          <w:numId w:val="28"/>
        </w:numPr>
        <w:outlineLvl w:val="0"/>
        <w:rPr>
          <w:sz w:val="22"/>
          <w:szCs w:val="22"/>
        </w:rPr>
      </w:pPr>
      <w:r>
        <w:rPr>
          <w:sz w:val="22"/>
          <w:szCs w:val="22"/>
        </w:rPr>
        <w:t>Suggest other needed resources and informational avenues needed for a successful evidence-based culture at SDSU (e.g., website redesign, handbooks, shared governance memos, faculty professional development plan, communications, statements of relevance) in order to further the evidence-based culture at SDSU.</w:t>
      </w:r>
    </w:p>
    <w:p w14:paraId="7BCC5446" w14:textId="77777777" w:rsidR="00E83ED4" w:rsidRPr="002E7043" w:rsidRDefault="00E83ED4" w:rsidP="00E83ED4">
      <w:pPr>
        <w:pStyle w:val="ListParagraph"/>
        <w:numPr>
          <w:ilvl w:val="0"/>
          <w:numId w:val="28"/>
        </w:numPr>
        <w:outlineLvl w:val="0"/>
        <w:rPr>
          <w:sz w:val="22"/>
          <w:szCs w:val="22"/>
        </w:rPr>
      </w:pPr>
      <w:r>
        <w:rPr>
          <w:sz w:val="22"/>
          <w:szCs w:val="22"/>
        </w:rPr>
        <w:t>Assisted in the planning of the inaugural assessment day at SDSU (March 18, 2019)</w:t>
      </w:r>
    </w:p>
    <w:p w14:paraId="7B4BD8EC" w14:textId="77777777" w:rsidR="00E83ED4" w:rsidRDefault="00E83ED4" w:rsidP="00450B0D">
      <w:pPr>
        <w:outlineLvl w:val="0"/>
        <w:rPr>
          <w:b/>
          <w:sz w:val="22"/>
          <w:szCs w:val="22"/>
          <w:u w:val="single"/>
        </w:rPr>
      </w:pPr>
    </w:p>
    <w:p w14:paraId="435E0774" w14:textId="422443C7" w:rsidR="00A51EAE" w:rsidRDefault="00A51EAE" w:rsidP="00A51EAE">
      <w:pPr>
        <w:outlineLvl w:val="0"/>
        <w:rPr>
          <w:i/>
          <w:sz w:val="22"/>
          <w:szCs w:val="22"/>
        </w:rPr>
      </w:pPr>
      <w:r>
        <w:rPr>
          <w:i/>
          <w:sz w:val="22"/>
          <w:szCs w:val="22"/>
        </w:rPr>
        <w:t xml:space="preserve">Faculty Fellow Appointment to the Office of Analytical Studies and Institutional Research </w:t>
      </w:r>
      <w:r w:rsidR="00AB4AE9">
        <w:rPr>
          <w:i/>
          <w:sz w:val="22"/>
          <w:szCs w:val="22"/>
        </w:rPr>
        <w:t>(ASIR)</w:t>
      </w:r>
    </w:p>
    <w:p w14:paraId="0950BDD8" w14:textId="4C4EAB3C" w:rsidR="00A51EAE" w:rsidRDefault="00A51EAE" w:rsidP="00A51EAE">
      <w:pPr>
        <w:outlineLvl w:val="0"/>
        <w:rPr>
          <w:sz w:val="22"/>
          <w:szCs w:val="22"/>
        </w:rPr>
      </w:pPr>
      <w:r w:rsidRPr="002E7043">
        <w:rPr>
          <w:sz w:val="22"/>
          <w:szCs w:val="22"/>
        </w:rPr>
        <w:t>San Diego State University (</w:t>
      </w:r>
      <w:r>
        <w:rPr>
          <w:sz w:val="22"/>
          <w:szCs w:val="22"/>
        </w:rPr>
        <w:t>May 2019</w:t>
      </w:r>
      <w:r w:rsidRPr="002E7043">
        <w:rPr>
          <w:sz w:val="22"/>
          <w:szCs w:val="22"/>
        </w:rPr>
        <w:t xml:space="preserve"> – </w:t>
      </w:r>
      <w:r w:rsidR="00E83ED4">
        <w:rPr>
          <w:sz w:val="22"/>
          <w:szCs w:val="22"/>
        </w:rPr>
        <w:t>May 2020</w:t>
      </w:r>
      <w:r w:rsidRPr="002E7043">
        <w:rPr>
          <w:sz w:val="22"/>
          <w:szCs w:val="22"/>
        </w:rPr>
        <w:t>)</w:t>
      </w:r>
    </w:p>
    <w:p w14:paraId="08219F37" w14:textId="4872795D" w:rsidR="00AB4AE9" w:rsidRPr="002B65C1" w:rsidRDefault="00AB4AE9" w:rsidP="002B65C1">
      <w:pPr>
        <w:pStyle w:val="ListParagraph"/>
        <w:numPr>
          <w:ilvl w:val="0"/>
          <w:numId w:val="28"/>
        </w:numPr>
        <w:outlineLvl w:val="0"/>
        <w:rPr>
          <w:sz w:val="22"/>
          <w:szCs w:val="22"/>
        </w:rPr>
      </w:pPr>
      <w:r>
        <w:rPr>
          <w:sz w:val="22"/>
          <w:szCs w:val="22"/>
        </w:rPr>
        <w:t xml:space="preserve">Provide counsel </w:t>
      </w:r>
      <w:r w:rsidR="002B65C1">
        <w:rPr>
          <w:sz w:val="22"/>
          <w:szCs w:val="22"/>
        </w:rPr>
        <w:t xml:space="preserve">to the Assistant Vice President for Analytical Studies and Institutional Research </w:t>
      </w:r>
      <w:r>
        <w:rPr>
          <w:sz w:val="22"/>
          <w:szCs w:val="22"/>
        </w:rPr>
        <w:t xml:space="preserve">on student success initiative data gathering, data organization and storage, and data usage for decision-making to optimize student success and close achievement gaps.  Inform the design of institutional student success research, student success data analytic ethics and integrity, and integrate science of learning research into predictive analytics as well as </w:t>
      </w:r>
      <w:r w:rsidR="002B65C1">
        <w:rPr>
          <w:sz w:val="22"/>
          <w:szCs w:val="22"/>
        </w:rPr>
        <w:t>student success institutional research in order to close achievement gaps by 2025.</w:t>
      </w:r>
    </w:p>
    <w:p w14:paraId="4C14E319" w14:textId="1B3DF66C" w:rsidR="003555AC" w:rsidRDefault="00A51EAE" w:rsidP="003555AC">
      <w:pPr>
        <w:pStyle w:val="ListParagraph"/>
        <w:numPr>
          <w:ilvl w:val="0"/>
          <w:numId w:val="28"/>
        </w:numPr>
        <w:rPr>
          <w:sz w:val="22"/>
          <w:szCs w:val="22"/>
        </w:rPr>
      </w:pPr>
      <w:r w:rsidRPr="00A51EAE">
        <w:rPr>
          <w:sz w:val="22"/>
          <w:szCs w:val="22"/>
        </w:rPr>
        <w:t>Lead</w:t>
      </w:r>
      <w:r w:rsidR="002B65C1">
        <w:rPr>
          <w:sz w:val="22"/>
          <w:szCs w:val="22"/>
        </w:rPr>
        <w:t xml:space="preserve"> the</w:t>
      </w:r>
      <w:r w:rsidRPr="00A51EAE">
        <w:rPr>
          <w:sz w:val="22"/>
          <w:szCs w:val="22"/>
        </w:rPr>
        <w:t xml:space="preserve"> </w:t>
      </w:r>
      <w:r w:rsidR="002B65C1">
        <w:rPr>
          <w:sz w:val="22"/>
          <w:szCs w:val="22"/>
        </w:rPr>
        <w:t>integration of the</w:t>
      </w:r>
      <w:r w:rsidRPr="00A51EAE">
        <w:rPr>
          <w:sz w:val="22"/>
          <w:szCs w:val="22"/>
        </w:rPr>
        <w:t xml:space="preserve"> Commuter Life USEM Learning Disposition</w:t>
      </w:r>
      <w:r w:rsidR="002B65C1">
        <w:rPr>
          <w:sz w:val="22"/>
          <w:szCs w:val="22"/>
        </w:rPr>
        <w:t xml:space="preserve"> Analysis</w:t>
      </w:r>
      <w:r>
        <w:rPr>
          <w:sz w:val="22"/>
          <w:szCs w:val="22"/>
        </w:rPr>
        <w:t xml:space="preserve"> </w:t>
      </w:r>
      <w:r w:rsidRPr="00A51EAE">
        <w:rPr>
          <w:sz w:val="22"/>
          <w:szCs w:val="22"/>
        </w:rPr>
        <w:t>to advance Equity-Driven</w:t>
      </w:r>
      <w:r w:rsidR="002B65C1">
        <w:rPr>
          <w:sz w:val="22"/>
          <w:szCs w:val="22"/>
        </w:rPr>
        <w:t>, High Achievement student success</w:t>
      </w:r>
      <w:r w:rsidRPr="00A51EAE">
        <w:rPr>
          <w:sz w:val="22"/>
          <w:szCs w:val="22"/>
        </w:rPr>
        <w:t xml:space="preserve"> solutions project </w:t>
      </w:r>
      <w:r w:rsidR="002B65C1">
        <w:rPr>
          <w:sz w:val="22"/>
          <w:szCs w:val="22"/>
        </w:rPr>
        <w:t>in</w:t>
      </w:r>
      <w:r w:rsidRPr="00A51EAE">
        <w:rPr>
          <w:sz w:val="22"/>
          <w:szCs w:val="22"/>
        </w:rPr>
        <w:t xml:space="preserve">to the University wide Data Champion </w:t>
      </w:r>
      <w:r w:rsidR="002B65C1">
        <w:rPr>
          <w:sz w:val="22"/>
          <w:szCs w:val="22"/>
        </w:rPr>
        <w:t xml:space="preserve">College and Academic Support </w:t>
      </w:r>
      <w:r w:rsidRPr="00A51EAE">
        <w:rPr>
          <w:sz w:val="22"/>
          <w:szCs w:val="22"/>
        </w:rPr>
        <w:t>Teams</w:t>
      </w:r>
      <w:r w:rsidR="002B65C1">
        <w:rPr>
          <w:sz w:val="22"/>
          <w:szCs w:val="22"/>
        </w:rPr>
        <w:t xml:space="preserve">; </w:t>
      </w:r>
      <w:r w:rsidRPr="00A51EAE">
        <w:rPr>
          <w:sz w:val="22"/>
          <w:szCs w:val="22"/>
        </w:rPr>
        <w:t xml:space="preserve">Coach each team in their integration of learning dispositions research to advance equity-driven </w:t>
      </w:r>
      <w:r w:rsidR="00AB4AE9">
        <w:rPr>
          <w:sz w:val="22"/>
          <w:szCs w:val="22"/>
        </w:rPr>
        <w:t xml:space="preserve">student success </w:t>
      </w:r>
      <w:r w:rsidRPr="00A51EAE">
        <w:rPr>
          <w:sz w:val="22"/>
          <w:szCs w:val="22"/>
        </w:rPr>
        <w:t>solutions</w:t>
      </w:r>
      <w:r w:rsidR="002B65C1">
        <w:rPr>
          <w:sz w:val="22"/>
          <w:szCs w:val="22"/>
        </w:rPr>
        <w:t xml:space="preserve"> that address college-specific achievement gaps.</w:t>
      </w:r>
    </w:p>
    <w:p w14:paraId="0CDA5E85" w14:textId="61C4778A" w:rsidR="003555AC" w:rsidRPr="003555AC" w:rsidRDefault="003555AC" w:rsidP="003555AC">
      <w:pPr>
        <w:pStyle w:val="ListParagraph"/>
        <w:numPr>
          <w:ilvl w:val="0"/>
          <w:numId w:val="28"/>
        </w:numPr>
        <w:rPr>
          <w:sz w:val="22"/>
          <w:szCs w:val="22"/>
        </w:rPr>
      </w:pPr>
      <w:r w:rsidRPr="003555AC">
        <w:rPr>
          <w:sz w:val="22"/>
          <w:szCs w:val="22"/>
        </w:rPr>
        <w:t>Provide insight to Data Champions for project development and execution relative to th</w:t>
      </w:r>
      <w:r w:rsidR="002B65C1">
        <w:rPr>
          <w:sz w:val="22"/>
          <w:szCs w:val="22"/>
        </w:rPr>
        <w:t>e science of learning</w:t>
      </w:r>
    </w:p>
    <w:p w14:paraId="47FBD5BC" w14:textId="786C620B" w:rsidR="003555AC" w:rsidRPr="003555AC" w:rsidRDefault="003555AC" w:rsidP="003555AC">
      <w:pPr>
        <w:pStyle w:val="ListParagraph"/>
        <w:numPr>
          <w:ilvl w:val="0"/>
          <w:numId w:val="28"/>
        </w:numPr>
        <w:rPr>
          <w:sz w:val="22"/>
          <w:szCs w:val="22"/>
        </w:rPr>
      </w:pPr>
      <w:r w:rsidRPr="003555AC">
        <w:rPr>
          <w:sz w:val="22"/>
          <w:szCs w:val="22"/>
        </w:rPr>
        <w:t>Provide support for campus</w:t>
      </w:r>
      <w:r w:rsidRPr="003555AC">
        <w:rPr>
          <w:rFonts w:ascii="Cambria Math" w:hAnsi="Cambria Math" w:cs="Cambria Math"/>
          <w:sz w:val="22"/>
          <w:szCs w:val="22"/>
        </w:rPr>
        <w:t>‐</w:t>
      </w:r>
      <w:r w:rsidRPr="003555AC">
        <w:rPr>
          <w:sz w:val="22"/>
          <w:szCs w:val="22"/>
        </w:rPr>
        <w:t>wide data projects including Course Predictions and NSSE analysis</w:t>
      </w:r>
    </w:p>
    <w:p w14:paraId="07A7DA3B" w14:textId="24143AE7" w:rsidR="00A51EAE" w:rsidRDefault="00A51EAE" w:rsidP="00A51EAE">
      <w:pPr>
        <w:pStyle w:val="ListParagraph"/>
        <w:numPr>
          <w:ilvl w:val="0"/>
          <w:numId w:val="28"/>
        </w:numPr>
        <w:outlineLvl w:val="0"/>
        <w:rPr>
          <w:sz w:val="22"/>
          <w:szCs w:val="22"/>
        </w:rPr>
      </w:pPr>
      <w:r>
        <w:rPr>
          <w:sz w:val="22"/>
          <w:szCs w:val="22"/>
        </w:rPr>
        <w:t>Guide the</w:t>
      </w:r>
      <w:r w:rsidRPr="00A51EAE">
        <w:rPr>
          <w:sz w:val="22"/>
          <w:szCs w:val="22"/>
        </w:rPr>
        <w:t xml:space="preserve"> integrat</w:t>
      </w:r>
      <w:r>
        <w:rPr>
          <w:sz w:val="22"/>
          <w:szCs w:val="22"/>
        </w:rPr>
        <w:t>ion of</w:t>
      </w:r>
      <w:r w:rsidRPr="00A51EAE">
        <w:rPr>
          <w:sz w:val="22"/>
          <w:szCs w:val="22"/>
        </w:rPr>
        <w:t xml:space="preserve"> engagement data with </w:t>
      </w:r>
      <w:r>
        <w:rPr>
          <w:sz w:val="22"/>
          <w:szCs w:val="22"/>
        </w:rPr>
        <w:t>outcomes-based assessment data</w:t>
      </w:r>
      <w:r w:rsidR="002B65C1">
        <w:rPr>
          <w:sz w:val="22"/>
          <w:szCs w:val="22"/>
        </w:rPr>
        <w:t xml:space="preserve">, </w:t>
      </w:r>
      <w:r>
        <w:rPr>
          <w:sz w:val="22"/>
          <w:szCs w:val="22"/>
        </w:rPr>
        <w:t>performance indicators</w:t>
      </w:r>
      <w:r w:rsidR="002B65C1">
        <w:rPr>
          <w:sz w:val="22"/>
          <w:szCs w:val="22"/>
        </w:rPr>
        <w:t>,</w:t>
      </w:r>
      <w:r>
        <w:rPr>
          <w:sz w:val="22"/>
          <w:szCs w:val="22"/>
        </w:rPr>
        <w:t xml:space="preserve"> and data analytics to close achievement gaps across colleges</w:t>
      </w:r>
    </w:p>
    <w:p w14:paraId="1DF7B344" w14:textId="77777777" w:rsidR="002E7043" w:rsidRDefault="002E7043" w:rsidP="00450B0D">
      <w:pPr>
        <w:outlineLvl w:val="0"/>
        <w:rPr>
          <w:i/>
          <w:sz w:val="22"/>
          <w:szCs w:val="22"/>
        </w:rPr>
      </w:pPr>
    </w:p>
    <w:p w14:paraId="035B52D9" w14:textId="677210B4" w:rsidR="00784EE6" w:rsidRPr="00ED7764" w:rsidRDefault="00784EE6" w:rsidP="00450B0D">
      <w:pPr>
        <w:outlineLvl w:val="0"/>
        <w:rPr>
          <w:i/>
          <w:sz w:val="22"/>
          <w:szCs w:val="22"/>
        </w:rPr>
      </w:pPr>
      <w:r w:rsidRPr="00ED7764">
        <w:rPr>
          <w:i/>
          <w:sz w:val="22"/>
          <w:szCs w:val="22"/>
        </w:rPr>
        <w:t>Senior Research Fellow</w:t>
      </w:r>
    </w:p>
    <w:p w14:paraId="6B88BFA7" w14:textId="07AE4E0C" w:rsidR="00784EE6" w:rsidRPr="00ED7764" w:rsidRDefault="00784EE6" w:rsidP="00450B0D">
      <w:pPr>
        <w:outlineLvl w:val="0"/>
        <w:rPr>
          <w:sz w:val="22"/>
          <w:szCs w:val="22"/>
        </w:rPr>
      </w:pPr>
      <w:r w:rsidRPr="00ED7764">
        <w:rPr>
          <w:sz w:val="22"/>
          <w:szCs w:val="22"/>
        </w:rPr>
        <w:t>UNESCO MGIEP (January 2017-December 2017)</w:t>
      </w:r>
    </w:p>
    <w:p w14:paraId="07120859" w14:textId="6D3C898D" w:rsidR="00784EE6" w:rsidRPr="00ED7764" w:rsidRDefault="00784EE6" w:rsidP="00ED7764">
      <w:pPr>
        <w:pStyle w:val="ListParagraph"/>
        <w:numPr>
          <w:ilvl w:val="0"/>
          <w:numId w:val="28"/>
        </w:numPr>
        <w:rPr>
          <w:sz w:val="22"/>
          <w:szCs w:val="22"/>
        </w:rPr>
      </w:pPr>
      <w:r w:rsidRPr="00ED7764">
        <w:rPr>
          <w:sz w:val="22"/>
          <w:szCs w:val="22"/>
        </w:rPr>
        <w:t xml:space="preserve">In collaboration with the UNESCO MGIEP team in New Delhi, India, designed two </w:t>
      </w:r>
      <w:r w:rsidR="00C157C2">
        <w:rPr>
          <w:sz w:val="22"/>
          <w:szCs w:val="22"/>
        </w:rPr>
        <w:t xml:space="preserve">global </w:t>
      </w:r>
      <w:r w:rsidRPr="00ED7764">
        <w:rPr>
          <w:sz w:val="22"/>
          <w:szCs w:val="22"/>
        </w:rPr>
        <w:t xml:space="preserve">teacher trainings and two different types of mindful compassion courses for Grade 6 to college level in various formats and </w:t>
      </w:r>
      <w:r w:rsidR="00C157C2">
        <w:rPr>
          <w:sz w:val="22"/>
          <w:szCs w:val="22"/>
        </w:rPr>
        <w:t xml:space="preserve">online </w:t>
      </w:r>
      <w:r w:rsidRPr="00ED7764">
        <w:rPr>
          <w:sz w:val="22"/>
          <w:szCs w:val="22"/>
        </w:rPr>
        <w:t>modalities. Designed research methodology for each version of each course to be made available for 20 countries.</w:t>
      </w:r>
    </w:p>
    <w:p w14:paraId="1C7FC63A" w14:textId="77777777" w:rsidR="00784EE6" w:rsidRPr="00ED7764" w:rsidRDefault="00784EE6" w:rsidP="00450B0D">
      <w:pPr>
        <w:outlineLvl w:val="0"/>
        <w:rPr>
          <w:sz w:val="22"/>
          <w:szCs w:val="22"/>
        </w:rPr>
      </w:pPr>
    </w:p>
    <w:p w14:paraId="1A7C2601" w14:textId="47AD04DE" w:rsidR="00784EE6" w:rsidRPr="00ED7764" w:rsidRDefault="00977F1F" w:rsidP="00450B0D">
      <w:pPr>
        <w:outlineLvl w:val="0"/>
        <w:rPr>
          <w:i/>
          <w:sz w:val="22"/>
          <w:szCs w:val="22"/>
        </w:rPr>
      </w:pPr>
      <w:r>
        <w:rPr>
          <w:i/>
          <w:sz w:val="22"/>
          <w:szCs w:val="22"/>
        </w:rPr>
        <w:t xml:space="preserve">Co-Creator and </w:t>
      </w:r>
      <w:r w:rsidR="00B35840" w:rsidRPr="00ED7764">
        <w:rPr>
          <w:i/>
          <w:sz w:val="22"/>
          <w:szCs w:val="22"/>
        </w:rPr>
        <w:t>Faculty Program Coordinator for Interdisciplinary Leadership Minor</w:t>
      </w:r>
    </w:p>
    <w:p w14:paraId="7C635A10" w14:textId="44F4D1DD" w:rsidR="00B35840" w:rsidRPr="00ED7764" w:rsidRDefault="00B35840" w:rsidP="00450B0D">
      <w:pPr>
        <w:outlineLvl w:val="0"/>
        <w:rPr>
          <w:sz w:val="22"/>
          <w:szCs w:val="22"/>
        </w:rPr>
      </w:pPr>
      <w:r w:rsidRPr="00ED7764">
        <w:rPr>
          <w:sz w:val="22"/>
          <w:szCs w:val="22"/>
        </w:rPr>
        <w:t>San Diego State University (June 2015-May 2016)</w:t>
      </w:r>
    </w:p>
    <w:p w14:paraId="33637D5D" w14:textId="1B8587FA" w:rsidR="00C157C2" w:rsidRDefault="00C157C2" w:rsidP="00450B0D">
      <w:pPr>
        <w:pStyle w:val="ListParagraph"/>
        <w:numPr>
          <w:ilvl w:val="0"/>
          <w:numId w:val="28"/>
        </w:numPr>
        <w:outlineLvl w:val="0"/>
        <w:rPr>
          <w:sz w:val="22"/>
          <w:szCs w:val="22"/>
        </w:rPr>
      </w:pPr>
      <w:r>
        <w:rPr>
          <w:sz w:val="22"/>
          <w:szCs w:val="22"/>
        </w:rPr>
        <w:t>Collaboratively design SDSU’s first Interdisciplinary Leadership Minor</w:t>
      </w:r>
    </w:p>
    <w:p w14:paraId="069E248F" w14:textId="06450745" w:rsidR="00B35840" w:rsidRPr="000E31FA" w:rsidRDefault="00B35840" w:rsidP="00450B0D">
      <w:pPr>
        <w:pStyle w:val="ListParagraph"/>
        <w:numPr>
          <w:ilvl w:val="0"/>
          <w:numId w:val="28"/>
        </w:numPr>
        <w:outlineLvl w:val="0"/>
        <w:rPr>
          <w:sz w:val="22"/>
          <w:szCs w:val="22"/>
        </w:rPr>
      </w:pPr>
      <w:r w:rsidRPr="00ED7764">
        <w:rPr>
          <w:sz w:val="22"/>
          <w:szCs w:val="22"/>
        </w:rPr>
        <w:lastRenderedPageBreak/>
        <w:t>Coordinate the academic program, including curriculum planning, recruitment of students and adjunct faculty, academic advising, research supervision, market</w:t>
      </w:r>
      <w:r w:rsidR="00C157C2">
        <w:rPr>
          <w:sz w:val="22"/>
          <w:szCs w:val="22"/>
        </w:rPr>
        <w:t>ing</w:t>
      </w:r>
      <w:r w:rsidRPr="00ED7764">
        <w:rPr>
          <w:sz w:val="22"/>
          <w:szCs w:val="22"/>
        </w:rPr>
        <w:t xml:space="preserve"> of</w:t>
      </w:r>
      <w:r w:rsidR="00C157C2">
        <w:rPr>
          <w:sz w:val="22"/>
          <w:szCs w:val="22"/>
        </w:rPr>
        <w:t xml:space="preserve"> </w:t>
      </w:r>
      <w:r w:rsidRPr="00ED7764">
        <w:rPr>
          <w:sz w:val="22"/>
          <w:szCs w:val="22"/>
        </w:rPr>
        <w:t>program and program review, mentoring junior faculty</w:t>
      </w:r>
      <w:r w:rsidR="00C157C2">
        <w:rPr>
          <w:sz w:val="22"/>
          <w:szCs w:val="22"/>
        </w:rPr>
        <w:t xml:space="preserve"> and adjuncts</w:t>
      </w:r>
      <w:r w:rsidRPr="00ED7764">
        <w:rPr>
          <w:sz w:val="22"/>
          <w:szCs w:val="22"/>
        </w:rPr>
        <w:t>, selecting internship sites, and facilitating community partner communication.</w:t>
      </w:r>
    </w:p>
    <w:p w14:paraId="5C7693E6" w14:textId="77777777" w:rsidR="00ED7764" w:rsidRPr="00ED7764" w:rsidRDefault="00ED7764" w:rsidP="00450B0D">
      <w:pPr>
        <w:outlineLvl w:val="0"/>
        <w:rPr>
          <w:sz w:val="22"/>
          <w:szCs w:val="22"/>
        </w:rPr>
      </w:pPr>
    </w:p>
    <w:p w14:paraId="029F69A5" w14:textId="72A9EE48" w:rsidR="00B35840" w:rsidRPr="00ED7764" w:rsidRDefault="00B35840" w:rsidP="00450B0D">
      <w:pPr>
        <w:outlineLvl w:val="0"/>
        <w:rPr>
          <w:i/>
          <w:sz w:val="22"/>
          <w:szCs w:val="22"/>
        </w:rPr>
      </w:pPr>
      <w:r w:rsidRPr="00ED7764">
        <w:rPr>
          <w:i/>
          <w:sz w:val="22"/>
          <w:szCs w:val="22"/>
        </w:rPr>
        <w:t>Designer and Coordinator,</w:t>
      </w:r>
      <w:r w:rsidR="00E83ED4">
        <w:rPr>
          <w:i/>
          <w:sz w:val="22"/>
          <w:szCs w:val="22"/>
        </w:rPr>
        <w:t xml:space="preserve"> Online</w:t>
      </w:r>
      <w:r w:rsidRPr="00ED7764">
        <w:rPr>
          <w:i/>
          <w:sz w:val="22"/>
          <w:szCs w:val="22"/>
        </w:rPr>
        <w:t xml:space="preserve"> Institutional Research, Planning, and Assessment Certificate</w:t>
      </w:r>
    </w:p>
    <w:p w14:paraId="1F162B5B" w14:textId="7F23EB44" w:rsidR="00B35840" w:rsidRPr="00ED7764" w:rsidRDefault="00B35840" w:rsidP="00450B0D">
      <w:pPr>
        <w:outlineLvl w:val="0"/>
        <w:rPr>
          <w:sz w:val="22"/>
          <w:szCs w:val="22"/>
        </w:rPr>
      </w:pPr>
      <w:r w:rsidRPr="00ED7764">
        <w:rPr>
          <w:sz w:val="22"/>
          <w:szCs w:val="22"/>
        </w:rPr>
        <w:t>San Diego State University (2014-2016)</w:t>
      </w:r>
    </w:p>
    <w:p w14:paraId="6DE31D25" w14:textId="1E786004" w:rsidR="00B35840" w:rsidRPr="00ED7764" w:rsidRDefault="00B35840" w:rsidP="00ED7764">
      <w:pPr>
        <w:pStyle w:val="ListParagraph"/>
        <w:numPr>
          <w:ilvl w:val="0"/>
          <w:numId w:val="28"/>
        </w:numPr>
        <w:outlineLvl w:val="0"/>
        <w:rPr>
          <w:sz w:val="22"/>
          <w:szCs w:val="22"/>
        </w:rPr>
      </w:pPr>
      <w:r w:rsidRPr="00ED7764">
        <w:rPr>
          <w:sz w:val="22"/>
          <w:szCs w:val="22"/>
        </w:rPr>
        <w:t>Coordinate the academic program, including curriculum planning, assessment, and revision, faculty workload assignments; recruiting of students and faculty; academic advising; marketing of program; administer program</w:t>
      </w:r>
    </w:p>
    <w:p w14:paraId="40D36994" w14:textId="77777777" w:rsidR="00784EE6" w:rsidRPr="00ED7764" w:rsidRDefault="00784EE6" w:rsidP="00450B0D">
      <w:pPr>
        <w:outlineLvl w:val="0"/>
        <w:rPr>
          <w:b/>
          <w:sz w:val="22"/>
          <w:szCs w:val="22"/>
        </w:rPr>
      </w:pPr>
    </w:p>
    <w:p w14:paraId="61347E0B" w14:textId="5F5B68E0" w:rsidR="00450B0D" w:rsidRPr="00ED7764" w:rsidRDefault="00B35840" w:rsidP="00450B0D">
      <w:pPr>
        <w:rPr>
          <w:i/>
          <w:sz w:val="22"/>
          <w:szCs w:val="22"/>
        </w:rPr>
      </w:pPr>
      <w:r w:rsidRPr="00ED7764">
        <w:rPr>
          <w:i/>
          <w:sz w:val="22"/>
          <w:szCs w:val="22"/>
        </w:rPr>
        <w:t>Interim Co-Director, Interwork Institute</w:t>
      </w:r>
    </w:p>
    <w:p w14:paraId="191ED253" w14:textId="200583B2" w:rsidR="00B35840" w:rsidRPr="00ED7764" w:rsidRDefault="00B35840" w:rsidP="00450B0D">
      <w:pPr>
        <w:rPr>
          <w:sz w:val="22"/>
          <w:szCs w:val="22"/>
        </w:rPr>
      </w:pPr>
      <w:r w:rsidRPr="00ED7764">
        <w:rPr>
          <w:sz w:val="22"/>
          <w:szCs w:val="22"/>
        </w:rPr>
        <w:t>San Diego State University (August 2013-December 2013)</w:t>
      </w:r>
    </w:p>
    <w:p w14:paraId="2E2EE241" w14:textId="277FDF33" w:rsidR="00B35840" w:rsidRPr="00ED7764" w:rsidRDefault="00B35840" w:rsidP="00ED7764">
      <w:pPr>
        <w:pStyle w:val="ListParagraph"/>
        <w:numPr>
          <w:ilvl w:val="0"/>
          <w:numId w:val="28"/>
        </w:numPr>
        <w:rPr>
          <w:sz w:val="22"/>
          <w:szCs w:val="22"/>
        </w:rPr>
      </w:pPr>
      <w:r w:rsidRPr="00ED7764">
        <w:rPr>
          <w:sz w:val="22"/>
          <w:szCs w:val="22"/>
        </w:rPr>
        <w:t>Develop partnerships and collaborations for multidisciplinary curriculum, courses, training, and grant initiatives; mentor faculty in creative idea development; identify alternative funding sources</w:t>
      </w:r>
    </w:p>
    <w:p w14:paraId="3B718482" w14:textId="77777777" w:rsidR="00B35840" w:rsidRPr="00ED7764" w:rsidRDefault="00B35840" w:rsidP="00450B0D">
      <w:pPr>
        <w:rPr>
          <w:sz w:val="22"/>
          <w:szCs w:val="22"/>
        </w:rPr>
      </w:pPr>
    </w:p>
    <w:p w14:paraId="73AA7F51" w14:textId="6DD1FABA" w:rsidR="00B35840" w:rsidRPr="00ED7764" w:rsidRDefault="00B35840" w:rsidP="00450B0D">
      <w:pPr>
        <w:rPr>
          <w:i/>
          <w:sz w:val="22"/>
          <w:szCs w:val="22"/>
        </w:rPr>
      </w:pPr>
      <w:r w:rsidRPr="00ED7764">
        <w:rPr>
          <w:i/>
          <w:sz w:val="22"/>
          <w:szCs w:val="22"/>
        </w:rPr>
        <w:t>Founder and Curriculum Designer</w:t>
      </w:r>
    </w:p>
    <w:p w14:paraId="5CED90A3" w14:textId="0E99FE09" w:rsidR="00B35840" w:rsidRPr="00ED7764" w:rsidRDefault="00B35840" w:rsidP="00450B0D">
      <w:pPr>
        <w:rPr>
          <w:sz w:val="22"/>
          <w:szCs w:val="22"/>
        </w:rPr>
      </w:pPr>
      <w:r w:rsidRPr="00ED7764">
        <w:rPr>
          <w:sz w:val="22"/>
          <w:szCs w:val="22"/>
        </w:rPr>
        <w:t>Rushing to Yoga Foundation (January 2013-Present)</w:t>
      </w:r>
    </w:p>
    <w:p w14:paraId="755B555B" w14:textId="2622EEC3" w:rsidR="00B35840" w:rsidRPr="00ED7764" w:rsidRDefault="00B35840" w:rsidP="00ED7764">
      <w:pPr>
        <w:pStyle w:val="ListParagraph"/>
        <w:numPr>
          <w:ilvl w:val="0"/>
          <w:numId w:val="28"/>
        </w:numPr>
        <w:rPr>
          <w:sz w:val="22"/>
          <w:szCs w:val="22"/>
        </w:rPr>
      </w:pPr>
      <w:r w:rsidRPr="00ED7764">
        <w:rPr>
          <w:sz w:val="22"/>
          <w:szCs w:val="22"/>
        </w:rPr>
        <w:t xml:space="preserve">Founded and completed legal paperwork for official 501(c)3 status; collaboratively developed business plan and marketing plan; fund-raise, manage; and collaboratively develop </w:t>
      </w:r>
      <w:r w:rsidR="00C157C2">
        <w:rPr>
          <w:sz w:val="22"/>
          <w:szCs w:val="22"/>
        </w:rPr>
        <w:t xml:space="preserve">online </w:t>
      </w:r>
      <w:r w:rsidRPr="00ED7764">
        <w:rPr>
          <w:sz w:val="22"/>
          <w:szCs w:val="22"/>
        </w:rPr>
        <w:t>programs that advance peace and compassion in higher education through attention, emotion, and cognitive regulation training of higher education students, faculty, and administrators</w:t>
      </w:r>
    </w:p>
    <w:p w14:paraId="2F5BDBE0" w14:textId="6A4139D5" w:rsidR="00B35840" w:rsidRPr="00ED7764" w:rsidRDefault="00B35840" w:rsidP="00450B0D">
      <w:pPr>
        <w:rPr>
          <w:sz w:val="22"/>
          <w:szCs w:val="22"/>
        </w:rPr>
      </w:pPr>
    </w:p>
    <w:p w14:paraId="58EFB2C0" w14:textId="71911B84" w:rsidR="00B35840" w:rsidRPr="00ED7764" w:rsidRDefault="00977F1F" w:rsidP="00450B0D">
      <w:pPr>
        <w:rPr>
          <w:i/>
          <w:sz w:val="22"/>
          <w:szCs w:val="22"/>
        </w:rPr>
      </w:pPr>
      <w:r>
        <w:rPr>
          <w:i/>
          <w:sz w:val="22"/>
          <w:szCs w:val="22"/>
        </w:rPr>
        <w:t xml:space="preserve">Co-Creator and </w:t>
      </w:r>
      <w:r w:rsidR="00B35840" w:rsidRPr="00ED7764">
        <w:rPr>
          <w:i/>
          <w:sz w:val="22"/>
          <w:szCs w:val="22"/>
        </w:rPr>
        <w:t>Program Coordinator for EdD in Community College/Postsecondary Education Leadership, Leadership Minor</w:t>
      </w:r>
    </w:p>
    <w:p w14:paraId="79B383D7" w14:textId="169C3CCE" w:rsidR="00B35840" w:rsidRPr="00ED7764" w:rsidRDefault="00B35840" w:rsidP="00450B0D">
      <w:pPr>
        <w:rPr>
          <w:sz w:val="22"/>
          <w:szCs w:val="22"/>
        </w:rPr>
      </w:pPr>
      <w:r w:rsidRPr="00ED7764">
        <w:rPr>
          <w:sz w:val="22"/>
          <w:szCs w:val="22"/>
        </w:rPr>
        <w:t>San Diego State University (May 2008-December 2013)</w:t>
      </w:r>
    </w:p>
    <w:p w14:paraId="35EB2642" w14:textId="1D6F5D7D" w:rsidR="00B35840" w:rsidRPr="00ED7764" w:rsidRDefault="00B35840" w:rsidP="00ED7764">
      <w:pPr>
        <w:pStyle w:val="ListParagraph"/>
        <w:numPr>
          <w:ilvl w:val="0"/>
          <w:numId w:val="28"/>
        </w:numPr>
        <w:rPr>
          <w:sz w:val="22"/>
          <w:szCs w:val="22"/>
        </w:rPr>
      </w:pPr>
      <w:r w:rsidRPr="00ED7764">
        <w:rPr>
          <w:sz w:val="22"/>
          <w:szCs w:val="22"/>
        </w:rPr>
        <w:t xml:space="preserve">Collaboratively design and coordinate the </w:t>
      </w:r>
      <w:r w:rsidR="00977F1F">
        <w:rPr>
          <w:sz w:val="22"/>
          <w:szCs w:val="22"/>
        </w:rPr>
        <w:t xml:space="preserve">self-sustaining </w:t>
      </w:r>
      <w:r w:rsidRPr="00ED7764">
        <w:rPr>
          <w:sz w:val="22"/>
          <w:szCs w:val="22"/>
        </w:rPr>
        <w:t xml:space="preserve">academic </w:t>
      </w:r>
      <w:r w:rsidR="00C157C2">
        <w:rPr>
          <w:sz w:val="22"/>
          <w:szCs w:val="22"/>
        </w:rPr>
        <w:t xml:space="preserve">EdD </w:t>
      </w:r>
      <w:r w:rsidRPr="00ED7764">
        <w:rPr>
          <w:sz w:val="22"/>
          <w:szCs w:val="22"/>
        </w:rPr>
        <w:t>program, including curriculum planning, faculty workload assignments, and recruiting of students and faculty; academic advising</w:t>
      </w:r>
      <w:r w:rsidR="00C157C2">
        <w:rPr>
          <w:sz w:val="22"/>
          <w:szCs w:val="22"/>
        </w:rPr>
        <w:t>;</w:t>
      </w:r>
      <w:r w:rsidRPr="00ED7764">
        <w:rPr>
          <w:sz w:val="22"/>
          <w:szCs w:val="22"/>
        </w:rPr>
        <w:t xml:space="preserve"> research</w:t>
      </w:r>
      <w:r w:rsidR="00C157C2">
        <w:rPr>
          <w:sz w:val="22"/>
          <w:szCs w:val="22"/>
        </w:rPr>
        <w:t xml:space="preserve"> supervision</w:t>
      </w:r>
      <w:r w:rsidRPr="00ED7764">
        <w:rPr>
          <w:sz w:val="22"/>
          <w:szCs w:val="22"/>
        </w:rPr>
        <w:t xml:space="preserve">; marketing of program; administering program review, and </w:t>
      </w:r>
      <w:r w:rsidR="00C157C2">
        <w:rPr>
          <w:sz w:val="22"/>
          <w:szCs w:val="22"/>
        </w:rPr>
        <w:t xml:space="preserve">ensuring </w:t>
      </w:r>
      <w:r w:rsidR="00977F1F">
        <w:rPr>
          <w:sz w:val="22"/>
          <w:szCs w:val="22"/>
        </w:rPr>
        <w:t xml:space="preserve">ethical and accurate </w:t>
      </w:r>
      <w:r w:rsidRPr="00ED7764">
        <w:rPr>
          <w:sz w:val="22"/>
          <w:szCs w:val="22"/>
        </w:rPr>
        <w:t xml:space="preserve">state, institution, and accreditation reporting, including facilitation of a successful 5-year WASC substantive change review; enrollment planning, budgeting, and building of doctoral infrastructure </w:t>
      </w:r>
      <w:r w:rsidR="00977F1F">
        <w:rPr>
          <w:sz w:val="22"/>
          <w:szCs w:val="22"/>
        </w:rPr>
        <w:t>which involved extensive policy writing and co-creation of new services and operations</w:t>
      </w:r>
      <w:r w:rsidR="00686331">
        <w:rPr>
          <w:sz w:val="22"/>
          <w:szCs w:val="22"/>
        </w:rPr>
        <w:t>; collaboratively created the official alumni association for the program.</w:t>
      </w:r>
    </w:p>
    <w:p w14:paraId="37FE9170" w14:textId="77777777" w:rsidR="00B35840" w:rsidRPr="00ED7764" w:rsidRDefault="00B35840" w:rsidP="00450B0D">
      <w:pPr>
        <w:rPr>
          <w:sz w:val="22"/>
          <w:szCs w:val="22"/>
        </w:rPr>
      </w:pPr>
    </w:p>
    <w:p w14:paraId="385B5561" w14:textId="46EA517D" w:rsidR="00B35840" w:rsidRPr="00ED7764" w:rsidRDefault="00977F1F" w:rsidP="00450B0D">
      <w:pPr>
        <w:rPr>
          <w:i/>
          <w:sz w:val="22"/>
          <w:szCs w:val="22"/>
        </w:rPr>
      </w:pPr>
      <w:r>
        <w:rPr>
          <w:i/>
          <w:sz w:val="22"/>
          <w:szCs w:val="22"/>
        </w:rPr>
        <w:t xml:space="preserve">Co-Creator and </w:t>
      </w:r>
      <w:r w:rsidR="00B35840" w:rsidRPr="00ED7764">
        <w:rPr>
          <w:i/>
          <w:sz w:val="22"/>
          <w:szCs w:val="22"/>
        </w:rPr>
        <w:t>Program Coordinator for the Masters in Postsecondary Educational Leadership Program in Student Affairs/Services, Masters in Postsecondary Educational Leadership</w:t>
      </w:r>
    </w:p>
    <w:p w14:paraId="01683E12" w14:textId="02D558D9" w:rsidR="00B35840" w:rsidRPr="00ED7764" w:rsidRDefault="00B35840" w:rsidP="00450B0D">
      <w:pPr>
        <w:rPr>
          <w:sz w:val="22"/>
          <w:szCs w:val="22"/>
        </w:rPr>
      </w:pPr>
      <w:r w:rsidRPr="00ED7764">
        <w:rPr>
          <w:sz w:val="22"/>
          <w:szCs w:val="22"/>
        </w:rPr>
        <w:t>San Diego State University (July 2006-2010 and August 2014-May 2016)</w:t>
      </w:r>
    </w:p>
    <w:p w14:paraId="2E3AE07B" w14:textId="39F51759" w:rsidR="00B35840" w:rsidRPr="00ED7764" w:rsidRDefault="00977F1F" w:rsidP="00ED7764">
      <w:pPr>
        <w:pStyle w:val="ListParagraph"/>
        <w:numPr>
          <w:ilvl w:val="0"/>
          <w:numId w:val="28"/>
        </w:numPr>
        <w:rPr>
          <w:sz w:val="22"/>
          <w:szCs w:val="22"/>
        </w:rPr>
      </w:pPr>
      <w:r>
        <w:rPr>
          <w:sz w:val="22"/>
          <w:szCs w:val="22"/>
        </w:rPr>
        <w:t>Collaboratively create and c</w:t>
      </w:r>
      <w:r w:rsidR="00B35840" w:rsidRPr="00ED7764">
        <w:rPr>
          <w:sz w:val="22"/>
          <w:szCs w:val="22"/>
        </w:rPr>
        <w:t xml:space="preserve">oordinate the academic program, including curriculum planning, recruitment of students and adjunct faculty, academic advising, research supervision, marketing of program and program review, </w:t>
      </w:r>
      <w:r w:rsidR="00686331">
        <w:rPr>
          <w:sz w:val="22"/>
          <w:szCs w:val="22"/>
        </w:rPr>
        <w:t xml:space="preserve">recruiting faculty, </w:t>
      </w:r>
      <w:r w:rsidR="00B35840" w:rsidRPr="00ED7764">
        <w:rPr>
          <w:sz w:val="22"/>
          <w:szCs w:val="22"/>
        </w:rPr>
        <w:t>mentoring junior faculty; securing graduate assistantships, internship sites, and facilitating community partner communication with UCSD and SDSU</w:t>
      </w:r>
    </w:p>
    <w:p w14:paraId="05C9E662" w14:textId="77777777" w:rsidR="00B35840" w:rsidRPr="00ED7764" w:rsidRDefault="00B35840" w:rsidP="00450B0D">
      <w:pPr>
        <w:rPr>
          <w:sz w:val="22"/>
          <w:szCs w:val="22"/>
        </w:rPr>
      </w:pPr>
    </w:p>
    <w:p w14:paraId="6FB2C495" w14:textId="77777777" w:rsidR="00B35840" w:rsidRPr="00ED7764" w:rsidRDefault="00B35840" w:rsidP="00B35840">
      <w:pPr>
        <w:rPr>
          <w:i/>
          <w:sz w:val="22"/>
          <w:szCs w:val="22"/>
        </w:rPr>
      </w:pPr>
      <w:r w:rsidRPr="00ED7764">
        <w:rPr>
          <w:i/>
          <w:sz w:val="22"/>
          <w:szCs w:val="22"/>
        </w:rPr>
        <w:t>Co-Director for the Center of Educational Leadership, Innovation, and Policy</w:t>
      </w:r>
    </w:p>
    <w:p w14:paraId="6DECCD7F" w14:textId="4DBE1E2D" w:rsidR="00B35840" w:rsidRPr="00ED7764" w:rsidRDefault="00B35840" w:rsidP="00450B0D">
      <w:pPr>
        <w:rPr>
          <w:sz w:val="22"/>
          <w:szCs w:val="22"/>
        </w:rPr>
      </w:pPr>
      <w:r w:rsidRPr="00ED7764">
        <w:rPr>
          <w:sz w:val="22"/>
          <w:szCs w:val="22"/>
        </w:rPr>
        <w:t>San Diego State University (July 2006-2012)</w:t>
      </w:r>
    </w:p>
    <w:p w14:paraId="4756106D" w14:textId="6312B77D" w:rsidR="00B35840" w:rsidRPr="00ED7764" w:rsidRDefault="00B35840" w:rsidP="00ED7764">
      <w:pPr>
        <w:pStyle w:val="ListParagraph"/>
        <w:numPr>
          <w:ilvl w:val="0"/>
          <w:numId w:val="28"/>
        </w:numPr>
        <w:rPr>
          <w:sz w:val="22"/>
          <w:szCs w:val="22"/>
        </w:rPr>
      </w:pPr>
      <w:r w:rsidRPr="00ED7764">
        <w:rPr>
          <w:sz w:val="22"/>
          <w:szCs w:val="22"/>
        </w:rPr>
        <w:t>Direct the postsecondary arm of the Center including recruitment of research associates and identification of resources.</w:t>
      </w:r>
    </w:p>
    <w:p w14:paraId="601613EB" w14:textId="427329B1" w:rsidR="00B35840" w:rsidRPr="00ED7764" w:rsidRDefault="00B35840" w:rsidP="00450B0D">
      <w:pPr>
        <w:rPr>
          <w:sz w:val="22"/>
          <w:szCs w:val="22"/>
        </w:rPr>
      </w:pPr>
    </w:p>
    <w:p w14:paraId="57134CEE" w14:textId="775CC867" w:rsidR="00B35840" w:rsidRPr="00ED7764" w:rsidRDefault="00B35840" w:rsidP="00450B0D">
      <w:pPr>
        <w:rPr>
          <w:i/>
          <w:sz w:val="22"/>
          <w:szCs w:val="22"/>
        </w:rPr>
      </w:pPr>
      <w:r w:rsidRPr="00ED7764">
        <w:rPr>
          <w:i/>
          <w:sz w:val="22"/>
          <w:szCs w:val="22"/>
        </w:rPr>
        <w:t>Assistant Vice President for Institutional Assessment</w:t>
      </w:r>
    </w:p>
    <w:p w14:paraId="2811430E" w14:textId="119877AC" w:rsidR="00B35840" w:rsidRPr="00ED7764" w:rsidRDefault="00B35840" w:rsidP="00450B0D">
      <w:pPr>
        <w:rPr>
          <w:sz w:val="22"/>
          <w:szCs w:val="22"/>
        </w:rPr>
      </w:pPr>
      <w:r w:rsidRPr="00ED7764">
        <w:rPr>
          <w:sz w:val="22"/>
          <w:szCs w:val="22"/>
        </w:rPr>
        <w:t>Texas A&amp;M University (2004-2006)</w:t>
      </w:r>
    </w:p>
    <w:p w14:paraId="36B64B0F" w14:textId="5F9EA17E" w:rsidR="00ED7764" w:rsidRPr="00B60280" w:rsidRDefault="00B35840" w:rsidP="00B60280">
      <w:pPr>
        <w:pStyle w:val="ListParagraph"/>
        <w:numPr>
          <w:ilvl w:val="0"/>
          <w:numId w:val="28"/>
        </w:numPr>
        <w:rPr>
          <w:sz w:val="22"/>
          <w:szCs w:val="22"/>
        </w:rPr>
      </w:pPr>
      <w:r w:rsidRPr="00ED7764">
        <w:rPr>
          <w:sz w:val="22"/>
          <w:szCs w:val="22"/>
        </w:rPr>
        <w:t xml:space="preserve">Coordinate college efforts around institutional accountability with regard to </w:t>
      </w:r>
      <w:r w:rsidRPr="00ED7764">
        <w:rPr>
          <w:color w:val="000000"/>
          <w:sz w:val="22"/>
          <w:szCs w:val="22"/>
        </w:rPr>
        <w:t xml:space="preserve">undergraduate and graduate program review, administrative program review, core curriculum assessment, and institutional strategic planning. </w:t>
      </w:r>
      <w:r w:rsidR="00977F1F" w:rsidRPr="00ED7764">
        <w:rPr>
          <w:sz w:val="22"/>
          <w:szCs w:val="22"/>
        </w:rPr>
        <w:t xml:space="preserve">Foster open dialogues among faculty and administrators to ensure systematic feedback and revisions of </w:t>
      </w:r>
      <w:r w:rsidR="00977F1F">
        <w:rPr>
          <w:sz w:val="22"/>
          <w:szCs w:val="22"/>
        </w:rPr>
        <w:t xml:space="preserve">each </w:t>
      </w:r>
      <w:r w:rsidR="00977F1F" w:rsidRPr="00ED7764">
        <w:rPr>
          <w:sz w:val="22"/>
          <w:szCs w:val="22"/>
        </w:rPr>
        <w:t>process so that it is meaningful, efficient, and effective</w:t>
      </w:r>
      <w:r w:rsidR="00977F1F">
        <w:rPr>
          <w:sz w:val="22"/>
          <w:szCs w:val="22"/>
        </w:rPr>
        <w:t xml:space="preserve"> for research faculty</w:t>
      </w:r>
      <w:r w:rsidR="00977F1F" w:rsidRPr="00ED7764">
        <w:rPr>
          <w:sz w:val="22"/>
          <w:szCs w:val="22"/>
        </w:rPr>
        <w:t xml:space="preserve">. </w:t>
      </w:r>
      <w:r w:rsidR="00977F1F">
        <w:rPr>
          <w:sz w:val="22"/>
          <w:szCs w:val="22"/>
        </w:rPr>
        <w:t xml:space="preserve"> </w:t>
      </w:r>
      <w:r w:rsidR="00977F1F" w:rsidRPr="00ED7764">
        <w:rPr>
          <w:color w:val="000000"/>
          <w:sz w:val="22"/>
          <w:szCs w:val="22"/>
        </w:rPr>
        <w:t xml:space="preserve">Develop a formal division assessment plan and monitor its implementation. </w:t>
      </w:r>
      <w:r w:rsidRPr="00ED7764">
        <w:rPr>
          <w:color w:val="000000"/>
          <w:sz w:val="22"/>
          <w:szCs w:val="22"/>
        </w:rPr>
        <w:t xml:space="preserve">Work with the Dean of Faculties to </w:t>
      </w:r>
      <w:r w:rsidRPr="00ED7764">
        <w:rPr>
          <w:color w:val="000000"/>
          <w:sz w:val="22"/>
          <w:szCs w:val="22"/>
        </w:rPr>
        <w:lastRenderedPageBreak/>
        <w:t>develop a model for the scholarship of teaching and learning. Identify and develop faculty and staff support initiatives for assessment of st</w:t>
      </w:r>
      <w:r w:rsidR="00631456">
        <w:rPr>
          <w:color w:val="000000"/>
          <w:sz w:val="22"/>
          <w:szCs w:val="22"/>
        </w:rPr>
        <w:t xml:space="preserve">udent learning and development, </w:t>
      </w:r>
      <w:r w:rsidRPr="00ED7764">
        <w:rPr>
          <w:color w:val="000000"/>
          <w:sz w:val="22"/>
          <w:szCs w:val="22"/>
        </w:rPr>
        <w:t>and supervise several units that contributed to institutional accountability.</w:t>
      </w:r>
    </w:p>
    <w:p w14:paraId="5BE5E0CA" w14:textId="53C04951" w:rsidR="00ED7764" w:rsidRPr="00ED7764" w:rsidRDefault="00ED7764" w:rsidP="000E1ACC"/>
    <w:p w14:paraId="70A7B406" w14:textId="02CBB4DB" w:rsidR="00B35840" w:rsidRPr="00ED7764" w:rsidRDefault="00B35840" w:rsidP="00B35840">
      <w:pPr>
        <w:rPr>
          <w:i/>
          <w:sz w:val="22"/>
          <w:szCs w:val="22"/>
        </w:rPr>
      </w:pPr>
      <w:r w:rsidRPr="00ED7764">
        <w:rPr>
          <w:i/>
          <w:sz w:val="22"/>
          <w:szCs w:val="22"/>
        </w:rPr>
        <w:t>Director of Assessment for Undergraduate Studies</w:t>
      </w:r>
    </w:p>
    <w:p w14:paraId="597D245D" w14:textId="5B0D8C5F" w:rsidR="00B35840" w:rsidRPr="00DD06B5" w:rsidRDefault="00B35840" w:rsidP="00450B0D">
      <w:pPr>
        <w:rPr>
          <w:sz w:val="22"/>
          <w:szCs w:val="22"/>
        </w:rPr>
      </w:pPr>
      <w:r w:rsidRPr="00DD06B5">
        <w:rPr>
          <w:sz w:val="22"/>
          <w:szCs w:val="22"/>
        </w:rPr>
        <w:t>North Carolina State University (2001-2004</w:t>
      </w:r>
      <w:r w:rsidR="00ED7764" w:rsidRPr="00DD06B5">
        <w:rPr>
          <w:sz w:val="22"/>
          <w:szCs w:val="22"/>
        </w:rPr>
        <w:t>)</w:t>
      </w:r>
    </w:p>
    <w:p w14:paraId="61576F1C" w14:textId="2B38736C" w:rsidR="00B35840" w:rsidRPr="00DD06B5" w:rsidRDefault="00977F1F" w:rsidP="00ED7764">
      <w:pPr>
        <w:pStyle w:val="ListParagraph"/>
        <w:numPr>
          <w:ilvl w:val="0"/>
          <w:numId w:val="28"/>
        </w:numPr>
        <w:rPr>
          <w:sz w:val="22"/>
          <w:szCs w:val="22"/>
        </w:rPr>
      </w:pPr>
      <w:r>
        <w:rPr>
          <w:sz w:val="22"/>
          <w:szCs w:val="22"/>
        </w:rPr>
        <w:t xml:space="preserve">Coordinate </w:t>
      </w:r>
      <w:r w:rsidR="00B35840" w:rsidRPr="00ED7764">
        <w:rPr>
          <w:sz w:val="22"/>
          <w:szCs w:val="22"/>
        </w:rPr>
        <w:t>academic, co-curricular (outside of classroom), academic and student support services, and general education program review and outcomes-based assessment</w:t>
      </w:r>
      <w:r>
        <w:rPr>
          <w:sz w:val="22"/>
          <w:szCs w:val="22"/>
        </w:rPr>
        <w:t xml:space="preserve"> processes across colleges and the Divisions of Undergraduate Studies and Student Affairs</w:t>
      </w:r>
      <w:r w:rsidR="00B35840" w:rsidRPr="00ED7764">
        <w:rPr>
          <w:sz w:val="22"/>
          <w:szCs w:val="22"/>
        </w:rPr>
        <w:t xml:space="preserve">. Foster open dialogues among faculty and administrators to ensure systematic feedback and revisions of </w:t>
      </w:r>
      <w:r>
        <w:rPr>
          <w:sz w:val="22"/>
          <w:szCs w:val="22"/>
        </w:rPr>
        <w:t xml:space="preserve">each </w:t>
      </w:r>
      <w:r w:rsidR="00B35840" w:rsidRPr="00ED7764">
        <w:rPr>
          <w:sz w:val="22"/>
          <w:szCs w:val="22"/>
        </w:rPr>
        <w:t>process so that it is meaningful, efficient, and effective</w:t>
      </w:r>
      <w:r>
        <w:rPr>
          <w:sz w:val="22"/>
          <w:szCs w:val="22"/>
        </w:rPr>
        <w:t xml:space="preserve"> for research faculty</w:t>
      </w:r>
      <w:r w:rsidR="00B35840" w:rsidRPr="00ED7764">
        <w:rPr>
          <w:sz w:val="22"/>
          <w:szCs w:val="22"/>
        </w:rPr>
        <w:t>. Assist with accreditation preparation and encourage collaboration with community partners.</w:t>
      </w:r>
    </w:p>
    <w:p w14:paraId="7D314C74" w14:textId="6F265D72" w:rsidR="00B35840" w:rsidRPr="00DD06B5" w:rsidRDefault="00B35840" w:rsidP="00B35840">
      <w:pPr>
        <w:rPr>
          <w:sz w:val="22"/>
          <w:szCs w:val="22"/>
        </w:rPr>
      </w:pPr>
    </w:p>
    <w:p w14:paraId="2DDBC9A3" w14:textId="1498E126" w:rsidR="00B35840" w:rsidRPr="00ED7764" w:rsidRDefault="00B35840" w:rsidP="00B35840">
      <w:pPr>
        <w:rPr>
          <w:i/>
          <w:sz w:val="22"/>
          <w:szCs w:val="22"/>
        </w:rPr>
      </w:pPr>
      <w:r w:rsidRPr="00ED7764">
        <w:rPr>
          <w:i/>
          <w:sz w:val="22"/>
          <w:szCs w:val="22"/>
        </w:rPr>
        <w:t>Coordinator for Planning and Comparative Studies</w:t>
      </w:r>
    </w:p>
    <w:p w14:paraId="16F1B305" w14:textId="31CEED55" w:rsidR="00B35840" w:rsidRPr="00DD06B5" w:rsidRDefault="00B35840" w:rsidP="00B35840">
      <w:pPr>
        <w:rPr>
          <w:sz w:val="22"/>
          <w:szCs w:val="22"/>
        </w:rPr>
      </w:pPr>
      <w:r w:rsidRPr="00DD06B5">
        <w:rPr>
          <w:sz w:val="22"/>
          <w:szCs w:val="22"/>
        </w:rPr>
        <w:t>North Carolina State University (1999-2001)</w:t>
      </w:r>
    </w:p>
    <w:p w14:paraId="46F813BB" w14:textId="79F57780" w:rsidR="00B35840" w:rsidRPr="00DD06B5" w:rsidRDefault="00B35840" w:rsidP="00ED7764">
      <w:pPr>
        <w:pStyle w:val="ListParagraph"/>
        <w:numPr>
          <w:ilvl w:val="0"/>
          <w:numId w:val="28"/>
        </w:numPr>
        <w:rPr>
          <w:sz w:val="22"/>
          <w:szCs w:val="22"/>
        </w:rPr>
      </w:pPr>
      <w:r w:rsidRPr="00ED7764">
        <w:rPr>
          <w:sz w:val="22"/>
          <w:szCs w:val="22"/>
        </w:rPr>
        <w:t>Enrollment planning and analysis</w:t>
      </w:r>
      <w:r w:rsidR="002B5DF4">
        <w:rPr>
          <w:sz w:val="22"/>
          <w:szCs w:val="22"/>
        </w:rPr>
        <w:t xml:space="preserve"> that informed key investments to attract and retain specific student groups</w:t>
      </w:r>
      <w:r w:rsidR="00977F1F">
        <w:rPr>
          <w:sz w:val="22"/>
          <w:szCs w:val="22"/>
        </w:rPr>
        <w:t xml:space="preserve">; student success research to identify achievement gaps; establish </w:t>
      </w:r>
      <w:r w:rsidR="002B5DF4">
        <w:rPr>
          <w:sz w:val="22"/>
          <w:szCs w:val="22"/>
        </w:rPr>
        <w:t xml:space="preserve">a set of </w:t>
      </w:r>
      <w:r w:rsidR="00977F1F">
        <w:rPr>
          <w:sz w:val="22"/>
          <w:szCs w:val="22"/>
        </w:rPr>
        <w:t>institutional aspirational peers</w:t>
      </w:r>
      <w:r w:rsidRPr="00ED7764">
        <w:rPr>
          <w:sz w:val="22"/>
          <w:szCs w:val="22"/>
        </w:rPr>
        <w:t xml:space="preserve"> and </w:t>
      </w:r>
      <w:r w:rsidR="00977F1F">
        <w:rPr>
          <w:sz w:val="22"/>
          <w:szCs w:val="22"/>
        </w:rPr>
        <w:t xml:space="preserve">conduct </w:t>
      </w:r>
      <w:r w:rsidRPr="00ED7764">
        <w:rPr>
          <w:sz w:val="22"/>
          <w:szCs w:val="22"/>
        </w:rPr>
        <w:t>institutional peer comparisons</w:t>
      </w:r>
      <w:r w:rsidR="00B539BE">
        <w:rPr>
          <w:sz w:val="22"/>
          <w:szCs w:val="22"/>
        </w:rPr>
        <w:t>; designed multi-dimensional database (precursor to data analytics)</w:t>
      </w:r>
    </w:p>
    <w:p w14:paraId="1456A3D4" w14:textId="31272885" w:rsidR="00B35840" w:rsidRPr="00DD06B5" w:rsidRDefault="00B35840" w:rsidP="00B35840">
      <w:pPr>
        <w:rPr>
          <w:sz w:val="22"/>
          <w:szCs w:val="22"/>
        </w:rPr>
      </w:pPr>
    </w:p>
    <w:p w14:paraId="464A3DDF" w14:textId="35F33341" w:rsidR="00B35840" w:rsidRPr="00ED7764" w:rsidRDefault="00B35840" w:rsidP="00B35840">
      <w:pPr>
        <w:rPr>
          <w:i/>
          <w:sz w:val="22"/>
          <w:szCs w:val="22"/>
        </w:rPr>
      </w:pPr>
      <w:r w:rsidRPr="00ED7764">
        <w:rPr>
          <w:i/>
          <w:sz w:val="22"/>
          <w:szCs w:val="22"/>
        </w:rPr>
        <w:t>Interim Assistant Director, Scholarships and Student Aid</w:t>
      </w:r>
    </w:p>
    <w:p w14:paraId="3BE86CCF" w14:textId="6A73A108" w:rsidR="00B35840" w:rsidRPr="00ED7764" w:rsidRDefault="00B35840" w:rsidP="00B35840">
      <w:pPr>
        <w:rPr>
          <w:sz w:val="22"/>
          <w:szCs w:val="22"/>
        </w:rPr>
      </w:pPr>
      <w:r w:rsidRPr="00ED7764">
        <w:rPr>
          <w:sz w:val="22"/>
          <w:szCs w:val="22"/>
        </w:rPr>
        <w:t>University of North Carolina – Chapel Hill (1998-1999)</w:t>
      </w:r>
    </w:p>
    <w:p w14:paraId="1F24D95D" w14:textId="726E831C" w:rsidR="00B35840" w:rsidRPr="00ED7764" w:rsidRDefault="00B35840" w:rsidP="00ED7764">
      <w:pPr>
        <w:pStyle w:val="ListParagraph"/>
        <w:numPr>
          <w:ilvl w:val="0"/>
          <w:numId w:val="28"/>
        </w:numPr>
        <w:rPr>
          <w:sz w:val="22"/>
          <w:szCs w:val="22"/>
        </w:rPr>
      </w:pPr>
      <w:r w:rsidRPr="00ED7764">
        <w:rPr>
          <w:sz w:val="22"/>
          <w:szCs w:val="22"/>
        </w:rPr>
        <w:t>Financial aid and enrollment planning leveraging analysis</w:t>
      </w:r>
      <w:r w:rsidR="002B5DF4">
        <w:rPr>
          <w:sz w:val="22"/>
          <w:szCs w:val="22"/>
        </w:rPr>
        <w:t xml:space="preserve"> that informed key investments to attract and retain specific student groups</w:t>
      </w:r>
    </w:p>
    <w:p w14:paraId="0FEDDB9D" w14:textId="5373DFD7" w:rsidR="00B35840" w:rsidRPr="00ED7764" w:rsidRDefault="00B35840" w:rsidP="00B35840">
      <w:pPr>
        <w:rPr>
          <w:sz w:val="22"/>
          <w:szCs w:val="22"/>
        </w:rPr>
      </w:pPr>
    </w:p>
    <w:p w14:paraId="1F5F2B47" w14:textId="4EA67945" w:rsidR="00B35840" w:rsidRPr="00ED7764" w:rsidRDefault="00B35840" w:rsidP="00B35840">
      <w:pPr>
        <w:rPr>
          <w:i/>
          <w:sz w:val="22"/>
          <w:szCs w:val="22"/>
        </w:rPr>
      </w:pPr>
      <w:r w:rsidRPr="00ED7764">
        <w:rPr>
          <w:i/>
          <w:sz w:val="22"/>
          <w:szCs w:val="22"/>
        </w:rPr>
        <w:t>Interim Director of Academic Advising and Special Projects, Enrollment Management</w:t>
      </w:r>
    </w:p>
    <w:p w14:paraId="2DEDD9A3" w14:textId="70F590DC" w:rsidR="00B35840" w:rsidRPr="00ED7764" w:rsidRDefault="00B35840" w:rsidP="00B35840">
      <w:pPr>
        <w:rPr>
          <w:sz w:val="22"/>
          <w:szCs w:val="22"/>
        </w:rPr>
      </w:pPr>
      <w:r w:rsidRPr="00ED7764">
        <w:rPr>
          <w:sz w:val="22"/>
          <w:szCs w:val="22"/>
        </w:rPr>
        <w:t>University of Nebraska at Kearney (1997)</w:t>
      </w:r>
    </w:p>
    <w:p w14:paraId="2DFAB59A" w14:textId="11610B8F" w:rsidR="00B35840" w:rsidRPr="00ED7764" w:rsidRDefault="00B35840" w:rsidP="00ED7764">
      <w:pPr>
        <w:pStyle w:val="ListParagraph"/>
        <w:numPr>
          <w:ilvl w:val="0"/>
          <w:numId w:val="28"/>
        </w:numPr>
        <w:rPr>
          <w:sz w:val="22"/>
          <w:szCs w:val="22"/>
        </w:rPr>
      </w:pPr>
      <w:r w:rsidRPr="00ED7764">
        <w:rPr>
          <w:sz w:val="22"/>
          <w:szCs w:val="22"/>
        </w:rPr>
        <w:t>Direct the academic advising program for deciding students</w:t>
      </w:r>
      <w:r w:rsidR="002B5DF4">
        <w:rPr>
          <w:sz w:val="22"/>
          <w:szCs w:val="22"/>
        </w:rPr>
        <w:t>, collaborate with college and department academic advisors to ensure successful transitions and on-time graduation rates,</w:t>
      </w:r>
      <w:r w:rsidRPr="00ED7764">
        <w:rPr>
          <w:sz w:val="22"/>
          <w:szCs w:val="22"/>
        </w:rPr>
        <w:t xml:space="preserve"> and conduct enrollment planning analysis</w:t>
      </w:r>
      <w:r w:rsidR="002B5DF4">
        <w:rPr>
          <w:sz w:val="22"/>
          <w:szCs w:val="22"/>
        </w:rPr>
        <w:t xml:space="preserve"> that informed key investments to attract and retain specific student groups</w:t>
      </w:r>
    </w:p>
    <w:p w14:paraId="7846C8BF" w14:textId="77777777" w:rsidR="00B35840" w:rsidRPr="00ED7764" w:rsidRDefault="00B35840" w:rsidP="00B35840">
      <w:pPr>
        <w:rPr>
          <w:sz w:val="22"/>
          <w:szCs w:val="22"/>
        </w:rPr>
      </w:pPr>
    </w:p>
    <w:p w14:paraId="7382EDA9" w14:textId="1B2559B1" w:rsidR="00B35840" w:rsidRPr="00ED7764" w:rsidRDefault="00B35840" w:rsidP="00450B0D">
      <w:pPr>
        <w:rPr>
          <w:i/>
          <w:sz w:val="22"/>
          <w:szCs w:val="22"/>
        </w:rPr>
      </w:pPr>
      <w:r w:rsidRPr="00ED7764">
        <w:rPr>
          <w:i/>
          <w:sz w:val="22"/>
          <w:szCs w:val="22"/>
        </w:rPr>
        <w:t>Assistant Dean of Student Services and Registrar</w:t>
      </w:r>
    </w:p>
    <w:p w14:paraId="70EA599D" w14:textId="17C349C6" w:rsidR="00B35840" w:rsidRPr="00ED7764" w:rsidRDefault="00B35840" w:rsidP="00450B0D">
      <w:pPr>
        <w:rPr>
          <w:sz w:val="22"/>
          <w:szCs w:val="22"/>
        </w:rPr>
      </w:pPr>
      <w:r w:rsidRPr="00ED7764">
        <w:rPr>
          <w:sz w:val="22"/>
          <w:szCs w:val="22"/>
        </w:rPr>
        <w:t>University of Kansas Medical Center (1996-1997)</w:t>
      </w:r>
    </w:p>
    <w:p w14:paraId="460B51BF" w14:textId="152E4F33" w:rsidR="00B35840" w:rsidRPr="00ED7764" w:rsidRDefault="00B35840" w:rsidP="00ED7764">
      <w:pPr>
        <w:pStyle w:val="ListParagraph"/>
        <w:numPr>
          <w:ilvl w:val="0"/>
          <w:numId w:val="28"/>
        </w:numPr>
        <w:rPr>
          <w:sz w:val="22"/>
          <w:szCs w:val="22"/>
        </w:rPr>
      </w:pPr>
      <w:r w:rsidRPr="00ED7764">
        <w:rPr>
          <w:sz w:val="22"/>
          <w:szCs w:val="22"/>
        </w:rPr>
        <w:t>Registrar; enrollment management functions; address student conduct</w:t>
      </w:r>
      <w:r w:rsidR="00B539BE">
        <w:rPr>
          <w:sz w:val="22"/>
          <w:szCs w:val="22"/>
        </w:rPr>
        <w:t>, academic integrity,</w:t>
      </w:r>
      <w:r w:rsidRPr="00ED7764">
        <w:rPr>
          <w:sz w:val="22"/>
          <w:szCs w:val="22"/>
        </w:rPr>
        <w:t xml:space="preserve"> and </w:t>
      </w:r>
      <w:r w:rsidR="00B539BE">
        <w:rPr>
          <w:sz w:val="22"/>
          <w:szCs w:val="22"/>
        </w:rPr>
        <w:t xml:space="preserve">student </w:t>
      </w:r>
      <w:r w:rsidRPr="00ED7764">
        <w:rPr>
          <w:sz w:val="22"/>
          <w:szCs w:val="22"/>
        </w:rPr>
        <w:t>wellness issues; represent the Dean of Students in her absence</w:t>
      </w:r>
      <w:r w:rsidR="00B539BE">
        <w:rPr>
          <w:sz w:val="22"/>
          <w:szCs w:val="22"/>
        </w:rPr>
        <w:t>; coordinate the migration of the in-house transactional system to PeopleSoft</w:t>
      </w:r>
    </w:p>
    <w:p w14:paraId="44E095AA" w14:textId="3238DD43" w:rsidR="00B35840" w:rsidRPr="00ED7764" w:rsidRDefault="00B35840" w:rsidP="00450B0D">
      <w:pPr>
        <w:rPr>
          <w:sz w:val="22"/>
          <w:szCs w:val="22"/>
        </w:rPr>
      </w:pPr>
    </w:p>
    <w:p w14:paraId="4A8D24A4" w14:textId="0AE33854" w:rsidR="00B35840" w:rsidRPr="00ED7764" w:rsidRDefault="00B35840" w:rsidP="00450B0D">
      <w:pPr>
        <w:rPr>
          <w:i/>
          <w:sz w:val="22"/>
          <w:szCs w:val="22"/>
        </w:rPr>
      </w:pPr>
      <w:r w:rsidRPr="00ED7764">
        <w:rPr>
          <w:i/>
          <w:sz w:val="22"/>
          <w:szCs w:val="22"/>
        </w:rPr>
        <w:t>Financial Aid Counselor and Special Projects Officer</w:t>
      </w:r>
    </w:p>
    <w:p w14:paraId="6F584AC7" w14:textId="39F20287" w:rsidR="00B35840" w:rsidRPr="00ED7764" w:rsidRDefault="00B35840" w:rsidP="00450B0D">
      <w:pPr>
        <w:rPr>
          <w:sz w:val="22"/>
          <w:szCs w:val="22"/>
        </w:rPr>
      </w:pPr>
      <w:r w:rsidRPr="00ED7764">
        <w:rPr>
          <w:sz w:val="22"/>
          <w:szCs w:val="22"/>
        </w:rPr>
        <w:t>University of Nebraska at Kearney (1994-1996)</w:t>
      </w:r>
    </w:p>
    <w:p w14:paraId="3A708049" w14:textId="22A3B38F" w:rsidR="00B35840" w:rsidRPr="00ED7764" w:rsidRDefault="00B35840" w:rsidP="00ED7764">
      <w:pPr>
        <w:pStyle w:val="ListParagraph"/>
        <w:numPr>
          <w:ilvl w:val="0"/>
          <w:numId w:val="28"/>
        </w:numPr>
        <w:rPr>
          <w:sz w:val="22"/>
          <w:szCs w:val="22"/>
        </w:rPr>
      </w:pPr>
      <w:r w:rsidRPr="00ED7764">
        <w:rPr>
          <w:sz w:val="22"/>
          <w:szCs w:val="22"/>
        </w:rPr>
        <w:t>Financial aid advisor</w:t>
      </w:r>
      <w:r w:rsidR="00B539BE">
        <w:rPr>
          <w:sz w:val="22"/>
          <w:szCs w:val="22"/>
        </w:rPr>
        <w:t>;</w:t>
      </w:r>
      <w:r w:rsidRPr="00ED7764">
        <w:rPr>
          <w:sz w:val="22"/>
          <w:szCs w:val="22"/>
        </w:rPr>
        <w:t xml:space="preserve"> enrollment management analysis and planning</w:t>
      </w:r>
      <w:r w:rsidR="00B539BE">
        <w:rPr>
          <w:sz w:val="22"/>
          <w:szCs w:val="22"/>
        </w:rPr>
        <w:t xml:space="preserve"> that informed key investments to attract and retain specific student groups</w:t>
      </w:r>
    </w:p>
    <w:p w14:paraId="1C714CC1" w14:textId="28506848" w:rsidR="00B35840" w:rsidRPr="00ED7764" w:rsidRDefault="00B35840" w:rsidP="00450B0D">
      <w:pPr>
        <w:rPr>
          <w:sz w:val="22"/>
          <w:szCs w:val="22"/>
        </w:rPr>
      </w:pPr>
    </w:p>
    <w:p w14:paraId="2FBD675A" w14:textId="7B59E4FD" w:rsidR="00B35840" w:rsidRPr="00DD06B5" w:rsidRDefault="00B35840" w:rsidP="00450B0D">
      <w:pPr>
        <w:rPr>
          <w:i/>
          <w:sz w:val="22"/>
          <w:szCs w:val="22"/>
        </w:rPr>
      </w:pPr>
      <w:r w:rsidRPr="00DD06B5">
        <w:rPr>
          <w:i/>
          <w:sz w:val="22"/>
          <w:szCs w:val="22"/>
        </w:rPr>
        <w:t>Assistant Director, Degree Completion Program</w:t>
      </w:r>
    </w:p>
    <w:p w14:paraId="7D1929BD" w14:textId="1457C778" w:rsidR="00B35840" w:rsidRPr="00DD06B5" w:rsidRDefault="00B35840" w:rsidP="00450B0D">
      <w:pPr>
        <w:rPr>
          <w:sz w:val="22"/>
          <w:szCs w:val="22"/>
        </w:rPr>
      </w:pPr>
      <w:r w:rsidRPr="00DD06B5">
        <w:rPr>
          <w:sz w:val="22"/>
          <w:szCs w:val="22"/>
        </w:rPr>
        <w:t>Concordia College (1993-1994)</w:t>
      </w:r>
    </w:p>
    <w:p w14:paraId="7C35441E" w14:textId="12DC97DF" w:rsidR="00B35840" w:rsidRPr="00DD06B5" w:rsidRDefault="00B35840" w:rsidP="00ED7764">
      <w:pPr>
        <w:pStyle w:val="ListParagraph"/>
        <w:numPr>
          <w:ilvl w:val="0"/>
          <w:numId w:val="28"/>
        </w:numPr>
        <w:rPr>
          <w:sz w:val="22"/>
          <w:szCs w:val="22"/>
        </w:rPr>
      </w:pPr>
      <w:r w:rsidRPr="00DD06B5">
        <w:rPr>
          <w:sz w:val="22"/>
          <w:szCs w:val="22"/>
        </w:rPr>
        <w:t>Course instructor</w:t>
      </w:r>
      <w:r w:rsidR="00B539BE">
        <w:rPr>
          <w:sz w:val="22"/>
          <w:szCs w:val="22"/>
        </w:rPr>
        <w:t>;</w:t>
      </w:r>
      <w:r w:rsidRPr="00DD06B5">
        <w:rPr>
          <w:sz w:val="22"/>
          <w:szCs w:val="22"/>
        </w:rPr>
        <w:t xml:space="preserve"> recruit for degree completion program</w:t>
      </w:r>
      <w:r w:rsidR="00B539BE">
        <w:rPr>
          <w:sz w:val="22"/>
          <w:szCs w:val="22"/>
        </w:rPr>
        <w:t>; analyze student portfolios for life experience credit toward degree to expedite degree completion</w:t>
      </w:r>
    </w:p>
    <w:p w14:paraId="01F2282D" w14:textId="2DEA27E8" w:rsidR="00B35840" w:rsidRPr="00DD06B5" w:rsidRDefault="00B35840" w:rsidP="00B35840">
      <w:pPr>
        <w:rPr>
          <w:sz w:val="22"/>
          <w:szCs w:val="22"/>
        </w:rPr>
      </w:pPr>
    </w:p>
    <w:p w14:paraId="0B09B3C5" w14:textId="628D33A9" w:rsidR="00B35840" w:rsidRPr="00DD06B5" w:rsidRDefault="00B35840" w:rsidP="00B35840">
      <w:pPr>
        <w:rPr>
          <w:i/>
          <w:sz w:val="22"/>
          <w:szCs w:val="22"/>
        </w:rPr>
      </w:pPr>
      <w:r w:rsidRPr="00DD06B5">
        <w:rPr>
          <w:i/>
          <w:sz w:val="22"/>
          <w:szCs w:val="22"/>
        </w:rPr>
        <w:t>Assistant Director, Student Union</w:t>
      </w:r>
    </w:p>
    <w:p w14:paraId="1E5A9D79" w14:textId="068BF295" w:rsidR="00B35840" w:rsidRPr="00DD06B5" w:rsidRDefault="00B35840" w:rsidP="00450B0D">
      <w:pPr>
        <w:rPr>
          <w:sz w:val="22"/>
          <w:szCs w:val="22"/>
        </w:rPr>
      </w:pPr>
      <w:r w:rsidRPr="00DD06B5">
        <w:rPr>
          <w:sz w:val="22"/>
          <w:szCs w:val="22"/>
        </w:rPr>
        <w:t>University of Nebraska at Kearney (1991-1993)</w:t>
      </w:r>
    </w:p>
    <w:p w14:paraId="1D080486" w14:textId="3CA2F398" w:rsidR="00B35840" w:rsidRPr="00ED7764" w:rsidRDefault="00B35840" w:rsidP="00ED7764">
      <w:pPr>
        <w:pStyle w:val="ListParagraph"/>
        <w:numPr>
          <w:ilvl w:val="0"/>
          <w:numId w:val="28"/>
        </w:numPr>
        <w:rPr>
          <w:sz w:val="22"/>
          <w:szCs w:val="22"/>
        </w:rPr>
      </w:pPr>
      <w:r w:rsidRPr="00ED7764">
        <w:rPr>
          <w:sz w:val="22"/>
          <w:szCs w:val="22"/>
        </w:rPr>
        <w:t>Manage student development and activities programs</w:t>
      </w:r>
      <w:r w:rsidR="00B539BE">
        <w:rPr>
          <w:sz w:val="22"/>
          <w:szCs w:val="22"/>
        </w:rPr>
        <w:t xml:space="preserve">; advise student government and student fees allocation; </w:t>
      </w:r>
      <w:r w:rsidRPr="00ED7764">
        <w:rPr>
          <w:sz w:val="22"/>
          <w:szCs w:val="22"/>
        </w:rPr>
        <w:t xml:space="preserve"> manage the university student union</w:t>
      </w:r>
      <w:r w:rsidR="00B539BE">
        <w:rPr>
          <w:sz w:val="22"/>
          <w:szCs w:val="22"/>
        </w:rPr>
        <w:t xml:space="preserve"> facilities</w:t>
      </w:r>
    </w:p>
    <w:p w14:paraId="69951C1F" w14:textId="66938117" w:rsidR="00B35840" w:rsidRPr="00DD06B5" w:rsidRDefault="00B35840" w:rsidP="00450B0D">
      <w:pPr>
        <w:rPr>
          <w:sz w:val="22"/>
          <w:szCs w:val="22"/>
        </w:rPr>
      </w:pPr>
    </w:p>
    <w:p w14:paraId="43CC3628" w14:textId="5A9061B0" w:rsidR="00B35840" w:rsidRPr="00DD06B5" w:rsidRDefault="00B35840" w:rsidP="00450B0D">
      <w:pPr>
        <w:rPr>
          <w:i/>
          <w:sz w:val="22"/>
          <w:szCs w:val="22"/>
        </w:rPr>
      </w:pPr>
      <w:r w:rsidRPr="00DD06B5">
        <w:rPr>
          <w:i/>
          <w:sz w:val="22"/>
          <w:szCs w:val="22"/>
        </w:rPr>
        <w:t>Director of Alumni Relations</w:t>
      </w:r>
    </w:p>
    <w:p w14:paraId="491E2302" w14:textId="41E5E325" w:rsidR="00B35840" w:rsidRPr="00DD06B5" w:rsidRDefault="00B35840" w:rsidP="00450B0D">
      <w:pPr>
        <w:rPr>
          <w:sz w:val="22"/>
          <w:szCs w:val="22"/>
        </w:rPr>
      </w:pPr>
      <w:r w:rsidRPr="00DD06B5">
        <w:rPr>
          <w:sz w:val="22"/>
          <w:szCs w:val="22"/>
        </w:rPr>
        <w:lastRenderedPageBreak/>
        <w:t>Hastings College (1988-1990)</w:t>
      </w:r>
    </w:p>
    <w:p w14:paraId="076E5E38" w14:textId="646CFADC" w:rsidR="00B35840" w:rsidRDefault="00B35840" w:rsidP="00ED7764">
      <w:pPr>
        <w:pStyle w:val="ListParagraph"/>
        <w:numPr>
          <w:ilvl w:val="0"/>
          <w:numId w:val="28"/>
        </w:numPr>
        <w:rPr>
          <w:sz w:val="22"/>
          <w:szCs w:val="22"/>
        </w:rPr>
      </w:pPr>
      <w:r w:rsidRPr="00ED7764">
        <w:rPr>
          <w:sz w:val="22"/>
          <w:szCs w:val="22"/>
        </w:rPr>
        <w:t>Manage alumni development and outreach</w:t>
      </w:r>
      <w:r w:rsidR="00B539BE">
        <w:rPr>
          <w:sz w:val="22"/>
          <w:szCs w:val="22"/>
        </w:rPr>
        <w:t>; cultivate donors; organize</w:t>
      </w:r>
      <w:r w:rsidRPr="00ED7764">
        <w:rPr>
          <w:sz w:val="22"/>
          <w:szCs w:val="22"/>
        </w:rPr>
        <w:t xml:space="preserve"> college fundraising initiatives.</w:t>
      </w:r>
    </w:p>
    <w:p w14:paraId="6EC6BB9C" w14:textId="77777777" w:rsidR="002B65C1" w:rsidRPr="002B65C1" w:rsidRDefault="002B65C1" w:rsidP="002B65C1">
      <w:pPr>
        <w:rPr>
          <w:sz w:val="22"/>
          <w:szCs w:val="22"/>
        </w:rPr>
      </w:pPr>
    </w:p>
    <w:p w14:paraId="0E8AEAFC" w14:textId="77777777" w:rsidR="00ED7764" w:rsidRPr="00ED7764" w:rsidRDefault="00ED7764" w:rsidP="00072EAF">
      <w:pPr>
        <w:rPr>
          <w:b/>
          <w:sz w:val="22"/>
          <w:szCs w:val="22"/>
        </w:rPr>
      </w:pPr>
    </w:p>
    <w:p w14:paraId="5DEBAEF0" w14:textId="39445C04" w:rsidR="00E90FCD" w:rsidRPr="00DD06B5" w:rsidRDefault="00BC4EAC" w:rsidP="00072EAF">
      <w:pPr>
        <w:rPr>
          <w:sz w:val="26"/>
          <w:szCs w:val="26"/>
        </w:rPr>
      </w:pPr>
      <w:r w:rsidRPr="00DD06B5">
        <w:rPr>
          <w:b/>
          <w:sz w:val="26"/>
          <w:szCs w:val="26"/>
        </w:rPr>
        <w:t xml:space="preserve">COURSES </w:t>
      </w:r>
      <w:r w:rsidR="00B35840" w:rsidRPr="00DD06B5">
        <w:rPr>
          <w:b/>
          <w:sz w:val="26"/>
          <w:szCs w:val="26"/>
        </w:rPr>
        <w:t>AND</w:t>
      </w:r>
      <w:r w:rsidRPr="00DD06B5">
        <w:rPr>
          <w:b/>
          <w:sz w:val="26"/>
          <w:szCs w:val="26"/>
        </w:rPr>
        <w:t xml:space="preserve"> CURRICULUM</w:t>
      </w:r>
      <w:r w:rsidR="00450B0D" w:rsidRPr="00DD06B5">
        <w:rPr>
          <w:b/>
          <w:sz w:val="26"/>
          <w:szCs w:val="26"/>
        </w:rPr>
        <w:t xml:space="preserve"> </w:t>
      </w:r>
      <w:r w:rsidRPr="00DD06B5">
        <w:rPr>
          <w:b/>
          <w:sz w:val="26"/>
          <w:szCs w:val="26"/>
        </w:rPr>
        <w:t xml:space="preserve">DESIGNED </w:t>
      </w:r>
      <w:r w:rsidR="00B35840" w:rsidRPr="00DD06B5">
        <w:rPr>
          <w:b/>
          <w:sz w:val="26"/>
          <w:szCs w:val="26"/>
        </w:rPr>
        <w:t>AND</w:t>
      </w:r>
      <w:r w:rsidR="009C3C51" w:rsidRPr="00DD06B5">
        <w:rPr>
          <w:b/>
          <w:sz w:val="26"/>
          <w:szCs w:val="26"/>
        </w:rPr>
        <w:t xml:space="preserve"> </w:t>
      </w:r>
      <w:r w:rsidR="00450B0D" w:rsidRPr="00DD06B5">
        <w:rPr>
          <w:b/>
          <w:sz w:val="26"/>
          <w:szCs w:val="26"/>
        </w:rPr>
        <w:t>TAUGHT</w:t>
      </w:r>
      <w:r w:rsidR="00E90FCD" w:rsidRPr="00DD06B5">
        <w:rPr>
          <w:sz w:val="26"/>
          <w:szCs w:val="26"/>
        </w:rPr>
        <w:tab/>
      </w:r>
    </w:p>
    <w:p w14:paraId="4A150BEE" w14:textId="21DDEC18" w:rsidR="00E90FCD" w:rsidRPr="00ED7764" w:rsidRDefault="00E90FCD" w:rsidP="00ED7764">
      <w:pPr>
        <w:rPr>
          <w:b/>
          <w:sz w:val="22"/>
          <w:szCs w:val="22"/>
        </w:rPr>
      </w:pPr>
      <w:r w:rsidRPr="00DD06B5">
        <w:rPr>
          <w:sz w:val="22"/>
          <w:szCs w:val="22"/>
        </w:rPr>
        <w:tab/>
      </w:r>
    </w:p>
    <w:p w14:paraId="24778CAB" w14:textId="77777777" w:rsidR="00A21935" w:rsidRPr="00ED7764" w:rsidRDefault="00A21935" w:rsidP="00A21935">
      <w:pPr>
        <w:widowControl w:val="0"/>
        <w:autoSpaceDE w:val="0"/>
        <w:autoSpaceDN w:val="0"/>
        <w:adjustRightInd w:val="0"/>
        <w:rPr>
          <w:b/>
          <w:sz w:val="22"/>
          <w:szCs w:val="22"/>
          <w:u w:val="single"/>
        </w:rPr>
      </w:pPr>
      <w:r w:rsidRPr="00ED7764">
        <w:rPr>
          <w:b/>
          <w:sz w:val="22"/>
          <w:szCs w:val="22"/>
          <w:u w:val="single"/>
        </w:rPr>
        <w:t>UNESCO MGIEP</w:t>
      </w:r>
    </w:p>
    <w:p w14:paraId="478C2618" w14:textId="6FC4165F" w:rsidR="00B35840" w:rsidRDefault="00B35840" w:rsidP="00D85C77">
      <w:pPr>
        <w:widowControl w:val="0"/>
        <w:tabs>
          <w:tab w:val="left" w:pos="450"/>
          <w:tab w:val="left" w:pos="540"/>
        </w:tabs>
        <w:autoSpaceDE w:val="0"/>
        <w:autoSpaceDN w:val="0"/>
        <w:adjustRightInd w:val="0"/>
        <w:rPr>
          <w:b/>
          <w:sz w:val="22"/>
          <w:szCs w:val="22"/>
        </w:rPr>
      </w:pPr>
    </w:p>
    <w:p w14:paraId="509B1FBD" w14:textId="2652B480" w:rsidR="00420DC3" w:rsidRPr="00420DC3" w:rsidRDefault="00420DC3" w:rsidP="00D85C77">
      <w:pPr>
        <w:widowControl w:val="0"/>
        <w:tabs>
          <w:tab w:val="left" w:pos="450"/>
          <w:tab w:val="left" w:pos="540"/>
        </w:tabs>
        <w:autoSpaceDE w:val="0"/>
        <w:autoSpaceDN w:val="0"/>
        <w:adjustRightInd w:val="0"/>
        <w:rPr>
          <w:sz w:val="22"/>
          <w:szCs w:val="22"/>
        </w:rPr>
      </w:pPr>
      <w:r w:rsidRPr="00420DC3">
        <w:rPr>
          <w:sz w:val="22"/>
          <w:szCs w:val="22"/>
        </w:rPr>
        <w:t xml:space="preserve">These courses </w:t>
      </w:r>
      <w:r>
        <w:rPr>
          <w:sz w:val="22"/>
          <w:szCs w:val="22"/>
        </w:rPr>
        <w:t xml:space="preserve">have been designed using </w:t>
      </w:r>
      <w:r w:rsidRPr="00420DC3">
        <w:rPr>
          <w:sz w:val="22"/>
          <w:szCs w:val="22"/>
        </w:rPr>
        <w:t>translational neuroscience.</w:t>
      </w:r>
    </w:p>
    <w:p w14:paraId="3B3E047D" w14:textId="77777777" w:rsidR="00420DC3" w:rsidRPr="00ED7764" w:rsidRDefault="00420DC3" w:rsidP="00D85C77">
      <w:pPr>
        <w:widowControl w:val="0"/>
        <w:tabs>
          <w:tab w:val="left" w:pos="450"/>
          <w:tab w:val="left" w:pos="540"/>
        </w:tabs>
        <w:autoSpaceDE w:val="0"/>
        <w:autoSpaceDN w:val="0"/>
        <w:adjustRightInd w:val="0"/>
        <w:rPr>
          <w:b/>
          <w:sz w:val="22"/>
          <w:szCs w:val="22"/>
        </w:rPr>
      </w:pPr>
    </w:p>
    <w:p w14:paraId="195C427B" w14:textId="7997183E" w:rsidR="00A21935" w:rsidRPr="00ED7764" w:rsidRDefault="00D85C77" w:rsidP="00D85C77">
      <w:pPr>
        <w:widowControl w:val="0"/>
        <w:tabs>
          <w:tab w:val="left" w:pos="450"/>
          <w:tab w:val="left" w:pos="540"/>
        </w:tabs>
        <w:autoSpaceDE w:val="0"/>
        <w:autoSpaceDN w:val="0"/>
        <w:adjustRightInd w:val="0"/>
        <w:rPr>
          <w:b/>
          <w:sz w:val="22"/>
          <w:szCs w:val="22"/>
        </w:rPr>
      </w:pPr>
      <w:r w:rsidRPr="00ED7764">
        <w:rPr>
          <w:b/>
          <w:sz w:val="22"/>
          <w:szCs w:val="22"/>
        </w:rPr>
        <w:t>Online Courses for Teacher Training</w:t>
      </w:r>
    </w:p>
    <w:p w14:paraId="036F31AB" w14:textId="40E7F00A" w:rsidR="00D85C77" w:rsidRPr="00ED7764" w:rsidRDefault="00D85C77" w:rsidP="00D85C77">
      <w:pPr>
        <w:widowControl w:val="0"/>
        <w:numPr>
          <w:ilvl w:val="0"/>
          <w:numId w:val="20"/>
        </w:numPr>
        <w:tabs>
          <w:tab w:val="left" w:pos="450"/>
          <w:tab w:val="left" w:pos="540"/>
        </w:tabs>
        <w:autoSpaceDE w:val="0"/>
        <w:autoSpaceDN w:val="0"/>
        <w:adjustRightInd w:val="0"/>
        <w:rPr>
          <w:sz w:val="22"/>
          <w:szCs w:val="22"/>
        </w:rPr>
      </w:pPr>
      <w:r w:rsidRPr="00ED7764">
        <w:rPr>
          <w:sz w:val="22"/>
          <w:szCs w:val="22"/>
        </w:rPr>
        <w:t>Mindful</w:t>
      </w:r>
      <w:r w:rsidR="00446C00" w:rsidRPr="00ED7764">
        <w:rPr>
          <w:sz w:val="22"/>
          <w:szCs w:val="22"/>
        </w:rPr>
        <w:t>ness,</w:t>
      </w:r>
      <w:r w:rsidRPr="00ED7764">
        <w:rPr>
          <w:sz w:val="22"/>
          <w:szCs w:val="22"/>
        </w:rPr>
        <w:t xml:space="preserve"> Empathy</w:t>
      </w:r>
      <w:r w:rsidR="00446C00" w:rsidRPr="00ED7764">
        <w:rPr>
          <w:sz w:val="22"/>
          <w:szCs w:val="22"/>
        </w:rPr>
        <w:t>, &amp;</w:t>
      </w:r>
      <w:r w:rsidRPr="00ED7764">
        <w:rPr>
          <w:sz w:val="22"/>
          <w:szCs w:val="22"/>
        </w:rPr>
        <w:t xml:space="preserve"> Compassion </w:t>
      </w:r>
      <w:r w:rsidR="00446C00" w:rsidRPr="00ED7764">
        <w:rPr>
          <w:sz w:val="22"/>
          <w:szCs w:val="22"/>
        </w:rPr>
        <w:t xml:space="preserve">Cultivation </w:t>
      </w:r>
      <w:r w:rsidRPr="00ED7764">
        <w:rPr>
          <w:sz w:val="22"/>
          <w:szCs w:val="22"/>
        </w:rPr>
        <w:t>(MEC) for college instructors</w:t>
      </w:r>
      <w:r w:rsidR="00446C00" w:rsidRPr="00ED7764">
        <w:rPr>
          <w:sz w:val="22"/>
          <w:szCs w:val="22"/>
        </w:rPr>
        <w:t xml:space="preserve"> – 10 weeks</w:t>
      </w:r>
      <w:r w:rsidR="00A51EAE">
        <w:rPr>
          <w:sz w:val="22"/>
          <w:szCs w:val="22"/>
        </w:rPr>
        <w:t xml:space="preserve"> and 16 weeks</w:t>
      </w:r>
    </w:p>
    <w:p w14:paraId="5BD11D73" w14:textId="77777777" w:rsidR="00D85C77" w:rsidRPr="00ED7764" w:rsidRDefault="00446C00" w:rsidP="00D85C77">
      <w:pPr>
        <w:widowControl w:val="0"/>
        <w:numPr>
          <w:ilvl w:val="0"/>
          <w:numId w:val="20"/>
        </w:numPr>
        <w:tabs>
          <w:tab w:val="left" w:pos="450"/>
          <w:tab w:val="left" w:pos="540"/>
        </w:tabs>
        <w:autoSpaceDE w:val="0"/>
        <w:autoSpaceDN w:val="0"/>
        <w:adjustRightInd w:val="0"/>
        <w:rPr>
          <w:sz w:val="22"/>
          <w:szCs w:val="22"/>
        </w:rPr>
      </w:pPr>
      <w:r w:rsidRPr="00ED7764">
        <w:rPr>
          <w:sz w:val="22"/>
          <w:szCs w:val="22"/>
        </w:rPr>
        <w:t xml:space="preserve">Mindfulness, </w:t>
      </w:r>
      <w:r w:rsidR="00D85C77" w:rsidRPr="00ED7764">
        <w:rPr>
          <w:sz w:val="22"/>
          <w:szCs w:val="22"/>
        </w:rPr>
        <w:t>Empathy</w:t>
      </w:r>
      <w:r w:rsidRPr="00ED7764">
        <w:rPr>
          <w:sz w:val="22"/>
          <w:szCs w:val="22"/>
        </w:rPr>
        <w:t xml:space="preserve">, &amp; </w:t>
      </w:r>
      <w:r w:rsidR="00D85C77" w:rsidRPr="00ED7764">
        <w:rPr>
          <w:sz w:val="22"/>
          <w:szCs w:val="22"/>
        </w:rPr>
        <w:t xml:space="preserve">Compassion </w:t>
      </w:r>
      <w:r w:rsidRPr="00ED7764">
        <w:rPr>
          <w:sz w:val="22"/>
          <w:szCs w:val="22"/>
        </w:rPr>
        <w:t xml:space="preserve">Cultivation </w:t>
      </w:r>
      <w:r w:rsidR="00D85C77" w:rsidRPr="00ED7764">
        <w:rPr>
          <w:sz w:val="22"/>
          <w:szCs w:val="22"/>
        </w:rPr>
        <w:t>(MEC) for Grades 6-12 teachers</w:t>
      </w:r>
      <w:r w:rsidRPr="00ED7764">
        <w:rPr>
          <w:sz w:val="22"/>
          <w:szCs w:val="22"/>
        </w:rPr>
        <w:t xml:space="preserve"> – 10 weeks</w:t>
      </w:r>
    </w:p>
    <w:p w14:paraId="0063A4B1" w14:textId="77777777" w:rsidR="00446C00" w:rsidRPr="00ED7764" w:rsidRDefault="00446C00" w:rsidP="00446C00">
      <w:pPr>
        <w:widowControl w:val="0"/>
        <w:tabs>
          <w:tab w:val="left" w:pos="450"/>
          <w:tab w:val="left" w:pos="540"/>
        </w:tabs>
        <w:autoSpaceDE w:val="0"/>
        <w:autoSpaceDN w:val="0"/>
        <w:adjustRightInd w:val="0"/>
        <w:ind w:left="1171"/>
        <w:rPr>
          <w:sz w:val="22"/>
          <w:szCs w:val="22"/>
        </w:rPr>
      </w:pPr>
    </w:p>
    <w:p w14:paraId="09B1BA99" w14:textId="1A685AB3" w:rsidR="00446C00" w:rsidRPr="00ED7764" w:rsidRDefault="00446C00" w:rsidP="00446C00">
      <w:pPr>
        <w:widowControl w:val="0"/>
        <w:tabs>
          <w:tab w:val="left" w:pos="450"/>
          <w:tab w:val="left" w:pos="540"/>
        </w:tabs>
        <w:autoSpaceDE w:val="0"/>
        <w:autoSpaceDN w:val="0"/>
        <w:adjustRightInd w:val="0"/>
        <w:rPr>
          <w:b/>
          <w:sz w:val="22"/>
          <w:szCs w:val="22"/>
        </w:rPr>
      </w:pPr>
      <w:r w:rsidRPr="00ED7764">
        <w:rPr>
          <w:b/>
          <w:sz w:val="22"/>
          <w:szCs w:val="22"/>
        </w:rPr>
        <w:t>Online Courses for Students</w:t>
      </w:r>
    </w:p>
    <w:p w14:paraId="02503E14" w14:textId="77777777" w:rsidR="00446C00" w:rsidRPr="00ED7764" w:rsidRDefault="00446C00" w:rsidP="00446C00">
      <w:pPr>
        <w:widowControl w:val="0"/>
        <w:numPr>
          <w:ilvl w:val="0"/>
          <w:numId w:val="20"/>
        </w:numPr>
        <w:tabs>
          <w:tab w:val="left" w:pos="450"/>
          <w:tab w:val="left" w:pos="540"/>
        </w:tabs>
        <w:autoSpaceDE w:val="0"/>
        <w:autoSpaceDN w:val="0"/>
        <w:adjustRightInd w:val="0"/>
        <w:rPr>
          <w:sz w:val="22"/>
          <w:szCs w:val="22"/>
        </w:rPr>
      </w:pPr>
      <w:r w:rsidRPr="00ED7764">
        <w:rPr>
          <w:sz w:val="22"/>
          <w:szCs w:val="22"/>
        </w:rPr>
        <w:t>Mindfulness, Empathy, &amp; Compassion Cultivation (MEC) for college students – 8 weeks and 16 weeks</w:t>
      </w:r>
    </w:p>
    <w:p w14:paraId="1A8FC86E" w14:textId="77777777" w:rsidR="00ED7764" w:rsidRPr="00ED7764" w:rsidRDefault="00ED7764" w:rsidP="000E1ACC">
      <w:pPr>
        <w:widowControl w:val="0"/>
        <w:tabs>
          <w:tab w:val="left" w:pos="450"/>
          <w:tab w:val="left" w:pos="540"/>
        </w:tabs>
        <w:autoSpaceDE w:val="0"/>
        <w:autoSpaceDN w:val="0"/>
        <w:adjustRightInd w:val="0"/>
        <w:rPr>
          <w:sz w:val="22"/>
          <w:szCs w:val="22"/>
        </w:rPr>
      </w:pPr>
    </w:p>
    <w:p w14:paraId="14460FC5" w14:textId="2292922B" w:rsidR="00446C00" w:rsidRPr="00ED7764" w:rsidRDefault="00446C00" w:rsidP="00446C00">
      <w:pPr>
        <w:widowControl w:val="0"/>
        <w:tabs>
          <w:tab w:val="left" w:pos="450"/>
          <w:tab w:val="left" w:pos="540"/>
        </w:tabs>
        <w:autoSpaceDE w:val="0"/>
        <w:autoSpaceDN w:val="0"/>
        <w:adjustRightInd w:val="0"/>
        <w:rPr>
          <w:b/>
          <w:sz w:val="22"/>
          <w:szCs w:val="22"/>
        </w:rPr>
      </w:pPr>
      <w:r w:rsidRPr="00ED7764">
        <w:rPr>
          <w:b/>
          <w:sz w:val="22"/>
          <w:szCs w:val="22"/>
        </w:rPr>
        <w:t>Face-to-</w:t>
      </w:r>
      <w:r w:rsidR="00B35840" w:rsidRPr="00ED7764">
        <w:rPr>
          <w:b/>
          <w:sz w:val="22"/>
          <w:szCs w:val="22"/>
        </w:rPr>
        <w:t>F</w:t>
      </w:r>
      <w:r w:rsidRPr="00ED7764">
        <w:rPr>
          <w:b/>
          <w:sz w:val="22"/>
          <w:szCs w:val="22"/>
        </w:rPr>
        <w:t>ace Course for Students</w:t>
      </w:r>
    </w:p>
    <w:p w14:paraId="60F78C98" w14:textId="34CC335C" w:rsidR="00A51EAE" w:rsidRPr="00420DC3" w:rsidRDefault="00446C00" w:rsidP="00A51EAE">
      <w:pPr>
        <w:widowControl w:val="0"/>
        <w:numPr>
          <w:ilvl w:val="0"/>
          <w:numId w:val="20"/>
        </w:numPr>
        <w:tabs>
          <w:tab w:val="left" w:pos="450"/>
          <w:tab w:val="left" w:pos="540"/>
        </w:tabs>
        <w:autoSpaceDE w:val="0"/>
        <w:autoSpaceDN w:val="0"/>
        <w:adjustRightInd w:val="0"/>
        <w:rPr>
          <w:sz w:val="22"/>
          <w:szCs w:val="22"/>
        </w:rPr>
      </w:pPr>
      <w:r w:rsidRPr="00ED7764">
        <w:rPr>
          <w:sz w:val="22"/>
          <w:szCs w:val="22"/>
        </w:rPr>
        <w:t>Mindfulness, Empathy, &amp; Compassion Cultivation (MEC) for Grades 6-12 teachers – 8 weeks and 10 weeks</w:t>
      </w:r>
    </w:p>
    <w:p w14:paraId="610BDEBB" w14:textId="77777777" w:rsidR="00A21935" w:rsidRPr="00DD06B5" w:rsidRDefault="00A21935" w:rsidP="00ED7764">
      <w:pPr>
        <w:widowControl w:val="0"/>
        <w:tabs>
          <w:tab w:val="left" w:pos="450"/>
          <w:tab w:val="left" w:pos="540"/>
        </w:tabs>
        <w:autoSpaceDE w:val="0"/>
        <w:autoSpaceDN w:val="0"/>
        <w:adjustRightInd w:val="0"/>
        <w:rPr>
          <w:b/>
          <w:sz w:val="22"/>
          <w:szCs w:val="22"/>
        </w:rPr>
      </w:pPr>
    </w:p>
    <w:p w14:paraId="1F6CA95E" w14:textId="18DB3235" w:rsidR="00E90FCD" w:rsidRDefault="00E90FCD" w:rsidP="00072EAF">
      <w:pPr>
        <w:widowControl w:val="0"/>
        <w:autoSpaceDE w:val="0"/>
        <w:autoSpaceDN w:val="0"/>
        <w:adjustRightInd w:val="0"/>
        <w:rPr>
          <w:b/>
          <w:sz w:val="22"/>
          <w:szCs w:val="22"/>
          <w:u w:val="single"/>
        </w:rPr>
      </w:pPr>
      <w:r w:rsidRPr="00ED7764">
        <w:rPr>
          <w:b/>
          <w:sz w:val="22"/>
          <w:szCs w:val="22"/>
          <w:u w:val="single"/>
        </w:rPr>
        <w:t>San Diego State University</w:t>
      </w:r>
    </w:p>
    <w:p w14:paraId="2C21D04E" w14:textId="5E9C446A" w:rsidR="00420DC3" w:rsidRDefault="00420DC3" w:rsidP="00072EAF">
      <w:pPr>
        <w:widowControl w:val="0"/>
        <w:autoSpaceDE w:val="0"/>
        <w:autoSpaceDN w:val="0"/>
        <w:adjustRightInd w:val="0"/>
        <w:rPr>
          <w:b/>
          <w:sz w:val="22"/>
          <w:szCs w:val="22"/>
          <w:u w:val="single"/>
        </w:rPr>
      </w:pPr>
    </w:p>
    <w:p w14:paraId="1C26CEB2" w14:textId="697F23C8" w:rsidR="00420DC3" w:rsidRPr="00420DC3" w:rsidRDefault="00420DC3" w:rsidP="00420DC3">
      <w:pPr>
        <w:widowControl w:val="0"/>
        <w:tabs>
          <w:tab w:val="left" w:pos="450"/>
          <w:tab w:val="left" w:pos="540"/>
        </w:tabs>
        <w:autoSpaceDE w:val="0"/>
        <w:autoSpaceDN w:val="0"/>
        <w:adjustRightInd w:val="0"/>
        <w:rPr>
          <w:sz w:val="22"/>
          <w:szCs w:val="22"/>
        </w:rPr>
      </w:pPr>
      <w:r w:rsidRPr="00420DC3">
        <w:rPr>
          <w:sz w:val="22"/>
          <w:szCs w:val="22"/>
        </w:rPr>
        <w:t>Th</w:t>
      </w:r>
      <w:r>
        <w:rPr>
          <w:sz w:val="22"/>
          <w:szCs w:val="22"/>
        </w:rPr>
        <w:t>is</w:t>
      </w:r>
      <w:r w:rsidRPr="00420DC3">
        <w:rPr>
          <w:sz w:val="22"/>
          <w:szCs w:val="22"/>
        </w:rPr>
        <w:t xml:space="preserve"> course </w:t>
      </w:r>
      <w:r>
        <w:rPr>
          <w:sz w:val="22"/>
          <w:szCs w:val="22"/>
        </w:rPr>
        <w:t>ha</w:t>
      </w:r>
      <w:r w:rsidR="003D662D">
        <w:rPr>
          <w:sz w:val="22"/>
          <w:szCs w:val="22"/>
        </w:rPr>
        <w:t>s</w:t>
      </w:r>
      <w:r>
        <w:rPr>
          <w:sz w:val="22"/>
          <w:szCs w:val="22"/>
        </w:rPr>
        <w:t xml:space="preserve"> been designed using </w:t>
      </w:r>
      <w:r w:rsidRPr="00420DC3">
        <w:rPr>
          <w:sz w:val="22"/>
          <w:szCs w:val="22"/>
        </w:rPr>
        <w:t>translational neuroscience.</w:t>
      </w:r>
    </w:p>
    <w:p w14:paraId="2BF975BE" w14:textId="77777777" w:rsidR="00420DC3" w:rsidRDefault="00420DC3" w:rsidP="00072EAF">
      <w:pPr>
        <w:widowControl w:val="0"/>
        <w:autoSpaceDE w:val="0"/>
        <w:autoSpaceDN w:val="0"/>
        <w:adjustRightInd w:val="0"/>
        <w:rPr>
          <w:b/>
          <w:sz w:val="22"/>
          <w:szCs w:val="22"/>
          <w:u w:val="single"/>
        </w:rPr>
      </w:pPr>
    </w:p>
    <w:p w14:paraId="09BBF184" w14:textId="64AB16DC" w:rsidR="00420DC3" w:rsidRPr="00ED7764" w:rsidRDefault="00420DC3" w:rsidP="00420DC3">
      <w:pPr>
        <w:widowControl w:val="0"/>
        <w:tabs>
          <w:tab w:val="left" w:pos="450"/>
          <w:tab w:val="left" w:pos="540"/>
        </w:tabs>
        <w:autoSpaceDE w:val="0"/>
        <w:autoSpaceDN w:val="0"/>
        <w:adjustRightInd w:val="0"/>
        <w:rPr>
          <w:b/>
          <w:sz w:val="22"/>
          <w:szCs w:val="22"/>
        </w:rPr>
      </w:pPr>
      <w:r>
        <w:rPr>
          <w:b/>
          <w:sz w:val="22"/>
          <w:szCs w:val="22"/>
        </w:rPr>
        <w:t xml:space="preserve">Online, Hybrid and </w:t>
      </w:r>
      <w:r w:rsidRPr="00ED7764">
        <w:rPr>
          <w:b/>
          <w:sz w:val="22"/>
          <w:szCs w:val="22"/>
        </w:rPr>
        <w:t>Face-to-Face Course for</w:t>
      </w:r>
      <w:r>
        <w:rPr>
          <w:b/>
          <w:sz w:val="22"/>
          <w:szCs w:val="22"/>
        </w:rPr>
        <w:t xml:space="preserve"> Middle Managers</w:t>
      </w:r>
    </w:p>
    <w:p w14:paraId="624B9C66" w14:textId="1E4B833C" w:rsidR="00420DC3" w:rsidRPr="00420DC3" w:rsidRDefault="00420DC3" w:rsidP="00072EAF">
      <w:pPr>
        <w:widowControl w:val="0"/>
        <w:numPr>
          <w:ilvl w:val="0"/>
          <w:numId w:val="20"/>
        </w:numPr>
        <w:tabs>
          <w:tab w:val="left" w:pos="450"/>
          <w:tab w:val="left" w:pos="540"/>
        </w:tabs>
        <w:autoSpaceDE w:val="0"/>
        <w:autoSpaceDN w:val="0"/>
        <w:adjustRightInd w:val="0"/>
        <w:rPr>
          <w:sz w:val="22"/>
          <w:szCs w:val="22"/>
        </w:rPr>
      </w:pPr>
      <w:r w:rsidRPr="00ED7764">
        <w:rPr>
          <w:sz w:val="22"/>
          <w:szCs w:val="22"/>
        </w:rPr>
        <w:t xml:space="preserve">Mindfulness, Empathy, &amp; Compassion Cultivation </w:t>
      </w:r>
      <w:r>
        <w:rPr>
          <w:sz w:val="22"/>
          <w:szCs w:val="22"/>
        </w:rPr>
        <w:t xml:space="preserve">Course </w:t>
      </w:r>
      <w:r w:rsidRPr="00ED7764">
        <w:rPr>
          <w:sz w:val="22"/>
          <w:szCs w:val="22"/>
        </w:rPr>
        <w:t xml:space="preserve">for </w:t>
      </w:r>
      <w:r>
        <w:rPr>
          <w:sz w:val="22"/>
          <w:szCs w:val="22"/>
        </w:rPr>
        <w:t>Middle Managers</w:t>
      </w:r>
      <w:r w:rsidRPr="00ED7764">
        <w:rPr>
          <w:sz w:val="22"/>
          <w:szCs w:val="22"/>
        </w:rPr>
        <w:t xml:space="preserve"> </w:t>
      </w:r>
      <w:r w:rsidR="00277407">
        <w:rPr>
          <w:sz w:val="22"/>
          <w:szCs w:val="22"/>
        </w:rPr>
        <w:t xml:space="preserve">at SDSU </w:t>
      </w:r>
      <w:r w:rsidRPr="00ED7764">
        <w:rPr>
          <w:sz w:val="22"/>
          <w:szCs w:val="22"/>
        </w:rPr>
        <w:t xml:space="preserve">– </w:t>
      </w:r>
      <w:r>
        <w:rPr>
          <w:sz w:val="22"/>
          <w:szCs w:val="22"/>
        </w:rPr>
        <w:t>16</w:t>
      </w:r>
      <w:r w:rsidRPr="00ED7764">
        <w:rPr>
          <w:sz w:val="22"/>
          <w:szCs w:val="22"/>
        </w:rPr>
        <w:t xml:space="preserve"> weeks</w:t>
      </w:r>
    </w:p>
    <w:p w14:paraId="0E3137A7" w14:textId="1130C329" w:rsidR="00076855" w:rsidRDefault="00076855" w:rsidP="00072EAF">
      <w:pPr>
        <w:widowControl w:val="0"/>
        <w:autoSpaceDE w:val="0"/>
        <w:autoSpaceDN w:val="0"/>
        <w:adjustRightInd w:val="0"/>
        <w:rPr>
          <w:b/>
          <w:sz w:val="22"/>
          <w:szCs w:val="22"/>
          <w:u w:val="single"/>
        </w:rPr>
      </w:pPr>
    </w:p>
    <w:p w14:paraId="16BBA5EF" w14:textId="48601C4A" w:rsidR="00076855" w:rsidRPr="00ED7764" w:rsidRDefault="00076855" w:rsidP="00072EAF">
      <w:pPr>
        <w:widowControl w:val="0"/>
        <w:autoSpaceDE w:val="0"/>
        <w:autoSpaceDN w:val="0"/>
        <w:adjustRightInd w:val="0"/>
        <w:rPr>
          <w:b/>
          <w:sz w:val="22"/>
          <w:szCs w:val="22"/>
          <w:u w:val="single"/>
        </w:rPr>
      </w:pPr>
      <w:r>
        <w:rPr>
          <w:b/>
          <w:sz w:val="22"/>
          <w:szCs w:val="22"/>
          <w:u w:val="single"/>
        </w:rPr>
        <w:t>Degree Programs and Certificates</w:t>
      </w:r>
    </w:p>
    <w:p w14:paraId="3C54831E" w14:textId="1136F463" w:rsidR="00B35840" w:rsidRPr="00ED7764" w:rsidRDefault="00B35840" w:rsidP="00072EAF">
      <w:pPr>
        <w:widowControl w:val="0"/>
        <w:autoSpaceDE w:val="0"/>
        <w:autoSpaceDN w:val="0"/>
        <w:adjustRightInd w:val="0"/>
        <w:rPr>
          <w:b/>
          <w:sz w:val="22"/>
          <w:szCs w:val="22"/>
          <w:u w:val="single"/>
        </w:rPr>
      </w:pPr>
    </w:p>
    <w:p w14:paraId="51F682B7" w14:textId="11B54880" w:rsidR="00A51EAE" w:rsidRPr="00A51EAE" w:rsidRDefault="00BC4EAC" w:rsidP="00A51EAE">
      <w:pPr>
        <w:pStyle w:val="ListParagraph"/>
        <w:numPr>
          <w:ilvl w:val="0"/>
          <w:numId w:val="20"/>
        </w:numPr>
        <w:rPr>
          <w:sz w:val="22"/>
          <w:szCs w:val="22"/>
        </w:rPr>
      </w:pPr>
      <w:r w:rsidRPr="00A51EAE">
        <w:rPr>
          <w:sz w:val="22"/>
          <w:szCs w:val="22"/>
        </w:rPr>
        <w:t>Served as a part of the Team that initially designed the EdD in Postsecondary Educational Leadership with a Community College Concentration</w:t>
      </w:r>
      <w:r w:rsidR="004775D2" w:rsidRPr="00A51EAE">
        <w:rPr>
          <w:sz w:val="22"/>
          <w:szCs w:val="22"/>
        </w:rPr>
        <w:t xml:space="preserve"> and led it through a successful WASC accreditation</w:t>
      </w:r>
      <w:r w:rsidR="00E83ED4">
        <w:rPr>
          <w:sz w:val="22"/>
          <w:szCs w:val="22"/>
        </w:rPr>
        <w:t xml:space="preserve"> which established the CSU with authority to grant the first independent doctorate</w:t>
      </w:r>
      <w:r w:rsidR="00B35840" w:rsidRPr="00A51EAE">
        <w:rPr>
          <w:sz w:val="22"/>
          <w:szCs w:val="22"/>
        </w:rPr>
        <w:t xml:space="preserve">; </w:t>
      </w:r>
    </w:p>
    <w:p w14:paraId="4BC10326" w14:textId="77777777" w:rsidR="00A51EAE" w:rsidRPr="00A51EAE" w:rsidRDefault="00BC4EAC" w:rsidP="00A51EAE">
      <w:pPr>
        <w:pStyle w:val="ListParagraph"/>
        <w:numPr>
          <w:ilvl w:val="0"/>
          <w:numId w:val="20"/>
        </w:numPr>
        <w:rPr>
          <w:sz w:val="22"/>
          <w:szCs w:val="22"/>
        </w:rPr>
      </w:pPr>
      <w:r w:rsidRPr="00A51EAE">
        <w:rPr>
          <w:sz w:val="22"/>
          <w:szCs w:val="22"/>
        </w:rPr>
        <w:t xml:space="preserve">Led the re-design </w:t>
      </w:r>
      <w:r w:rsidR="004775D2" w:rsidRPr="00A51EAE">
        <w:rPr>
          <w:sz w:val="22"/>
          <w:szCs w:val="22"/>
        </w:rPr>
        <w:t xml:space="preserve">(and continued refinement) </w:t>
      </w:r>
      <w:r w:rsidRPr="00A51EAE">
        <w:rPr>
          <w:sz w:val="22"/>
          <w:szCs w:val="22"/>
        </w:rPr>
        <w:t xml:space="preserve">of the Masters in Postsecondary Education Leadership </w:t>
      </w:r>
      <w:r w:rsidR="00B35840" w:rsidRPr="00A51EAE">
        <w:rPr>
          <w:sz w:val="22"/>
          <w:szCs w:val="22"/>
        </w:rPr>
        <w:t>–</w:t>
      </w:r>
      <w:r w:rsidRPr="00A51EAE">
        <w:rPr>
          <w:sz w:val="22"/>
          <w:szCs w:val="22"/>
        </w:rPr>
        <w:t xml:space="preserve"> Student Affairs concentration</w:t>
      </w:r>
      <w:r w:rsidR="00ED7764" w:rsidRPr="00A51EAE">
        <w:rPr>
          <w:sz w:val="22"/>
          <w:szCs w:val="22"/>
        </w:rPr>
        <w:t xml:space="preserve">; </w:t>
      </w:r>
    </w:p>
    <w:p w14:paraId="671B7310" w14:textId="77777777" w:rsidR="00A51EAE" w:rsidRPr="00A51EAE" w:rsidRDefault="005F7EAB" w:rsidP="00A51EAE">
      <w:pPr>
        <w:pStyle w:val="ListParagraph"/>
        <w:numPr>
          <w:ilvl w:val="0"/>
          <w:numId w:val="20"/>
        </w:numPr>
        <w:rPr>
          <w:sz w:val="22"/>
          <w:szCs w:val="22"/>
        </w:rPr>
      </w:pPr>
      <w:r w:rsidRPr="00A51EAE">
        <w:rPr>
          <w:sz w:val="22"/>
          <w:szCs w:val="22"/>
        </w:rPr>
        <w:t>Collaboratively</w:t>
      </w:r>
      <w:r w:rsidR="00A8205E" w:rsidRPr="00A51EAE">
        <w:rPr>
          <w:sz w:val="22"/>
          <w:szCs w:val="22"/>
        </w:rPr>
        <w:t xml:space="preserve"> designed the initial Interdisciplinary Leadership Minor and assisted with its later revitalization</w:t>
      </w:r>
      <w:r w:rsidR="004775D2" w:rsidRPr="00A51EAE">
        <w:rPr>
          <w:sz w:val="22"/>
          <w:szCs w:val="22"/>
        </w:rPr>
        <w:t xml:space="preserve"> and refinement</w:t>
      </w:r>
      <w:r w:rsidR="00ED7764" w:rsidRPr="00A51EAE">
        <w:rPr>
          <w:sz w:val="22"/>
          <w:szCs w:val="22"/>
        </w:rPr>
        <w:t xml:space="preserve">; </w:t>
      </w:r>
    </w:p>
    <w:p w14:paraId="184434DB" w14:textId="50591F09" w:rsidR="00BC4EAC" w:rsidRPr="00A32D14" w:rsidRDefault="00BC4EAC" w:rsidP="00A51EAE">
      <w:pPr>
        <w:pStyle w:val="ListParagraph"/>
        <w:numPr>
          <w:ilvl w:val="0"/>
          <w:numId w:val="20"/>
        </w:numPr>
        <w:rPr>
          <w:sz w:val="22"/>
          <w:szCs w:val="22"/>
        </w:rPr>
      </w:pPr>
      <w:r w:rsidRPr="00A32D14">
        <w:rPr>
          <w:sz w:val="22"/>
          <w:szCs w:val="22"/>
        </w:rPr>
        <w:t xml:space="preserve">Designed the </w:t>
      </w:r>
      <w:r w:rsidR="00070148">
        <w:rPr>
          <w:sz w:val="22"/>
          <w:szCs w:val="22"/>
        </w:rPr>
        <w:t xml:space="preserve">online </w:t>
      </w:r>
      <w:r w:rsidRPr="00A32D14">
        <w:rPr>
          <w:sz w:val="22"/>
          <w:szCs w:val="22"/>
        </w:rPr>
        <w:t xml:space="preserve">Certificate in Institutional Research, Planning and Assessment – four courses: ARP 727 </w:t>
      </w:r>
      <w:r w:rsidR="00B35840" w:rsidRPr="00A32D14">
        <w:rPr>
          <w:sz w:val="22"/>
          <w:szCs w:val="22"/>
        </w:rPr>
        <w:t>–</w:t>
      </w:r>
      <w:r w:rsidRPr="00A32D14">
        <w:rPr>
          <w:sz w:val="22"/>
          <w:szCs w:val="22"/>
        </w:rPr>
        <w:t xml:space="preserve"> Emerging Issues: Introduction to Institutional Research, ARP 725</w:t>
      </w:r>
      <w:r w:rsidR="00B35840" w:rsidRPr="00A32D14">
        <w:rPr>
          <w:sz w:val="22"/>
          <w:szCs w:val="22"/>
        </w:rPr>
        <w:t xml:space="preserve"> –</w:t>
      </w:r>
      <w:r w:rsidRPr="00A32D14">
        <w:rPr>
          <w:sz w:val="22"/>
          <w:szCs w:val="22"/>
        </w:rPr>
        <w:t xml:space="preserve"> Institutional Planning, Analysis, and Assessment, </w:t>
      </w:r>
      <w:r w:rsidRPr="00A32D14">
        <w:rPr>
          <w:rStyle w:val="Strong"/>
          <w:b w:val="0"/>
          <w:sz w:val="22"/>
          <w:szCs w:val="22"/>
        </w:rPr>
        <w:t xml:space="preserve">ARP 611 </w:t>
      </w:r>
      <w:r w:rsidR="00B35840" w:rsidRPr="00A32D14">
        <w:rPr>
          <w:rStyle w:val="Strong"/>
          <w:b w:val="0"/>
          <w:sz w:val="22"/>
          <w:szCs w:val="22"/>
        </w:rPr>
        <w:t>–</w:t>
      </w:r>
      <w:r w:rsidRPr="00A32D14">
        <w:rPr>
          <w:rStyle w:val="Strong"/>
          <w:b w:val="0"/>
          <w:sz w:val="22"/>
          <w:szCs w:val="22"/>
        </w:rPr>
        <w:t xml:space="preserve"> </w:t>
      </w:r>
      <w:r w:rsidRPr="00A32D14">
        <w:rPr>
          <w:spacing w:val="-3"/>
          <w:sz w:val="22"/>
          <w:szCs w:val="22"/>
        </w:rPr>
        <w:t xml:space="preserve">Program Development and Evaluation in Postsecondary Education, and </w:t>
      </w:r>
      <w:r w:rsidRPr="00A32D14">
        <w:rPr>
          <w:sz w:val="22"/>
          <w:szCs w:val="22"/>
        </w:rPr>
        <w:t>ARP 760</w:t>
      </w:r>
      <w:r w:rsidR="00B35840" w:rsidRPr="00A32D14">
        <w:rPr>
          <w:sz w:val="22"/>
          <w:szCs w:val="22"/>
        </w:rPr>
        <w:t xml:space="preserve"> –</w:t>
      </w:r>
      <w:r w:rsidRPr="00A32D14">
        <w:rPr>
          <w:sz w:val="22"/>
          <w:szCs w:val="22"/>
        </w:rPr>
        <w:t xml:space="preserve"> Internship</w:t>
      </w:r>
    </w:p>
    <w:p w14:paraId="2F7B0379" w14:textId="21DFDC9B" w:rsidR="00B210F3" w:rsidRPr="00A32D14" w:rsidRDefault="00B210F3" w:rsidP="00A51EAE">
      <w:pPr>
        <w:pStyle w:val="ListParagraph"/>
        <w:numPr>
          <w:ilvl w:val="0"/>
          <w:numId w:val="20"/>
        </w:numPr>
        <w:rPr>
          <w:sz w:val="22"/>
          <w:szCs w:val="22"/>
        </w:rPr>
      </w:pPr>
      <w:r w:rsidRPr="00A32D14">
        <w:rPr>
          <w:sz w:val="22"/>
          <w:szCs w:val="22"/>
        </w:rPr>
        <w:t xml:space="preserve">Recently designed the </w:t>
      </w:r>
      <w:r w:rsidR="00070148">
        <w:rPr>
          <w:sz w:val="22"/>
          <w:szCs w:val="22"/>
        </w:rPr>
        <w:t xml:space="preserve">online </w:t>
      </w:r>
      <w:r w:rsidRPr="00A32D14">
        <w:rPr>
          <w:sz w:val="22"/>
          <w:szCs w:val="22"/>
        </w:rPr>
        <w:t>Applied Leadership Certificate for post-Masters students seeking to earn 9 units toward their EdD while gaining direct applied learning experience; for SDSU World Campus</w:t>
      </w:r>
    </w:p>
    <w:p w14:paraId="4434D4D7" w14:textId="2A2A39B9" w:rsidR="00B210F3" w:rsidRPr="00A32D14" w:rsidRDefault="00B210F3" w:rsidP="00B210F3">
      <w:pPr>
        <w:pStyle w:val="ListParagraph"/>
        <w:numPr>
          <w:ilvl w:val="0"/>
          <w:numId w:val="20"/>
        </w:numPr>
        <w:rPr>
          <w:sz w:val="22"/>
          <w:szCs w:val="22"/>
        </w:rPr>
      </w:pPr>
      <w:r w:rsidRPr="00A32D14">
        <w:rPr>
          <w:sz w:val="22"/>
          <w:szCs w:val="22"/>
        </w:rPr>
        <w:t xml:space="preserve">Recently designed the Equity Driven Organizational Leadership Certificate for SDSU World Campus; </w:t>
      </w:r>
      <w:r w:rsidRPr="00A32D14">
        <w:rPr>
          <w:color w:val="000000"/>
          <w:sz w:val="22"/>
          <w:szCs w:val="22"/>
        </w:rPr>
        <w:t xml:space="preserve">Building on a foundation of mindful compassion, this </w:t>
      </w:r>
      <w:r w:rsidR="00070148">
        <w:rPr>
          <w:color w:val="000000"/>
          <w:sz w:val="22"/>
          <w:szCs w:val="22"/>
        </w:rPr>
        <w:t xml:space="preserve">online </w:t>
      </w:r>
      <w:r w:rsidRPr="00A32D14">
        <w:rPr>
          <w:color w:val="000000"/>
          <w:sz w:val="22"/>
          <w:szCs w:val="22"/>
        </w:rPr>
        <w:t xml:space="preserve">post-baccalaureate certificate leverages Otto </w:t>
      </w:r>
      <w:proofErr w:type="spellStart"/>
      <w:r w:rsidRPr="00A32D14">
        <w:rPr>
          <w:color w:val="000000"/>
          <w:sz w:val="22"/>
          <w:szCs w:val="22"/>
        </w:rPr>
        <w:t>Scharmer’s</w:t>
      </w:r>
      <w:proofErr w:type="spellEnd"/>
      <w:r w:rsidRPr="00A32D14">
        <w:rPr>
          <w:color w:val="000000"/>
          <w:sz w:val="22"/>
          <w:szCs w:val="22"/>
        </w:rPr>
        <w:t xml:space="preserve"> Theory U to identify how to move an organization from an ego-centric way of being, doing, and evaluating to an eco-centric way of being, doing, and evaluating</w:t>
      </w:r>
    </w:p>
    <w:p w14:paraId="1312D88B" w14:textId="7543EC8C" w:rsidR="00B210F3" w:rsidRPr="00A32D14" w:rsidRDefault="00B210F3" w:rsidP="00B210F3">
      <w:pPr>
        <w:pStyle w:val="ListParagraph"/>
        <w:numPr>
          <w:ilvl w:val="0"/>
          <w:numId w:val="20"/>
        </w:numPr>
        <w:rPr>
          <w:sz w:val="22"/>
          <w:szCs w:val="22"/>
        </w:rPr>
      </w:pPr>
      <w:r w:rsidRPr="00A32D14">
        <w:rPr>
          <w:sz w:val="22"/>
          <w:szCs w:val="22"/>
        </w:rPr>
        <w:t xml:space="preserve">Recently designed the </w:t>
      </w:r>
      <w:r w:rsidRPr="00A32D14">
        <w:rPr>
          <w:color w:val="000000"/>
          <w:sz w:val="22"/>
          <w:szCs w:val="22"/>
        </w:rPr>
        <w:t xml:space="preserve">Certificate in Equity-Driven, High Achievement Assessment, Research, and Evaluation for SDSU World Campus; this </w:t>
      </w:r>
      <w:r w:rsidR="00070148">
        <w:rPr>
          <w:color w:val="000000"/>
          <w:sz w:val="22"/>
          <w:szCs w:val="22"/>
        </w:rPr>
        <w:t xml:space="preserve">online </w:t>
      </w:r>
      <w:r w:rsidRPr="00A32D14">
        <w:rPr>
          <w:color w:val="000000"/>
          <w:sz w:val="22"/>
          <w:szCs w:val="22"/>
        </w:rPr>
        <w:t xml:space="preserve">post-baccalaureate certificate is designed to integrate outcomes-based assessment, program review, predictive analytics, and institutional performance indicator evaluation into a specific type of inquiry that advances equity-driven, high performance organizational decision making. This certificate is grounded in learning science that advances </w:t>
      </w:r>
      <w:r w:rsidRPr="00A32D14">
        <w:rPr>
          <w:color w:val="000000"/>
          <w:sz w:val="22"/>
          <w:szCs w:val="22"/>
        </w:rPr>
        <w:lastRenderedPageBreak/>
        <w:t>career/workforce readiness skills and leveraging sound inclusive, culturally-relevant research methodology.</w:t>
      </w:r>
    </w:p>
    <w:p w14:paraId="1A67E857" w14:textId="07478E15" w:rsidR="00B210F3" w:rsidRPr="00A51EAE" w:rsidRDefault="00861AE7" w:rsidP="00A51EAE">
      <w:pPr>
        <w:pStyle w:val="ListParagraph"/>
        <w:numPr>
          <w:ilvl w:val="0"/>
          <w:numId w:val="20"/>
        </w:numPr>
        <w:rPr>
          <w:sz w:val="22"/>
          <w:szCs w:val="22"/>
        </w:rPr>
      </w:pPr>
      <w:r>
        <w:rPr>
          <w:sz w:val="22"/>
          <w:szCs w:val="22"/>
        </w:rPr>
        <w:t xml:space="preserve">Recently designed the </w:t>
      </w:r>
      <w:r>
        <w:rPr>
          <w:color w:val="222222"/>
          <w:sz w:val="22"/>
          <w:szCs w:val="22"/>
        </w:rPr>
        <w:t>C</w:t>
      </w:r>
      <w:r w:rsidRPr="00861AE7">
        <w:rPr>
          <w:color w:val="222222"/>
          <w:sz w:val="22"/>
          <w:szCs w:val="22"/>
        </w:rPr>
        <w:t>ertificate in Cultivating Career Readiness/Workforce Readiness Skill Sets for</w:t>
      </w:r>
      <w:r>
        <w:rPr>
          <w:color w:val="222222"/>
          <w:sz w:val="22"/>
          <w:szCs w:val="22"/>
        </w:rPr>
        <w:t xml:space="preserve"> adult learners for SDSU World Campus.  This </w:t>
      </w:r>
      <w:r w:rsidR="00070148">
        <w:rPr>
          <w:color w:val="222222"/>
          <w:sz w:val="22"/>
          <w:szCs w:val="22"/>
        </w:rPr>
        <w:t xml:space="preserve">online </w:t>
      </w:r>
      <w:r>
        <w:rPr>
          <w:color w:val="222222"/>
          <w:sz w:val="22"/>
          <w:szCs w:val="22"/>
        </w:rPr>
        <w:t xml:space="preserve">certificate leverages neuroscience research </w:t>
      </w:r>
      <w:r w:rsidR="00070148">
        <w:rPr>
          <w:color w:val="222222"/>
          <w:sz w:val="22"/>
          <w:szCs w:val="22"/>
        </w:rPr>
        <w:t>and micro-skill building mini-modules to cultivate larger employer desired workforce readiness skills.</w:t>
      </w:r>
      <w:r>
        <w:rPr>
          <w:rFonts w:ascii="Arial" w:hAnsi="Arial" w:cs="Arial"/>
          <w:b/>
          <w:bCs/>
          <w:color w:val="222222"/>
        </w:rPr>
        <w:t xml:space="preserve"> </w:t>
      </w:r>
    </w:p>
    <w:p w14:paraId="38F646E5" w14:textId="77777777" w:rsidR="00BC4EAC" w:rsidRPr="00ED7764" w:rsidRDefault="00BC4EAC" w:rsidP="00A8205E">
      <w:pPr>
        <w:widowControl w:val="0"/>
        <w:autoSpaceDE w:val="0"/>
        <w:autoSpaceDN w:val="0"/>
        <w:adjustRightInd w:val="0"/>
        <w:rPr>
          <w:b/>
          <w:i/>
          <w:sz w:val="22"/>
          <w:szCs w:val="22"/>
        </w:rPr>
      </w:pPr>
    </w:p>
    <w:p w14:paraId="26AA312C" w14:textId="6529EED5" w:rsidR="00F00C06" w:rsidRPr="00ED7764" w:rsidRDefault="00F00C06" w:rsidP="00ED7764">
      <w:pPr>
        <w:widowControl w:val="0"/>
        <w:autoSpaceDE w:val="0"/>
        <w:autoSpaceDN w:val="0"/>
        <w:adjustRightInd w:val="0"/>
        <w:rPr>
          <w:b/>
          <w:sz w:val="22"/>
          <w:szCs w:val="22"/>
        </w:rPr>
      </w:pPr>
      <w:r w:rsidRPr="00ED7764">
        <w:rPr>
          <w:b/>
          <w:sz w:val="22"/>
          <w:szCs w:val="22"/>
        </w:rPr>
        <w:t>EdD Courses</w:t>
      </w:r>
    </w:p>
    <w:p w14:paraId="6A2D3D66" w14:textId="14BC3E11" w:rsidR="00F00C06" w:rsidRPr="00ED7764" w:rsidRDefault="00F00C06" w:rsidP="00D85C77">
      <w:pPr>
        <w:widowControl w:val="0"/>
        <w:numPr>
          <w:ilvl w:val="0"/>
          <w:numId w:val="20"/>
        </w:numPr>
        <w:autoSpaceDE w:val="0"/>
        <w:autoSpaceDN w:val="0"/>
        <w:adjustRightInd w:val="0"/>
        <w:rPr>
          <w:sz w:val="22"/>
          <w:szCs w:val="22"/>
        </w:rPr>
      </w:pPr>
      <w:r w:rsidRPr="00ED7764">
        <w:rPr>
          <w:sz w:val="22"/>
          <w:szCs w:val="22"/>
        </w:rPr>
        <w:t xml:space="preserve">ARP 760 – Internship Supervision </w:t>
      </w:r>
      <w:r w:rsidR="00B35840" w:rsidRPr="00ED7764">
        <w:rPr>
          <w:sz w:val="22"/>
          <w:szCs w:val="22"/>
        </w:rPr>
        <w:t>–</w:t>
      </w:r>
      <w:r w:rsidRPr="00ED7764">
        <w:rPr>
          <w:sz w:val="22"/>
          <w:szCs w:val="22"/>
        </w:rPr>
        <w:t xml:space="preserve"> Hybrid</w:t>
      </w:r>
    </w:p>
    <w:p w14:paraId="649958C8" w14:textId="77777777" w:rsidR="00F00C06" w:rsidRPr="00ED7764" w:rsidRDefault="00F00C06" w:rsidP="00D85C77">
      <w:pPr>
        <w:widowControl w:val="0"/>
        <w:numPr>
          <w:ilvl w:val="0"/>
          <w:numId w:val="20"/>
        </w:numPr>
        <w:autoSpaceDE w:val="0"/>
        <w:autoSpaceDN w:val="0"/>
        <w:adjustRightInd w:val="0"/>
        <w:rPr>
          <w:sz w:val="22"/>
          <w:szCs w:val="22"/>
        </w:rPr>
      </w:pPr>
      <w:r w:rsidRPr="00ED7764">
        <w:rPr>
          <w:sz w:val="22"/>
          <w:szCs w:val="22"/>
        </w:rPr>
        <w:t>ED 836a, ED 836b, and ED 836c – Dissertation Research Methodology and Writing Support, 3 consecutive semesters</w:t>
      </w:r>
    </w:p>
    <w:p w14:paraId="69EFCB9E" w14:textId="73AC8CCC" w:rsidR="00F00C06" w:rsidRPr="00ED7764" w:rsidRDefault="00F00C06" w:rsidP="00D85C77">
      <w:pPr>
        <w:widowControl w:val="0"/>
        <w:numPr>
          <w:ilvl w:val="0"/>
          <w:numId w:val="20"/>
        </w:numPr>
        <w:autoSpaceDE w:val="0"/>
        <w:autoSpaceDN w:val="0"/>
        <w:adjustRightInd w:val="0"/>
        <w:rPr>
          <w:b/>
          <w:sz w:val="22"/>
          <w:szCs w:val="22"/>
        </w:rPr>
      </w:pPr>
      <w:r w:rsidRPr="00ED7764">
        <w:rPr>
          <w:sz w:val="22"/>
          <w:szCs w:val="22"/>
        </w:rPr>
        <w:t>ED 815 – Re-Thinking Leadership, incorporating MBSR</w:t>
      </w:r>
      <w:r w:rsidR="006A5ECD" w:rsidRPr="00ED7764">
        <w:rPr>
          <w:sz w:val="22"/>
          <w:szCs w:val="22"/>
        </w:rPr>
        <w:t>, attention, emotion, cognitive and self-regulation training,</w:t>
      </w:r>
      <w:r w:rsidRPr="00ED7764">
        <w:rPr>
          <w:sz w:val="22"/>
          <w:szCs w:val="22"/>
        </w:rPr>
        <w:t xml:space="preserve"> </w:t>
      </w:r>
      <w:r w:rsidR="00315186" w:rsidRPr="00ED7764">
        <w:rPr>
          <w:sz w:val="22"/>
          <w:szCs w:val="22"/>
        </w:rPr>
        <w:t xml:space="preserve">with a wide array of </w:t>
      </w:r>
      <w:r w:rsidRPr="00ED7764">
        <w:rPr>
          <w:sz w:val="22"/>
          <w:szCs w:val="22"/>
        </w:rPr>
        <w:t>leadership theories</w:t>
      </w:r>
      <w:r w:rsidR="007253D1" w:rsidRPr="00ED7764">
        <w:rPr>
          <w:sz w:val="22"/>
          <w:szCs w:val="22"/>
        </w:rPr>
        <w:t>; this is a flipped classroom design</w:t>
      </w:r>
    </w:p>
    <w:p w14:paraId="2F6359DF" w14:textId="77777777" w:rsidR="00282B44" w:rsidRPr="00ED7764" w:rsidRDefault="00282B44" w:rsidP="00D85C77">
      <w:pPr>
        <w:widowControl w:val="0"/>
        <w:numPr>
          <w:ilvl w:val="0"/>
          <w:numId w:val="20"/>
        </w:numPr>
        <w:autoSpaceDE w:val="0"/>
        <w:autoSpaceDN w:val="0"/>
        <w:adjustRightInd w:val="0"/>
        <w:rPr>
          <w:b/>
          <w:sz w:val="22"/>
          <w:szCs w:val="22"/>
        </w:rPr>
      </w:pPr>
      <w:r w:rsidRPr="00ED7764">
        <w:rPr>
          <w:sz w:val="22"/>
          <w:szCs w:val="22"/>
        </w:rPr>
        <w:t xml:space="preserve">ED 860 – Leading Organization Change, incorporating mindful </w:t>
      </w:r>
      <w:r w:rsidR="006A5ECD" w:rsidRPr="00ED7764">
        <w:rPr>
          <w:sz w:val="22"/>
          <w:szCs w:val="22"/>
        </w:rPr>
        <w:t xml:space="preserve">organizational </w:t>
      </w:r>
      <w:r w:rsidRPr="00ED7764">
        <w:rPr>
          <w:sz w:val="22"/>
          <w:szCs w:val="22"/>
        </w:rPr>
        <w:t xml:space="preserve">change </w:t>
      </w:r>
      <w:r w:rsidR="006A5ECD" w:rsidRPr="00ED7764">
        <w:rPr>
          <w:sz w:val="22"/>
          <w:szCs w:val="22"/>
        </w:rPr>
        <w:t>practices</w:t>
      </w:r>
    </w:p>
    <w:p w14:paraId="117B81F4" w14:textId="77777777" w:rsidR="00E739F4" w:rsidRPr="00ED7764" w:rsidRDefault="00E739F4" w:rsidP="00D85C77">
      <w:pPr>
        <w:widowControl w:val="0"/>
        <w:numPr>
          <w:ilvl w:val="0"/>
          <w:numId w:val="20"/>
        </w:numPr>
        <w:autoSpaceDE w:val="0"/>
        <w:autoSpaceDN w:val="0"/>
        <w:adjustRightInd w:val="0"/>
        <w:rPr>
          <w:b/>
          <w:sz w:val="22"/>
          <w:szCs w:val="22"/>
        </w:rPr>
      </w:pPr>
      <w:r w:rsidRPr="00ED7764">
        <w:rPr>
          <w:sz w:val="22"/>
          <w:szCs w:val="22"/>
        </w:rPr>
        <w:t>ED 899 – Dissertation Supervision</w:t>
      </w:r>
    </w:p>
    <w:p w14:paraId="4A351B1F" w14:textId="77777777" w:rsidR="00F00C06" w:rsidRPr="00ED7764" w:rsidRDefault="00F00C06" w:rsidP="00072EAF">
      <w:pPr>
        <w:widowControl w:val="0"/>
        <w:autoSpaceDE w:val="0"/>
        <w:autoSpaceDN w:val="0"/>
        <w:adjustRightInd w:val="0"/>
        <w:ind w:left="1080"/>
        <w:rPr>
          <w:b/>
          <w:sz w:val="22"/>
          <w:szCs w:val="22"/>
        </w:rPr>
      </w:pPr>
    </w:p>
    <w:p w14:paraId="725E57EA" w14:textId="14A5E01B" w:rsidR="00E90FCD" w:rsidRPr="00ED7764" w:rsidRDefault="00F94915" w:rsidP="00D85C77">
      <w:pPr>
        <w:widowControl w:val="0"/>
        <w:autoSpaceDE w:val="0"/>
        <w:autoSpaceDN w:val="0"/>
        <w:adjustRightInd w:val="0"/>
        <w:rPr>
          <w:b/>
          <w:sz w:val="22"/>
          <w:szCs w:val="22"/>
        </w:rPr>
      </w:pPr>
      <w:r w:rsidRPr="00ED7764">
        <w:rPr>
          <w:b/>
          <w:i/>
          <w:sz w:val="22"/>
          <w:szCs w:val="22"/>
        </w:rPr>
        <w:t xml:space="preserve"> </w:t>
      </w:r>
      <w:r w:rsidR="00E90FCD" w:rsidRPr="00ED7764">
        <w:rPr>
          <w:b/>
          <w:sz w:val="22"/>
          <w:szCs w:val="22"/>
        </w:rPr>
        <w:t>Masters of Arts Courses</w:t>
      </w:r>
    </w:p>
    <w:p w14:paraId="285F9C2D" w14:textId="3A931BB0" w:rsidR="006D704F" w:rsidRPr="00ED7764" w:rsidRDefault="00D5355B" w:rsidP="00D85C77">
      <w:pPr>
        <w:widowControl w:val="0"/>
        <w:numPr>
          <w:ilvl w:val="0"/>
          <w:numId w:val="20"/>
        </w:numPr>
        <w:autoSpaceDE w:val="0"/>
        <w:autoSpaceDN w:val="0"/>
        <w:adjustRightInd w:val="0"/>
        <w:rPr>
          <w:sz w:val="22"/>
          <w:szCs w:val="22"/>
        </w:rPr>
      </w:pPr>
      <w:r w:rsidRPr="00ED7764">
        <w:rPr>
          <w:sz w:val="22"/>
          <w:szCs w:val="22"/>
        </w:rPr>
        <w:t>ARP 610</w:t>
      </w:r>
      <w:r w:rsidR="006D704F" w:rsidRPr="00ED7764">
        <w:rPr>
          <w:sz w:val="22"/>
          <w:szCs w:val="22"/>
        </w:rPr>
        <w:t xml:space="preserve"> </w:t>
      </w:r>
      <w:r w:rsidR="00B35840" w:rsidRPr="00ED7764">
        <w:rPr>
          <w:sz w:val="22"/>
          <w:szCs w:val="22"/>
        </w:rPr>
        <w:t>–</w:t>
      </w:r>
      <w:r w:rsidR="006D704F" w:rsidRPr="00ED7764">
        <w:rPr>
          <w:sz w:val="22"/>
          <w:szCs w:val="22"/>
        </w:rPr>
        <w:t xml:space="preserve"> Educational Leadership for the postsecondary education cohort for students in the Pacific </w:t>
      </w:r>
      <w:r w:rsidR="00282B44" w:rsidRPr="00ED7764">
        <w:rPr>
          <w:sz w:val="22"/>
          <w:szCs w:val="22"/>
        </w:rPr>
        <w:t>–</w:t>
      </w:r>
      <w:r w:rsidR="006D704F" w:rsidRPr="00ED7764">
        <w:rPr>
          <w:sz w:val="22"/>
          <w:szCs w:val="22"/>
        </w:rPr>
        <w:t xml:space="preserve"> Hybrid</w:t>
      </w:r>
    </w:p>
    <w:p w14:paraId="76F74109" w14:textId="389A0B66" w:rsidR="00282B44" w:rsidRPr="00ED7764" w:rsidRDefault="00282B44" w:rsidP="00D85C77">
      <w:pPr>
        <w:widowControl w:val="0"/>
        <w:numPr>
          <w:ilvl w:val="0"/>
          <w:numId w:val="20"/>
        </w:numPr>
        <w:autoSpaceDE w:val="0"/>
        <w:autoSpaceDN w:val="0"/>
        <w:adjustRightInd w:val="0"/>
        <w:rPr>
          <w:sz w:val="22"/>
          <w:szCs w:val="22"/>
        </w:rPr>
      </w:pPr>
      <w:r w:rsidRPr="00ED7764">
        <w:rPr>
          <w:sz w:val="22"/>
          <w:szCs w:val="22"/>
        </w:rPr>
        <w:t xml:space="preserve">ARP 610 </w:t>
      </w:r>
      <w:r w:rsidR="00B35840" w:rsidRPr="00ED7764">
        <w:rPr>
          <w:sz w:val="22"/>
          <w:szCs w:val="22"/>
        </w:rPr>
        <w:t>–</w:t>
      </w:r>
      <w:r w:rsidRPr="00ED7764">
        <w:rPr>
          <w:sz w:val="22"/>
          <w:szCs w:val="22"/>
        </w:rPr>
        <w:t xml:space="preserve"> Educational Leadership for the postsecondary education cohort, </w:t>
      </w:r>
      <w:r w:rsidR="006A5ECD" w:rsidRPr="00ED7764">
        <w:rPr>
          <w:sz w:val="22"/>
          <w:szCs w:val="22"/>
        </w:rPr>
        <w:t xml:space="preserve">incorporating in attention, emotion, cognitive and self-regulation training, </w:t>
      </w:r>
      <w:r w:rsidRPr="00ED7764">
        <w:rPr>
          <w:sz w:val="22"/>
          <w:szCs w:val="22"/>
        </w:rPr>
        <w:t>and mindful leadership</w:t>
      </w:r>
      <w:r w:rsidR="006A5ECD" w:rsidRPr="00ED7764">
        <w:rPr>
          <w:sz w:val="22"/>
          <w:szCs w:val="22"/>
        </w:rPr>
        <w:t xml:space="preserve"> practices</w:t>
      </w:r>
    </w:p>
    <w:p w14:paraId="0686FC8B" w14:textId="08B42771" w:rsidR="00E90FCD" w:rsidRPr="00ED7764" w:rsidRDefault="00E90FCD" w:rsidP="00D85C77">
      <w:pPr>
        <w:widowControl w:val="0"/>
        <w:numPr>
          <w:ilvl w:val="0"/>
          <w:numId w:val="20"/>
        </w:numPr>
        <w:autoSpaceDE w:val="0"/>
        <w:autoSpaceDN w:val="0"/>
        <w:adjustRightInd w:val="0"/>
        <w:rPr>
          <w:sz w:val="22"/>
          <w:szCs w:val="22"/>
        </w:rPr>
      </w:pPr>
      <w:r w:rsidRPr="00ED7764">
        <w:rPr>
          <w:sz w:val="22"/>
          <w:szCs w:val="22"/>
        </w:rPr>
        <w:t>ARP 621</w:t>
      </w:r>
      <w:r w:rsidR="00B35840" w:rsidRPr="00ED7764">
        <w:rPr>
          <w:sz w:val="22"/>
          <w:szCs w:val="22"/>
        </w:rPr>
        <w:t xml:space="preserve"> –</w:t>
      </w:r>
      <w:r w:rsidRPr="00ED7764">
        <w:rPr>
          <w:sz w:val="22"/>
          <w:szCs w:val="22"/>
        </w:rPr>
        <w:t xml:space="preserve"> Foundations in Student Development Theory </w:t>
      </w:r>
    </w:p>
    <w:p w14:paraId="03932728" w14:textId="6C21C0F4" w:rsidR="006D704F" w:rsidRPr="00ED7764" w:rsidRDefault="009C3C51" w:rsidP="00D85C77">
      <w:pPr>
        <w:widowControl w:val="0"/>
        <w:numPr>
          <w:ilvl w:val="0"/>
          <w:numId w:val="20"/>
        </w:numPr>
        <w:autoSpaceDE w:val="0"/>
        <w:autoSpaceDN w:val="0"/>
        <w:adjustRightInd w:val="0"/>
        <w:rPr>
          <w:sz w:val="22"/>
          <w:szCs w:val="22"/>
        </w:rPr>
      </w:pPr>
      <w:r w:rsidRPr="00ED7764">
        <w:rPr>
          <w:sz w:val="22"/>
          <w:szCs w:val="22"/>
        </w:rPr>
        <w:t xml:space="preserve">ARP 755 </w:t>
      </w:r>
      <w:r w:rsidR="00B35840" w:rsidRPr="00ED7764">
        <w:rPr>
          <w:sz w:val="22"/>
          <w:szCs w:val="22"/>
        </w:rPr>
        <w:t>–</w:t>
      </w:r>
      <w:r w:rsidR="006D704F" w:rsidRPr="00ED7764">
        <w:rPr>
          <w:sz w:val="22"/>
          <w:szCs w:val="22"/>
        </w:rPr>
        <w:t xml:space="preserve"> Governance and Policy Development in Postsecondary and Disability Systems for the postsecondary education cohort for students in the Pacific </w:t>
      </w:r>
      <w:r w:rsidR="00E83ED4">
        <w:rPr>
          <w:sz w:val="22"/>
          <w:szCs w:val="22"/>
        </w:rPr>
        <w:t>- Hybrid</w:t>
      </w:r>
    </w:p>
    <w:p w14:paraId="3F51E806" w14:textId="77777777" w:rsidR="006D704F" w:rsidRPr="00ED7764" w:rsidRDefault="006D704F" w:rsidP="00D85C77">
      <w:pPr>
        <w:widowControl w:val="0"/>
        <w:numPr>
          <w:ilvl w:val="0"/>
          <w:numId w:val="20"/>
        </w:numPr>
        <w:autoSpaceDE w:val="0"/>
        <w:autoSpaceDN w:val="0"/>
        <w:adjustRightInd w:val="0"/>
        <w:rPr>
          <w:sz w:val="22"/>
          <w:szCs w:val="22"/>
        </w:rPr>
      </w:pPr>
      <w:r w:rsidRPr="00ED7764">
        <w:rPr>
          <w:sz w:val="22"/>
          <w:szCs w:val="22"/>
        </w:rPr>
        <w:t>ARP 760 – Internship Supervision</w:t>
      </w:r>
    </w:p>
    <w:p w14:paraId="443EF463" w14:textId="77777777" w:rsidR="00E90FCD" w:rsidRPr="00ED7764" w:rsidRDefault="00E90FCD" w:rsidP="00D85C77">
      <w:pPr>
        <w:widowControl w:val="0"/>
        <w:numPr>
          <w:ilvl w:val="0"/>
          <w:numId w:val="20"/>
        </w:numPr>
        <w:autoSpaceDE w:val="0"/>
        <w:autoSpaceDN w:val="0"/>
        <w:adjustRightInd w:val="0"/>
        <w:rPr>
          <w:sz w:val="22"/>
          <w:szCs w:val="22"/>
        </w:rPr>
      </w:pPr>
      <w:r w:rsidRPr="00ED7764">
        <w:rPr>
          <w:sz w:val="22"/>
          <w:szCs w:val="22"/>
        </w:rPr>
        <w:t>ARP 798 Special Topics – Thesis Preparation</w:t>
      </w:r>
    </w:p>
    <w:p w14:paraId="3E325B5F" w14:textId="77777777" w:rsidR="00E90FCD" w:rsidRPr="00ED7764" w:rsidRDefault="00E90FCD" w:rsidP="00D85C77">
      <w:pPr>
        <w:widowControl w:val="0"/>
        <w:numPr>
          <w:ilvl w:val="0"/>
          <w:numId w:val="20"/>
        </w:numPr>
        <w:autoSpaceDE w:val="0"/>
        <w:autoSpaceDN w:val="0"/>
        <w:adjustRightInd w:val="0"/>
        <w:rPr>
          <w:sz w:val="22"/>
          <w:szCs w:val="22"/>
        </w:rPr>
      </w:pPr>
      <w:r w:rsidRPr="00ED7764">
        <w:rPr>
          <w:sz w:val="22"/>
          <w:szCs w:val="22"/>
        </w:rPr>
        <w:t>ARP 799 – Thesis Supervision</w:t>
      </w:r>
    </w:p>
    <w:p w14:paraId="2CE82A73" w14:textId="77777777" w:rsidR="00E90FCD" w:rsidRPr="00ED7764" w:rsidRDefault="00E90FCD" w:rsidP="00D85C77">
      <w:pPr>
        <w:widowControl w:val="0"/>
        <w:numPr>
          <w:ilvl w:val="0"/>
          <w:numId w:val="20"/>
        </w:numPr>
        <w:autoSpaceDE w:val="0"/>
        <w:autoSpaceDN w:val="0"/>
        <w:adjustRightInd w:val="0"/>
        <w:rPr>
          <w:sz w:val="22"/>
          <w:szCs w:val="22"/>
        </w:rPr>
      </w:pPr>
      <w:r w:rsidRPr="00ED7764">
        <w:rPr>
          <w:sz w:val="22"/>
          <w:szCs w:val="22"/>
        </w:rPr>
        <w:t>ED 795 A and ED 795 B – Mixed Methods Research Seminar, 2 consecutive semesters</w:t>
      </w:r>
    </w:p>
    <w:p w14:paraId="61B13692" w14:textId="3AD0B495" w:rsidR="00E90FCD" w:rsidRPr="00ED7764" w:rsidRDefault="00E90FCD" w:rsidP="00D85C77">
      <w:pPr>
        <w:widowControl w:val="0"/>
        <w:numPr>
          <w:ilvl w:val="0"/>
          <w:numId w:val="20"/>
        </w:numPr>
        <w:autoSpaceDE w:val="0"/>
        <w:autoSpaceDN w:val="0"/>
        <w:adjustRightInd w:val="0"/>
        <w:rPr>
          <w:sz w:val="22"/>
          <w:szCs w:val="22"/>
        </w:rPr>
      </w:pPr>
      <w:r w:rsidRPr="00ED7764">
        <w:rPr>
          <w:sz w:val="22"/>
          <w:szCs w:val="22"/>
        </w:rPr>
        <w:t>ED 795 A and ED 795 B – Outcomes-Based Assessment Program Review and Institutional Research, 2 consecutive semesters</w:t>
      </w:r>
      <w:r w:rsidR="007253D1" w:rsidRPr="00ED7764">
        <w:rPr>
          <w:sz w:val="22"/>
          <w:szCs w:val="22"/>
        </w:rPr>
        <w:t xml:space="preserve"> of a flipped classroom design</w:t>
      </w:r>
    </w:p>
    <w:p w14:paraId="19C0B1B9" w14:textId="77777777" w:rsidR="005831B1" w:rsidRPr="00ED7764" w:rsidRDefault="005831B1" w:rsidP="005831B1">
      <w:pPr>
        <w:widowControl w:val="0"/>
        <w:autoSpaceDE w:val="0"/>
        <w:autoSpaceDN w:val="0"/>
        <w:adjustRightInd w:val="0"/>
        <w:rPr>
          <w:sz w:val="22"/>
          <w:szCs w:val="22"/>
        </w:rPr>
      </w:pPr>
    </w:p>
    <w:p w14:paraId="106EBB56" w14:textId="4B7ED695" w:rsidR="005831B1" w:rsidRPr="00ED7764" w:rsidRDefault="005831B1" w:rsidP="00ED7764">
      <w:pPr>
        <w:widowControl w:val="0"/>
        <w:autoSpaceDE w:val="0"/>
        <w:autoSpaceDN w:val="0"/>
        <w:adjustRightInd w:val="0"/>
        <w:rPr>
          <w:b/>
          <w:sz w:val="22"/>
          <w:szCs w:val="22"/>
        </w:rPr>
      </w:pPr>
      <w:r w:rsidRPr="00ED7764">
        <w:rPr>
          <w:b/>
          <w:sz w:val="22"/>
          <w:szCs w:val="22"/>
        </w:rPr>
        <w:t>Undergraduate Courses</w:t>
      </w:r>
    </w:p>
    <w:p w14:paraId="1EA1E8B1" w14:textId="3A3259E6" w:rsidR="005831B1" w:rsidRPr="00E7056E" w:rsidRDefault="005831B1" w:rsidP="00B35840">
      <w:pPr>
        <w:pStyle w:val="ListParagraph"/>
        <w:widowControl w:val="0"/>
        <w:numPr>
          <w:ilvl w:val="0"/>
          <w:numId w:val="23"/>
        </w:numPr>
        <w:autoSpaceDE w:val="0"/>
        <w:autoSpaceDN w:val="0"/>
        <w:adjustRightInd w:val="0"/>
        <w:ind w:left="720"/>
        <w:rPr>
          <w:i/>
          <w:sz w:val="22"/>
          <w:szCs w:val="22"/>
        </w:rPr>
      </w:pPr>
      <w:r w:rsidRPr="00ED7764">
        <w:rPr>
          <w:sz w:val="22"/>
          <w:szCs w:val="22"/>
        </w:rPr>
        <w:t>GEN_S100A University Seminar course for first-year, first</w:t>
      </w:r>
      <w:r w:rsidR="00B35840" w:rsidRPr="00ED7764">
        <w:rPr>
          <w:sz w:val="22"/>
          <w:szCs w:val="22"/>
        </w:rPr>
        <w:t>-</w:t>
      </w:r>
      <w:r w:rsidRPr="00ED7764">
        <w:rPr>
          <w:sz w:val="22"/>
          <w:szCs w:val="22"/>
        </w:rPr>
        <w:t>time, commuter students</w:t>
      </w:r>
      <w:r w:rsidR="0055347F" w:rsidRPr="00ED7764">
        <w:rPr>
          <w:sz w:val="22"/>
          <w:szCs w:val="22"/>
        </w:rPr>
        <w:t>; this is a collaboratively re-designed flipped classroom course</w:t>
      </w:r>
      <w:r w:rsidR="005F7EAB">
        <w:rPr>
          <w:sz w:val="22"/>
          <w:szCs w:val="22"/>
        </w:rPr>
        <w:t xml:space="preserve"> among academic and student affairs faculty and staff</w:t>
      </w:r>
      <w:r w:rsidR="00420DC3">
        <w:rPr>
          <w:sz w:val="22"/>
          <w:szCs w:val="22"/>
        </w:rPr>
        <w:t>, which actively applies the Science of Learning</w:t>
      </w:r>
      <w:r w:rsidR="00277407">
        <w:rPr>
          <w:sz w:val="22"/>
          <w:szCs w:val="22"/>
        </w:rPr>
        <w:t xml:space="preserve"> to close equity gaps for first-year, first-time URM, First-Gen, and Pell eligible local commuting students</w:t>
      </w:r>
    </w:p>
    <w:p w14:paraId="2DDE07F4" w14:textId="151DB42B" w:rsidR="00E7056E" w:rsidRPr="00E7056E" w:rsidRDefault="00E7056E" w:rsidP="00B35840">
      <w:pPr>
        <w:pStyle w:val="ListParagraph"/>
        <w:widowControl w:val="0"/>
        <w:numPr>
          <w:ilvl w:val="0"/>
          <w:numId w:val="23"/>
        </w:numPr>
        <w:autoSpaceDE w:val="0"/>
        <w:autoSpaceDN w:val="0"/>
        <w:adjustRightInd w:val="0"/>
        <w:ind w:left="720"/>
        <w:rPr>
          <w:sz w:val="22"/>
          <w:szCs w:val="22"/>
        </w:rPr>
      </w:pPr>
      <w:r w:rsidRPr="00E7056E">
        <w:rPr>
          <w:sz w:val="22"/>
          <w:szCs w:val="22"/>
        </w:rPr>
        <w:t>ARP 596 – Compassionate Leadership</w:t>
      </w:r>
      <w:r w:rsidR="000E1ACC">
        <w:rPr>
          <w:sz w:val="22"/>
          <w:szCs w:val="22"/>
        </w:rPr>
        <w:t xml:space="preserve"> for undergraduate and graduate students</w:t>
      </w:r>
      <w:r w:rsidR="00420DC3">
        <w:rPr>
          <w:sz w:val="22"/>
          <w:szCs w:val="22"/>
        </w:rPr>
        <w:t>, which has been designed using translational neuroscience</w:t>
      </w:r>
    </w:p>
    <w:p w14:paraId="6687731A" w14:textId="77777777" w:rsidR="00E90FCD" w:rsidRPr="00DD06B5" w:rsidRDefault="00E90FCD" w:rsidP="00072EAF">
      <w:pPr>
        <w:widowControl w:val="0"/>
        <w:autoSpaceDE w:val="0"/>
        <w:autoSpaceDN w:val="0"/>
        <w:adjustRightInd w:val="0"/>
        <w:rPr>
          <w:b/>
          <w:sz w:val="22"/>
          <w:szCs w:val="22"/>
        </w:rPr>
      </w:pPr>
    </w:p>
    <w:p w14:paraId="75579425" w14:textId="6B16EAF1" w:rsidR="00B85DD3" w:rsidRPr="00ED7764" w:rsidRDefault="00B85DD3" w:rsidP="003E77D6">
      <w:pPr>
        <w:widowControl w:val="0"/>
        <w:autoSpaceDE w:val="0"/>
        <w:autoSpaceDN w:val="0"/>
        <w:adjustRightInd w:val="0"/>
        <w:rPr>
          <w:sz w:val="22"/>
          <w:szCs w:val="22"/>
        </w:rPr>
      </w:pPr>
      <w:r w:rsidRPr="00ED7764">
        <w:rPr>
          <w:b/>
          <w:sz w:val="22"/>
          <w:szCs w:val="22"/>
        </w:rPr>
        <w:t xml:space="preserve">Integrative Inquiry – </w:t>
      </w:r>
      <w:r w:rsidRPr="00ED7764">
        <w:rPr>
          <w:sz w:val="22"/>
          <w:szCs w:val="22"/>
        </w:rPr>
        <w:t>an 8</w:t>
      </w:r>
      <w:r w:rsidR="00487DEB" w:rsidRPr="00ED7764">
        <w:rPr>
          <w:sz w:val="22"/>
          <w:szCs w:val="22"/>
        </w:rPr>
        <w:t>-</w:t>
      </w:r>
      <w:r w:rsidRPr="00ED7764">
        <w:rPr>
          <w:sz w:val="22"/>
          <w:szCs w:val="22"/>
        </w:rPr>
        <w:t>, 10</w:t>
      </w:r>
      <w:r w:rsidR="00487DEB" w:rsidRPr="00ED7764">
        <w:rPr>
          <w:sz w:val="22"/>
          <w:szCs w:val="22"/>
        </w:rPr>
        <w:t>-</w:t>
      </w:r>
      <w:r w:rsidRPr="00ED7764">
        <w:rPr>
          <w:sz w:val="22"/>
          <w:szCs w:val="22"/>
        </w:rPr>
        <w:t>, or 16-week attention, emotion, and cognitive regulation training course that students enroll in for free and that I voluntarily teach as an overload</w:t>
      </w:r>
      <w:r w:rsidR="00E739F4" w:rsidRPr="00ED7764">
        <w:rPr>
          <w:sz w:val="22"/>
          <w:szCs w:val="22"/>
        </w:rPr>
        <w:t xml:space="preserve"> to reduce students’ </w:t>
      </w:r>
      <w:r w:rsidR="002C0480" w:rsidRPr="00ED7764">
        <w:rPr>
          <w:sz w:val="22"/>
          <w:szCs w:val="22"/>
        </w:rPr>
        <w:t xml:space="preserve">stress and anxiety, increase their </w:t>
      </w:r>
      <w:r w:rsidR="00E739F4" w:rsidRPr="00ED7764">
        <w:rPr>
          <w:sz w:val="22"/>
          <w:szCs w:val="22"/>
        </w:rPr>
        <w:t xml:space="preserve">attention, emotion, and cognitive regulation as well as students’ </w:t>
      </w:r>
      <w:r w:rsidR="002C0480" w:rsidRPr="00ED7764">
        <w:rPr>
          <w:sz w:val="22"/>
          <w:szCs w:val="22"/>
        </w:rPr>
        <w:t xml:space="preserve">compassion, </w:t>
      </w:r>
      <w:r w:rsidR="00E739F4" w:rsidRPr="00ED7764">
        <w:rPr>
          <w:sz w:val="22"/>
          <w:szCs w:val="22"/>
        </w:rPr>
        <w:t>well-being, resilience</w:t>
      </w:r>
      <w:r w:rsidR="002C0480" w:rsidRPr="00ED7764">
        <w:rPr>
          <w:sz w:val="22"/>
          <w:szCs w:val="22"/>
        </w:rPr>
        <w:t>, and conscious choice-making</w:t>
      </w:r>
      <w:r w:rsidR="00197330" w:rsidRPr="00ED7764">
        <w:rPr>
          <w:sz w:val="22"/>
          <w:szCs w:val="22"/>
        </w:rPr>
        <w:t>.</w:t>
      </w:r>
      <w:r w:rsidR="00571479">
        <w:rPr>
          <w:sz w:val="22"/>
          <w:szCs w:val="22"/>
        </w:rPr>
        <w:t xml:space="preserve">  This course has been designed using translational neuroscience.</w:t>
      </w:r>
    </w:p>
    <w:p w14:paraId="3BDB3844" w14:textId="77777777" w:rsidR="00197330" w:rsidRPr="00ED7764" w:rsidRDefault="00197330" w:rsidP="003E77D6">
      <w:pPr>
        <w:widowControl w:val="0"/>
        <w:autoSpaceDE w:val="0"/>
        <w:autoSpaceDN w:val="0"/>
        <w:adjustRightInd w:val="0"/>
        <w:rPr>
          <w:sz w:val="22"/>
          <w:szCs w:val="22"/>
        </w:rPr>
      </w:pPr>
    </w:p>
    <w:p w14:paraId="640A6709" w14:textId="009B0126" w:rsidR="00197330" w:rsidRPr="00ED7764" w:rsidRDefault="00197330" w:rsidP="003E77D6">
      <w:pPr>
        <w:widowControl w:val="0"/>
        <w:autoSpaceDE w:val="0"/>
        <w:autoSpaceDN w:val="0"/>
        <w:adjustRightInd w:val="0"/>
        <w:rPr>
          <w:sz w:val="22"/>
          <w:szCs w:val="22"/>
        </w:rPr>
      </w:pPr>
      <w:r w:rsidRPr="00ED7764">
        <w:rPr>
          <w:b/>
          <w:sz w:val="22"/>
          <w:szCs w:val="22"/>
        </w:rPr>
        <w:t>Integrative Inquiry App</w:t>
      </w:r>
      <w:r w:rsidRPr="00ED7764">
        <w:rPr>
          <w:sz w:val="22"/>
          <w:szCs w:val="22"/>
        </w:rPr>
        <w:t xml:space="preserve"> – an attention, emotion, and cognitive regulation training app available to students in 4, 6, 8, 10, and 16-week daily training programs.</w:t>
      </w:r>
      <w:r w:rsidR="00571479">
        <w:rPr>
          <w:sz w:val="22"/>
          <w:szCs w:val="22"/>
        </w:rPr>
        <w:t xml:space="preserve">  This App has been designed using translational neuroscience.</w:t>
      </w:r>
    </w:p>
    <w:p w14:paraId="7E1FB868" w14:textId="77777777" w:rsidR="0045622E" w:rsidRPr="00ED7764" w:rsidRDefault="0045622E" w:rsidP="003E77D6">
      <w:pPr>
        <w:widowControl w:val="0"/>
        <w:autoSpaceDE w:val="0"/>
        <w:autoSpaceDN w:val="0"/>
        <w:adjustRightInd w:val="0"/>
        <w:rPr>
          <w:sz w:val="22"/>
          <w:szCs w:val="22"/>
        </w:rPr>
      </w:pPr>
    </w:p>
    <w:p w14:paraId="21F25C74" w14:textId="40D4B854" w:rsidR="0045622E" w:rsidRDefault="0045622E" w:rsidP="003E77D6">
      <w:pPr>
        <w:widowControl w:val="0"/>
        <w:autoSpaceDE w:val="0"/>
        <w:autoSpaceDN w:val="0"/>
        <w:adjustRightInd w:val="0"/>
        <w:rPr>
          <w:sz w:val="22"/>
          <w:szCs w:val="22"/>
        </w:rPr>
      </w:pPr>
      <w:r w:rsidRPr="00ED7764">
        <w:rPr>
          <w:b/>
          <w:sz w:val="22"/>
          <w:szCs w:val="22"/>
        </w:rPr>
        <w:t>Assessment Fundamentals</w:t>
      </w:r>
      <w:r w:rsidRPr="00ED7764">
        <w:rPr>
          <w:sz w:val="22"/>
          <w:szCs w:val="22"/>
        </w:rPr>
        <w:t xml:space="preserve"> – a </w:t>
      </w:r>
      <w:r w:rsidR="00861D5E" w:rsidRPr="00ED7764">
        <w:rPr>
          <w:sz w:val="22"/>
          <w:szCs w:val="22"/>
        </w:rPr>
        <w:t>10-</w:t>
      </w:r>
      <w:r w:rsidRPr="00ED7764">
        <w:rPr>
          <w:sz w:val="22"/>
          <w:szCs w:val="22"/>
        </w:rPr>
        <w:t>module online webinar developed</w:t>
      </w:r>
      <w:r w:rsidR="00861D5E" w:rsidRPr="00ED7764">
        <w:rPr>
          <w:sz w:val="22"/>
          <w:szCs w:val="22"/>
        </w:rPr>
        <w:t xml:space="preserve"> for the National Association for Student Affairs Personnel Administrators.</w:t>
      </w:r>
    </w:p>
    <w:p w14:paraId="3BB04283" w14:textId="73F466D1" w:rsidR="00B210F3" w:rsidRDefault="00B210F3" w:rsidP="003E77D6">
      <w:pPr>
        <w:widowControl w:val="0"/>
        <w:autoSpaceDE w:val="0"/>
        <w:autoSpaceDN w:val="0"/>
        <w:adjustRightInd w:val="0"/>
        <w:rPr>
          <w:sz w:val="22"/>
          <w:szCs w:val="22"/>
        </w:rPr>
      </w:pPr>
    </w:p>
    <w:p w14:paraId="021947DB" w14:textId="33FE5CD5" w:rsidR="00B210F3" w:rsidRPr="00ED7764" w:rsidRDefault="00B210F3" w:rsidP="003E77D6">
      <w:pPr>
        <w:widowControl w:val="0"/>
        <w:autoSpaceDE w:val="0"/>
        <w:autoSpaceDN w:val="0"/>
        <w:adjustRightInd w:val="0"/>
        <w:rPr>
          <w:sz w:val="22"/>
          <w:szCs w:val="22"/>
        </w:rPr>
      </w:pPr>
      <w:r w:rsidRPr="00B210F3">
        <w:rPr>
          <w:b/>
          <w:bCs/>
          <w:sz w:val="22"/>
          <w:szCs w:val="22"/>
        </w:rPr>
        <w:t>Equity Driven, High Achievement Outcomes-Based Assessment Certificate</w:t>
      </w:r>
      <w:r>
        <w:rPr>
          <w:sz w:val="22"/>
          <w:szCs w:val="22"/>
        </w:rPr>
        <w:t xml:space="preserve"> - </w:t>
      </w:r>
      <w:r w:rsidRPr="00ED7764">
        <w:rPr>
          <w:sz w:val="22"/>
          <w:szCs w:val="22"/>
        </w:rPr>
        <w:t>a 1</w:t>
      </w:r>
      <w:r>
        <w:rPr>
          <w:sz w:val="22"/>
          <w:szCs w:val="22"/>
        </w:rPr>
        <w:t>6</w:t>
      </w:r>
      <w:r w:rsidRPr="00ED7764">
        <w:rPr>
          <w:sz w:val="22"/>
          <w:szCs w:val="22"/>
        </w:rPr>
        <w:t>-module online webinar developed for the National Association for Student Affairs Personnel Administrators.</w:t>
      </w:r>
    </w:p>
    <w:p w14:paraId="69D18C8E" w14:textId="77777777" w:rsidR="00585BC2" w:rsidRPr="00ED7764" w:rsidRDefault="00585BC2" w:rsidP="003E77D6">
      <w:pPr>
        <w:widowControl w:val="0"/>
        <w:autoSpaceDE w:val="0"/>
        <w:autoSpaceDN w:val="0"/>
        <w:adjustRightInd w:val="0"/>
        <w:rPr>
          <w:sz w:val="22"/>
          <w:szCs w:val="22"/>
        </w:rPr>
      </w:pPr>
    </w:p>
    <w:p w14:paraId="23DF6CDC" w14:textId="712C0374" w:rsidR="009C3C51" w:rsidRPr="00ED7764" w:rsidRDefault="00450B0D" w:rsidP="003E77D6">
      <w:pPr>
        <w:widowControl w:val="0"/>
        <w:autoSpaceDE w:val="0"/>
        <w:autoSpaceDN w:val="0"/>
        <w:adjustRightInd w:val="0"/>
        <w:rPr>
          <w:sz w:val="22"/>
          <w:szCs w:val="22"/>
        </w:rPr>
      </w:pPr>
      <w:r w:rsidRPr="00ED7764">
        <w:rPr>
          <w:b/>
          <w:sz w:val="22"/>
          <w:szCs w:val="22"/>
        </w:rPr>
        <w:t xml:space="preserve">Equity Driven, High Achievement </w:t>
      </w:r>
      <w:r w:rsidR="00585BC2" w:rsidRPr="00ED7764">
        <w:rPr>
          <w:b/>
          <w:sz w:val="22"/>
          <w:szCs w:val="22"/>
        </w:rPr>
        <w:t>Student Success</w:t>
      </w:r>
      <w:r w:rsidRPr="00ED7764">
        <w:rPr>
          <w:b/>
          <w:sz w:val="22"/>
          <w:szCs w:val="22"/>
        </w:rPr>
        <w:t xml:space="preserve"> Data Processing</w:t>
      </w:r>
      <w:r w:rsidR="00B35840" w:rsidRPr="00ED7764">
        <w:rPr>
          <w:b/>
          <w:sz w:val="22"/>
          <w:szCs w:val="22"/>
        </w:rPr>
        <w:t xml:space="preserve"> </w:t>
      </w:r>
      <w:r w:rsidR="00585BC2" w:rsidRPr="00ED7764">
        <w:rPr>
          <w:sz w:val="22"/>
          <w:szCs w:val="22"/>
        </w:rPr>
        <w:t xml:space="preserve">– </w:t>
      </w:r>
      <w:r w:rsidR="009C3C51" w:rsidRPr="00ED7764">
        <w:rPr>
          <w:sz w:val="22"/>
          <w:szCs w:val="22"/>
        </w:rPr>
        <w:t xml:space="preserve">a 3-part webinar series designed for </w:t>
      </w:r>
      <w:r w:rsidR="009C3C51" w:rsidRPr="00ED7764">
        <w:rPr>
          <w:sz w:val="22"/>
          <w:szCs w:val="22"/>
        </w:rPr>
        <w:lastRenderedPageBreak/>
        <w:t>Innovative Educators</w:t>
      </w:r>
    </w:p>
    <w:p w14:paraId="0063F4EB" w14:textId="77777777" w:rsidR="009C3C51" w:rsidRPr="00ED7764" w:rsidRDefault="009C3C51" w:rsidP="003E77D6">
      <w:pPr>
        <w:widowControl w:val="0"/>
        <w:autoSpaceDE w:val="0"/>
        <w:autoSpaceDN w:val="0"/>
        <w:adjustRightInd w:val="0"/>
        <w:rPr>
          <w:sz w:val="22"/>
          <w:szCs w:val="22"/>
        </w:rPr>
      </w:pPr>
    </w:p>
    <w:p w14:paraId="3C57BEDF" w14:textId="3D7635B0" w:rsidR="009C3C51" w:rsidRPr="00ED7764" w:rsidRDefault="009C3C51" w:rsidP="003E77D6">
      <w:pPr>
        <w:widowControl w:val="0"/>
        <w:autoSpaceDE w:val="0"/>
        <w:autoSpaceDN w:val="0"/>
        <w:adjustRightInd w:val="0"/>
        <w:rPr>
          <w:sz w:val="22"/>
          <w:szCs w:val="22"/>
        </w:rPr>
      </w:pPr>
      <w:r w:rsidRPr="00ED7764">
        <w:rPr>
          <w:b/>
          <w:sz w:val="22"/>
          <w:szCs w:val="22"/>
        </w:rPr>
        <w:t>Cultivating Resilience and Growth Mindset</w:t>
      </w:r>
      <w:r w:rsidRPr="00ED7764">
        <w:rPr>
          <w:sz w:val="22"/>
          <w:szCs w:val="22"/>
        </w:rPr>
        <w:t xml:space="preserve"> – a 2-part webinar series designed for Innovate Educators</w:t>
      </w:r>
      <w:r w:rsidR="00571479">
        <w:rPr>
          <w:sz w:val="22"/>
          <w:szCs w:val="22"/>
        </w:rPr>
        <w:t>; this webinar series applies the Science of Learning.</w:t>
      </w:r>
    </w:p>
    <w:p w14:paraId="1D2AE3EB" w14:textId="77777777" w:rsidR="009C3C51" w:rsidRPr="00ED7764" w:rsidRDefault="009C3C51" w:rsidP="003E77D6">
      <w:pPr>
        <w:widowControl w:val="0"/>
        <w:autoSpaceDE w:val="0"/>
        <w:autoSpaceDN w:val="0"/>
        <w:adjustRightInd w:val="0"/>
        <w:rPr>
          <w:sz w:val="22"/>
          <w:szCs w:val="22"/>
        </w:rPr>
      </w:pPr>
    </w:p>
    <w:p w14:paraId="11766299" w14:textId="4DB903FE" w:rsidR="009C3C51" w:rsidRPr="00ED7764" w:rsidRDefault="009C3C51" w:rsidP="003E77D6">
      <w:pPr>
        <w:widowControl w:val="0"/>
        <w:autoSpaceDE w:val="0"/>
        <w:autoSpaceDN w:val="0"/>
        <w:adjustRightInd w:val="0"/>
        <w:rPr>
          <w:sz w:val="22"/>
          <w:szCs w:val="22"/>
        </w:rPr>
      </w:pPr>
      <w:r w:rsidRPr="00ED7764">
        <w:rPr>
          <w:b/>
          <w:sz w:val="22"/>
          <w:szCs w:val="22"/>
        </w:rPr>
        <w:t>Reducing Implicit Bias via Mindful Compassion Cultivation</w:t>
      </w:r>
      <w:r w:rsidRPr="00ED7764">
        <w:rPr>
          <w:sz w:val="22"/>
          <w:szCs w:val="22"/>
        </w:rPr>
        <w:t xml:space="preserve"> – a 2-part webinar for Innovative Educators</w:t>
      </w:r>
      <w:r w:rsidR="00571479">
        <w:rPr>
          <w:sz w:val="22"/>
          <w:szCs w:val="22"/>
        </w:rPr>
        <w:t xml:space="preserve">; this webinar series applies the Science of Learning. </w:t>
      </w:r>
    </w:p>
    <w:p w14:paraId="5018A2E2" w14:textId="77777777" w:rsidR="009C3C51" w:rsidRPr="00ED7764" w:rsidRDefault="009C3C51" w:rsidP="003E77D6">
      <w:pPr>
        <w:widowControl w:val="0"/>
        <w:autoSpaceDE w:val="0"/>
        <w:autoSpaceDN w:val="0"/>
        <w:adjustRightInd w:val="0"/>
        <w:rPr>
          <w:sz w:val="22"/>
          <w:szCs w:val="22"/>
        </w:rPr>
      </w:pPr>
    </w:p>
    <w:p w14:paraId="5C2DA665" w14:textId="41E47743" w:rsidR="009C3C51" w:rsidRDefault="009C3C51" w:rsidP="003E77D6">
      <w:pPr>
        <w:widowControl w:val="0"/>
        <w:autoSpaceDE w:val="0"/>
        <w:autoSpaceDN w:val="0"/>
        <w:adjustRightInd w:val="0"/>
        <w:rPr>
          <w:sz w:val="22"/>
          <w:szCs w:val="22"/>
        </w:rPr>
      </w:pPr>
      <w:r w:rsidRPr="00ED7764">
        <w:rPr>
          <w:b/>
          <w:sz w:val="22"/>
          <w:szCs w:val="22"/>
        </w:rPr>
        <w:t xml:space="preserve">Transforming Minds </w:t>
      </w:r>
      <w:r w:rsidR="00B35840" w:rsidRPr="00ED7764">
        <w:rPr>
          <w:b/>
          <w:sz w:val="22"/>
          <w:szCs w:val="22"/>
        </w:rPr>
        <w:t>W</w:t>
      </w:r>
      <w:r w:rsidRPr="00ED7764">
        <w:rPr>
          <w:b/>
          <w:sz w:val="22"/>
          <w:szCs w:val="22"/>
        </w:rPr>
        <w:t>ithin Educational Systems</w:t>
      </w:r>
      <w:r w:rsidRPr="00ED7764">
        <w:rPr>
          <w:sz w:val="22"/>
          <w:szCs w:val="22"/>
        </w:rPr>
        <w:t xml:space="preserve"> – a 6-part webinar series designed for UNESCO MGIEP</w:t>
      </w:r>
      <w:r w:rsidR="00571479">
        <w:rPr>
          <w:sz w:val="22"/>
          <w:szCs w:val="22"/>
        </w:rPr>
        <w:t>; this webinar series is based on translational neuroscience.</w:t>
      </w:r>
    </w:p>
    <w:p w14:paraId="7CA336F1" w14:textId="1C7FAAD2" w:rsidR="0090113C" w:rsidRDefault="0090113C" w:rsidP="003E77D6">
      <w:pPr>
        <w:widowControl w:val="0"/>
        <w:autoSpaceDE w:val="0"/>
        <w:autoSpaceDN w:val="0"/>
        <w:adjustRightInd w:val="0"/>
        <w:rPr>
          <w:sz w:val="22"/>
          <w:szCs w:val="22"/>
        </w:rPr>
      </w:pPr>
    </w:p>
    <w:p w14:paraId="68C90A16" w14:textId="4FBAE69C" w:rsidR="0090113C" w:rsidRDefault="003D662D" w:rsidP="003E77D6">
      <w:pPr>
        <w:widowControl w:val="0"/>
        <w:autoSpaceDE w:val="0"/>
        <w:autoSpaceDN w:val="0"/>
        <w:adjustRightInd w:val="0"/>
        <w:rPr>
          <w:sz w:val="22"/>
          <w:szCs w:val="22"/>
        </w:rPr>
      </w:pPr>
      <w:r>
        <w:rPr>
          <w:b/>
          <w:sz w:val="22"/>
          <w:szCs w:val="22"/>
        </w:rPr>
        <w:t xml:space="preserve">Mindful </w:t>
      </w:r>
      <w:r w:rsidR="0090113C" w:rsidRPr="0090113C">
        <w:rPr>
          <w:b/>
          <w:sz w:val="22"/>
          <w:szCs w:val="22"/>
        </w:rPr>
        <w:t>Compassionate Leadership</w:t>
      </w:r>
      <w:r w:rsidR="0090113C">
        <w:rPr>
          <w:sz w:val="22"/>
          <w:szCs w:val="22"/>
        </w:rPr>
        <w:t xml:space="preserve"> – a 16 – week, one hour/week hybrid course for administrators at San Diego State University</w:t>
      </w:r>
      <w:r w:rsidR="00571479">
        <w:rPr>
          <w:sz w:val="22"/>
          <w:szCs w:val="22"/>
        </w:rPr>
        <w:t>; this series is based on translational neuroscience.</w:t>
      </w:r>
    </w:p>
    <w:p w14:paraId="502DCBCF" w14:textId="07F09593" w:rsidR="003D662D" w:rsidRDefault="003D662D" w:rsidP="003E77D6">
      <w:pPr>
        <w:widowControl w:val="0"/>
        <w:autoSpaceDE w:val="0"/>
        <w:autoSpaceDN w:val="0"/>
        <w:adjustRightInd w:val="0"/>
        <w:rPr>
          <w:sz w:val="22"/>
          <w:szCs w:val="22"/>
        </w:rPr>
      </w:pPr>
    </w:p>
    <w:p w14:paraId="33A6E5EB" w14:textId="5D9A543D" w:rsidR="003D662D" w:rsidRPr="00ED7764" w:rsidRDefault="003D662D" w:rsidP="003E77D6">
      <w:pPr>
        <w:widowControl w:val="0"/>
        <w:autoSpaceDE w:val="0"/>
        <w:autoSpaceDN w:val="0"/>
        <w:adjustRightInd w:val="0"/>
        <w:rPr>
          <w:sz w:val="22"/>
          <w:szCs w:val="22"/>
        </w:rPr>
      </w:pPr>
      <w:r w:rsidRPr="003D662D">
        <w:rPr>
          <w:b/>
          <w:sz w:val="22"/>
          <w:szCs w:val="22"/>
        </w:rPr>
        <w:t>How People Learn II Webinar Series</w:t>
      </w:r>
      <w:r>
        <w:rPr>
          <w:sz w:val="22"/>
          <w:szCs w:val="22"/>
        </w:rPr>
        <w:t xml:space="preserve"> – a 4</w:t>
      </w:r>
      <w:r w:rsidR="004146E0">
        <w:rPr>
          <w:sz w:val="22"/>
          <w:szCs w:val="22"/>
        </w:rPr>
        <w:t>-</w:t>
      </w:r>
      <w:r>
        <w:rPr>
          <w:sz w:val="22"/>
          <w:szCs w:val="22"/>
        </w:rPr>
        <w:t xml:space="preserve">month </w:t>
      </w:r>
      <w:r w:rsidR="004146E0">
        <w:rPr>
          <w:sz w:val="22"/>
          <w:szCs w:val="22"/>
        </w:rPr>
        <w:t xml:space="preserve">national </w:t>
      </w:r>
      <w:r>
        <w:rPr>
          <w:sz w:val="22"/>
          <w:szCs w:val="22"/>
        </w:rPr>
        <w:t xml:space="preserve">webinar series that explored the applications of the science of learning as published in the National Academies of Science, </w:t>
      </w:r>
      <w:r w:rsidRPr="003D662D">
        <w:rPr>
          <w:i/>
          <w:sz w:val="22"/>
          <w:szCs w:val="22"/>
        </w:rPr>
        <w:t>How People Learn II</w:t>
      </w:r>
      <w:r>
        <w:rPr>
          <w:sz w:val="22"/>
          <w:szCs w:val="22"/>
        </w:rPr>
        <w:t>, to curriculum, instruction and its evaluation within higher education.</w:t>
      </w:r>
    </w:p>
    <w:p w14:paraId="28050C3C" w14:textId="77777777" w:rsidR="00F45E86" w:rsidRPr="00DD06B5" w:rsidRDefault="00F45E86" w:rsidP="00384B5C">
      <w:pPr>
        <w:widowControl w:val="0"/>
        <w:autoSpaceDE w:val="0"/>
        <w:autoSpaceDN w:val="0"/>
        <w:adjustRightInd w:val="0"/>
        <w:rPr>
          <w:b/>
          <w:sz w:val="22"/>
          <w:szCs w:val="22"/>
        </w:rPr>
      </w:pPr>
    </w:p>
    <w:p w14:paraId="64B33189" w14:textId="77777777" w:rsidR="00E90FCD" w:rsidRPr="00ED7764" w:rsidRDefault="00E90FCD" w:rsidP="00072EAF">
      <w:pPr>
        <w:widowControl w:val="0"/>
        <w:autoSpaceDE w:val="0"/>
        <w:autoSpaceDN w:val="0"/>
        <w:adjustRightInd w:val="0"/>
        <w:rPr>
          <w:b/>
          <w:sz w:val="22"/>
          <w:szCs w:val="22"/>
          <w:u w:val="single"/>
        </w:rPr>
      </w:pPr>
      <w:r w:rsidRPr="00ED7764">
        <w:rPr>
          <w:b/>
          <w:sz w:val="22"/>
          <w:szCs w:val="22"/>
          <w:u w:val="single"/>
        </w:rPr>
        <w:t>Texas A&amp;M University</w:t>
      </w:r>
    </w:p>
    <w:p w14:paraId="1C27A076" w14:textId="77777777" w:rsidR="00B35840" w:rsidRPr="00ED7764" w:rsidRDefault="00B35840" w:rsidP="00ED7764">
      <w:pPr>
        <w:widowControl w:val="0"/>
        <w:autoSpaceDE w:val="0"/>
        <w:autoSpaceDN w:val="0"/>
        <w:adjustRightInd w:val="0"/>
        <w:rPr>
          <w:b/>
          <w:i/>
          <w:sz w:val="22"/>
          <w:szCs w:val="22"/>
        </w:rPr>
      </w:pPr>
    </w:p>
    <w:p w14:paraId="49804982" w14:textId="54AB5162" w:rsidR="00E90FCD" w:rsidRPr="00ED7764" w:rsidRDefault="00E90FCD" w:rsidP="00ED7764">
      <w:pPr>
        <w:widowControl w:val="0"/>
        <w:autoSpaceDE w:val="0"/>
        <w:autoSpaceDN w:val="0"/>
        <w:adjustRightInd w:val="0"/>
        <w:rPr>
          <w:b/>
          <w:sz w:val="22"/>
          <w:szCs w:val="22"/>
        </w:rPr>
      </w:pPr>
      <w:r w:rsidRPr="00ED7764">
        <w:rPr>
          <w:b/>
          <w:sz w:val="22"/>
          <w:szCs w:val="22"/>
        </w:rPr>
        <w:t>Graduate Course</w:t>
      </w:r>
    </w:p>
    <w:p w14:paraId="5990D9EA" w14:textId="3B03A9BC" w:rsidR="00E90FCD" w:rsidRPr="00ED7764" w:rsidRDefault="006573C6" w:rsidP="00ED7764">
      <w:pPr>
        <w:pStyle w:val="ListParagraph"/>
        <w:widowControl w:val="0"/>
        <w:numPr>
          <w:ilvl w:val="0"/>
          <w:numId w:val="23"/>
        </w:numPr>
        <w:autoSpaceDE w:val="0"/>
        <w:autoSpaceDN w:val="0"/>
        <w:adjustRightInd w:val="0"/>
        <w:ind w:left="720"/>
        <w:rPr>
          <w:sz w:val="22"/>
          <w:szCs w:val="22"/>
        </w:rPr>
      </w:pPr>
      <w:r w:rsidRPr="00ED7764">
        <w:rPr>
          <w:sz w:val="22"/>
          <w:szCs w:val="22"/>
        </w:rPr>
        <w:t>EDAD 689-600</w:t>
      </w:r>
      <w:r w:rsidR="00E90FCD" w:rsidRPr="00ED7764">
        <w:rPr>
          <w:sz w:val="22"/>
          <w:szCs w:val="22"/>
        </w:rPr>
        <w:t xml:space="preserve"> Special Topics in Assessing Student Learning &amp; Development</w:t>
      </w:r>
    </w:p>
    <w:p w14:paraId="2504D01C" w14:textId="77777777" w:rsidR="00E90FCD" w:rsidRPr="00DD06B5" w:rsidRDefault="00E90FCD" w:rsidP="00072EAF">
      <w:pPr>
        <w:widowControl w:val="0"/>
        <w:autoSpaceDE w:val="0"/>
        <w:autoSpaceDN w:val="0"/>
        <w:adjustRightInd w:val="0"/>
        <w:ind w:left="1080"/>
        <w:rPr>
          <w:b/>
          <w:sz w:val="22"/>
          <w:szCs w:val="22"/>
        </w:rPr>
      </w:pPr>
    </w:p>
    <w:p w14:paraId="44B07D71" w14:textId="77777777" w:rsidR="00E90FCD" w:rsidRPr="00ED7764" w:rsidRDefault="00E90FCD" w:rsidP="00072EAF">
      <w:pPr>
        <w:widowControl w:val="0"/>
        <w:autoSpaceDE w:val="0"/>
        <w:autoSpaceDN w:val="0"/>
        <w:adjustRightInd w:val="0"/>
        <w:rPr>
          <w:b/>
          <w:sz w:val="22"/>
          <w:szCs w:val="22"/>
          <w:u w:val="single"/>
        </w:rPr>
      </w:pPr>
      <w:r w:rsidRPr="00ED7764">
        <w:rPr>
          <w:b/>
          <w:sz w:val="22"/>
          <w:szCs w:val="22"/>
          <w:u w:val="single"/>
        </w:rPr>
        <w:t>North Carolina State University</w:t>
      </w:r>
    </w:p>
    <w:p w14:paraId="0D510E4B" w14:textId="77777777" w:rsidR="00B35840" w:rsidRPr="00ED7764" w:rsidRDefault="00B35840" w:rsidP="00ED7764">
      <w:pPr>
        <w:widowControl w:val="0"/>
        <w:autoSpaceDE w:val="0"/>
        <w:autoSpaceDN w:val="0"/>
        <w:adjustRightInd w:val="0"/>
        <w:rPr>
          <w:b/>
          <w:i/>
          <w:sz w:val="22"/>
          <w:szCs w:val="22"/>
        </w:rPr>
      </w:pPr>
    </w:p>
    <w:p w14:paraId="41C92587" w14:textId="4B5DEF79" w:rsidR="00E90FCD" w:rsidRPr="00ED7764" w:rsidRDefault="00E90FCD" w:rsidP="00ED7764">
      <w:pPr>
        <w:widowControl w:val="0"/>
        <w:autoSpaceDE w:val="0"/>
        <w:autoSpaceDN w:val="0"/>
        <w:adjustRightInd w:val="0"/>
        <w:rPr>
          <w:b/>
          <w:sz w:val="22"/>
          <w:szCs w:val="22"/>
        </w:rPr>
      </w:pPr>
      <w:r w:rsidRPr="00ED7764">
        <w:rPr>
          <w:b/>
          <w:sz w:val="22"/>
          <w:szCs w:val="22"/>
        </w:rPr>
        <w:t>Graduate Courses</w:t>
      </w:r>
    </w:p>
    <w:p w14:paraId="5CB17ED6" w14:textId="2E79A6CC" w:rsidR="00E90FCD" w:rsidRPr="00ED7764" w:rsidRDefault="006573C6" w:rsidP="00ED7764">
      <w:pPr>
        <w:widowControl w:val="0"/>
        <w:numPr>
          <w:ilvl w:val="0"/>
          <w:numId w:val="19"/>
        </w:numPr>
        <w:autoSpaceDE w:val="0"/>
        <w:autoSpaceDN w:val="0"/>
        <w:adjustRightInd w:val="0"/>
        <w:ind w:left="720"/>
        <w:rPr>
          <w:sz w:val="22"/>
          <w:szCs w:val="22"/>
        </w:rPr>
      </w:pPr>
      <w:r w:rsidRPr="00ED7764">
        <w:rPr>
          <w:sz w:val="22"/>
          <w:szCs w:val="22"/>
        </w:rPr>
        <w:t>EAC795F</w:t>
      </w:r>
      <w:r w:rsidR="00E90FCD" w:rsidRPr="00ED7764">
        <w:rPr>
          <w:sz w:val="22"/>
          <w:szCs w:val="22"/>
        </w:rPr>
        <w:t xml:space="preserve"> Enrollment Management</w:t>
      </w:r>
    </w:p>
    <w:p w14:paraId="205BCCEF" w14:textId="0FA5F696" w:rsidR="00E90FCD" w:rsidRPr="00ED7764" w:rsidRDefault="006573C6" w:rsidP="00ED7764">
      <w:pPr>
        <w:widowControl w:val="0"/>
        <w:numPr>
          <w:ilvl w:val="0"/>
          <w:numId w:val="19"/>
        </w:numPr>
        <w:autoSpaceDE w:val="0"/>
        <w:autoSpaceDN w:val="0"/>
        <w:adjustRightInd w:val="0"/>
        <w:ind w:left="720"/>
        <w:rPr>
          <w:sz w:val="22"/>
          <w:szCs w:val="22"/>
        </w:rPr>
      </w:pPr>
      <w:r w:rsidRPr="00ED7764">
        <w:rPr>
          <w:sz w:val="22"/>
          <w:szCs w:val="22"/>
        </w:rPr>
        <w:t>EAC 692</w:t>
      </w:r>
      <w:r w:rsidR="00E90FCD" w:rsidRPr="00ED7764">
        <w:rPr>
          <w:sz w:val="22"/>
          <w:szCs w:val="22"/>
        </w:rPr>
        <w:t xml:space="preserve"> Masters Research Project in Assessment</w:t>
      </w:r>
    </w:p>
    <w:p w14:paraId="7CD1A398" w14:textId="50E1B197" w:rsidR="00E90FCD" w:rsidRPr="00ED7764" w:rsidRDefault="006573C6" w:rsidP="00ED7764">
      <w:pPr>
        <w:widowControl w:val="0"/>
        <w:numPr>
          <w:ilvl w:val="0"/>
          <w:numId w:val="19"/>
        </w:numPr>
        <w:autoSpaceDE w:val="0"/>
        <w:autoSpaceDN w:val="0"/>
        <w:adjustRightInd w:val="0"/>
        <w:ind w:left="720"/>
        <w:rPr>
          <w:sz w:val="22"/>
          <w:szCs w:val="22"/>
        </w:rPr>
      </w:pPr>
      <w:r w:rsidRPr="00ED7764">
        <w:rPr>
          <w:bCs/>
          <w:sz w:val="22"/>
          <w:szCs w:val="22"/>
        </w:rPr>
        <w:t xml:space="preserve">EAC 779 </w:t>
      </w:r>
      <w:r w:rsidR="00E90FCD" w:rsidRPr="00ED7764">
        <w:rPr>
          <w:bCs/>
          <w:sz w:val="22"/>
          <w:szCs w:val="22"/>
        </w:rPr>
        <w:t>Evaluation in Non-Formal Adult Education (on-line and face-to-face course for doctoral students)</w:t>
      </w:r>
    </w:p>
    <w:p w14:paraId="117DF5F5" w14:textId="4C856111" w:rsidR="00E90FCD" w:rsidRPr="00ED7764" w:rsidRDefault="006573C6" w:rsidP="00ED7764">
      <w:pPr>
        <w:widowControl w:val="0"/>
        <w:numPr>
          <w:ilvl w:val="0"/>
          <w:numId w:val="19"/>
        </w:numPr>
        <w:autoSpaceDE w:val="0"/>
        <w:autoSpaceDN w:val="0"/>
        <w:adjustRightInd w:val="0"/>
        <w:ind w:left="720"/>
        <w:rPr>
          <w:sz w:val="22"/>
          <w:szCs w:val="22"/>
        </w:rPr>
      </w:pPr>
      <w:r w:rsidRPr="00ED7764">
        <w:rPr>
          <w:sz w:val="22"/>
          <w:szCs w:val="22"/>
        </w:rPr>
        <w:t>EAC 830</w:t>
      </w:r>
      <w:r w:rsidR="00E90FCD" w:rsidRPr="00ED7764">
        <w:rPr>
          <w:sz w:val="22"/>
          <w:szCs w:val="22"/>
        </w:rPr>
        <w:t xml:space="preserve"> Doctoral Independent Study in Assessment Research</w:t>
      </w:r>
    </w:p>
    <w:p w14:paraId="285175AC" w14:textId="77777777" w:rsidR="00E90FCD" w:rsidRPr="00DD06B5" w:rsidRDefault="00E90FCD" w:rsidP="00072EAF">
      <w:pPr>
        <w:widowControl w:val="0"/>
        <w:autoSpaceDE w:val="0"/>
        <w:autoSpaceDN w:val="0"/>
        <w:adjustRightInd w:val="0"/>
        <w:ind w:left="1080"/>
        <w:rPr>
          <w:sz w:val="22"/>
          <w:szCs w:val="22"/>
        </w:rPr>
      </w:pPr>
    </w:p>
    <w:p w14:paraId="581C0DC4" w14:textId="7AE18D19" w:rsidR="00E90FCD" w:rsidRPr="00ED7764" w:rsidRDefault="00E90FCD" w:rsidP="00072EAF">
      <w:pPr>
        <w:widowControl w:val="0"/>
        <w:autoSpaceDE w:val="0"/>
        <w:autoSpaceDN w:val="0"/>
        <w:adjustRightInd w:val="0"/>
        <w:rPr>
          <w:b/>
          <w:sz w:val="22"/>
          <w:szCs w:val="22"/>
          <w:u w:val="single"/>
        </w:rPr>
      </w:pPr>
      <w:r w:rsidRPr="00ED7764">
        <w:rPr>
          <w:b/>
          <w:sz w:val="22"/>
          <w:szCs w:val="22"/>
          <w:u w:val="single"/>
        </w:rPr>
        <w:t>University of Nebraska</w:t>
      </w:r>
      <w:r w:rsidR="00ED7764" w:rsidRPr="00ED7764">
        <w:rPr>
          <w:b/>
          <w:sz w:val="22"/>
          <w:szCs w:val="22"/>
          <w:u w:val="single"/>
        </w:rPr>
        <w:t xml:space="preserve"> at </w:t>
      </w:r>
      <w:r w:rsidRPr="00ED7764">
        <w:rPr>
          <w:b/>
          <w:sz w:val="22"/>
          <w:szCs w:val="22"/>
          <w:u w:val="single"/>
        </w:rPr>
        <w:t>Kearney</w:t>
      </w:r>
    </w:p>
    <w:p w14:paraId="6277C6EB" w14:textId="77777777" w:rsidR="00B35840" w:rsidRPr="00ED7764" w:rsidRDefault="00B35840" w:rsidP="00ED7764">
      <w:pPr>
        <w:widowControl w:val="0"/>
        <w:autoSpaceDE w:val="0"/>
        <w:autoSpaceDN w:val="0"/>
        <w:adjustRightInd w:val="0"/>
        <w:rPr>
          <w:b/>
          <w:i/>
          <w:sz w:val="22"/>
          <w:szCs w:val="22"/>
        </w:rPr>
      </w:pPr>
    </w:p>
    <w:p w14:paraId="47490094" w14:textId="6DB8CABF" w:rsidR="009A538B" w:rsidRPr="00ED7764" w:rsidRDefault="00E90FCD" w:rsidP="00ED7764">
      <w:pPr>
        <w:widowControl w:val="0"/>
        <w:autoSpaceDE w:val="0"/>
        <w:autoSpaceDN w:val="0"/>
        <w:adjustRightInd w:val="0"/>
        <w:rPr>
          <w:b/>
          <w:sz w:val="22"/>
          <w:szCs w:val="22"/>
        </w:rPr>
      </w:pPr>
      <w:r w:rsidRPr="00ED7764">
        <w:rPr>
          <w:b/>
          <w:sz w:val="22"/>
          <w:szCs w:val="22"/>
        </w:rPr>
        <w:t>Undergraduate Course</w:t>
      </w:r>
    </w:p>
    <w:p w14:paraId="56A80894" w14:textId="654700C3" w:rsidR="009A538B" w:rsidRPr="00ED7764" w:rsidRDefault="006573C6" w:rsidP="00ED7764">
      <w:pPr>
        <w:widowControl w:val="0"/>
        <w:numPr>
          <w:ilvl w:val="0"/>
          <w:numId w:val="19"/>
        </w:numPr>
        <w:autoSpaceDE w:val="0"/>
        <w:autoSpaceDN w:val="0"/>
        <w:adjustRightInd w:val="0"/>
        <w:ind w:left="720"/>
        <w:rPr>
          <w:i/>
          <w:sz w:val="22"/>
          <w:szCs w:val="22"/>
        </w:rPr>
      </w:pPr>
      <w:r w:rsidRPr="00ED7764">
        <w:rPr>
          <w:sz w:val="22"/>
          <w:szCs w:val="22"/>
        </w:rPr>
        <w:t>Learning Skills 103</w:t>
      </w:r>
      <w:r w:rsidR="00E90FCD" w:rsidRPr="00ED7764">
        <w:rPr>
          <w:sz w:val="22"/>
          <w:szCs w:val="22"/>
        </w:rPr>
        <w:t xml:space="preserve"> University Foundations – Freshman Success Course</w:t>
      </w:r>
    </w:p>
    <w:p w14:paraId="075DF54E" w14:textId="77777777" w:rsidR="009A538B" w:rsidRPr="00ED7764" w:rsidRDefault="009A538B" w:rsidP="00D85C77">
      <w:pPr>
        <w:widowControl w:val="0"/>
        <w:autoSpaceDE w:val="0"/>
        <w:autoSpaceDN w:val="0"/>
        <w:adjustRightInd w:val="0"/>
        <w:rPr>
          <w:i/>
          <w:sz w:val="22"/>
          <w:szCs w:val="22"/>
        </w:rPr>
      </w:pPr>
    </w:p>
    <w:p w14:paraId="3A985527" w14:textId="2C63BAA3" w:rsidR="00600343" w:rsidRPr="00ED7764" w:rsidRDefault="00E90FCD" w:rsidP="00D85C77">
      <w:pPr>
        <w:widowControl w:val="0"/>
        <w:autoSpaceDE w:val="0"/>
        <w:autoSpaceDN w:val="0"/>
        <w:adjustRightInd w:val="0"/>
        <w:rPr>
          <w:b/>
          <w:sz w:val="22"/>
          <w:szCs w:val="22"/>
        </w:rPr>
      </w:pPr>
      <w:r w:rsidRPr="00ED7764">
        <w:rPr>
          <w:b/>
          <w:sz w:val="22"/>
          <w:szCs w:val="22"/>
        </w:rPr>
        <w:t>Master of Arts Courses</w:t>
      </w:r>
    </w:p>
    <w:p w14:paraId="01078C45" w14:textId="15ED0A13" w:rsidR="00600343" w:rsidRPr="00ED7764" w:rsidRDefault="00E90FCD" w:rsidP="00ED7764">
      <w:pPr>
        <w:widowControl w:val="0"/>
        <w:numPr>
          <w:ilvl w:val="0"/>
          <w:numId w:val="19"/>
        </w:numPr>
        <w:autoSpaceDE w:val="0"/>
        <w:autoSpaceDN w:val="0"/>
        <w:adjustRightInd w:val="0"/>
        <w:ind w:left="720"/>
        <w:rPr>
          <w:i/>
          <w:sz w:val="22"/>
          <w:szCs w:val="22"/>
        </w:rPr>
      </w:pPr>
      <w:r w:rsidRPr="00ED7764">
        <w:rPr>
          <w:sz w:val="22"/>
          <w:szCs w:val="22"/>
        </w:rPr>
        <w:t>Profession</w:t>
      </w:r>
      <w:r w:rsidR="006573C6" w:rsidRPr="00ED7764">
        <w:rPr>
          <w:sz w:val="22"/>
          <w:szCs w:val="22"/>
        </w:rPr>
        <w:t>al Teacher Education (PTE) 870</w:t>
      </w:r>
      <w:r w:rsidRPr="00ED7764">
        <w:rPr>
          <w:sz w:val="22"/>
          <w:szCs w:val="22"/>
        </w:rPr>
        <w:t xml:space="preserve"> Human Relations (state mandated multicultural awareness course for teachers)</w:t>
      </w:r>
    </w:p>
    <w:p w14:paraId="199CD10A" w14:textId="2037F9E3" w:rsidR="00600343" w:rsidRPr="00ED7764" w:rsidRDefault="006573C6" w:rsidP="00ED7764">
      <w:pPr>
        <w:widowControl w:val="0"/>
        <w:numPr>
          <w:ilvl w:val="0"/>
          <w:numId w:val="19"/>
        </w:numPr>
        <w:autoSpaceDE w:val="0"/>
        <w:autoSpaceDN w:val="0"/>
        <w:adjustRightInd w:val="0"/>
        <w:ind w:left="720"/>
        <w:rPr>
          <w:i/>
          <w:sz w:val="22"/>
          <w:szCs w:val="22"/>
        </w:rPr>
      </w:pPr>
      <w:r w:rsidRPr="00ED7764">
        <w:rPr>
          <w:sz w:val="22"/>
          <w:szCs w:val="22"/>
        </w:rPr>
        <w:t xml:space="preserve">PTE 899 </w:t>
      </w:r>
      <w:r w:rsidR="00E90FCD" w:rsidRPr="00ED7764">
        <w:rPr>
          <w:sz w:val="22"/>
          <w:szCs w:val="22"/>
        </w:rPr>
        <w:t xml:space="preserve">Developing and Implementing the Multicultural Curriculum, and Counseling and School Psychology </w:t>
      </w:r>
    </w:p>
    <w:p w14:paraId="4216A645" w14:textId="1D75F2BE" w:rsidR="00E90FCD" w:rsidRPr="00DD06B5" w:rsidRDefault="00E90FCD" w:rsidP="00ED7764">
      <w:pPr>
        <w:widowControl w:val="0"/>
        <w:numPr>
          <w:ilvl w:val="0"/>
          <w:numId w:val="19"/>
        </w:numPr>
        <w:autoSpaceDE w:val="0"/>
        <w:autoSpaceDN w:val="0"/>
        <w:adjustRightInd w:val="0"/>
        <w:ind w:left="720"/>
        <w:rPr>
          <w:b/>
          <w:sz w:val="22"/>
          <w:szCs w:val="22"/>
        </w:rPr>
      </w:pPr>
      <w:r w:rsidRPr="00ED7764">
        <w:rPr>
          <w:sz w:val="22"/>
          <w:szCs w:val="22"/>
        </w:rPr>
        <w:t xml:space="preserve">Counseling </w:t>
      </w:r>
      <w:r w:rsidR="006573C6" w:rsidRPr="00ED7764">
        <w:rPr>
          <w:sz w:val="22"/>
          <w:szCs w:val="22"/>
        </w:rPr>
        <w:t xml:space="preserve">and School Psychology C&amp;SP 800 </w:t>
      </w:r>
      <w:r w:rsidRPr="00ED7764">
        <w:rPr>
          <w:sz w:val="22"/>
          <w:szCs w:val="22"/>
        </w:rPr>
        <w:t>Advanced Educational Psychology</w:t>
      </w:r>
    </w:p>
    <w:p w14:paraId="50EE26AF" w14:textId="77777777" w:rsidR="00ED7764" w:rsidRPr="00DD06B5" w:rsidRDefault="00ED7764" w:rsidP="00DD06B5">
      <w:pPr>
        <w:widowControl w:val="0"/>
        <w:autoSpaceDE w:val="0"/>
        <w:autoSpaceDN w:val="0"/>
        <w:adjustRightInd w:val="0"/>
        <w:ind w:left="720"/>
        <w:rPr>
          <w:b/>
          <w:sz w:val="22"/>
          <w:szCs w:val="22"/>
        </w:rPr>
      </w:pPr>
    </w:p>
    <w:p w14:paraId="4A70620F" w14:textId="6457D26D" w:rsidR="009C3C51" w:rsidRPr="00DD06B5" w:rsidRDefault="009C3C51" w:rsidP="009C3C51">
      <w:pPr>
        <w:widowControl w:val="0"/>
        <w:autoSpaceDE w:val="0"/>
        <w:autoSpaceDN w:val="0"/>
        <w:adjustRightInd w:val="0"/>
        <w:rPr>
          <w:b/>
          <w:sz w:val="26"/>
          <w:szCs w:val="26"/>
        </w:rPr>
      </w:pPr>
      <w:r w:rsidRPr="00DD06B5">
        <w:rPr>
          <w:b/>
          <w:sz w:val="26"/>
          <w:szCs w:val="26"/>
        </w:rPr>
        <w:t xml:space="preserve">COURSES </w:t>
      </w:r>
      <w:r w:rsidR="00B35840" w:rsidRPr="00DD06B5">
        <w:rPr>
          <w:b/>
          <w:sz w:val="26"/>
          <w:szCs w:val="26"/>
        </w:rPr>
        <w:t>NOT</w:t>
      </w:r>
      <w:r w:rsidR="006573C6" w:rsidRPr="00DD06B5">
        <w:rPr>
          <w:b/>
          <w:sz w:val="26"/>
          <w:szCs w:val="26"/>
        </w:rPr>
        <w:t xml:space="preserve"> DEVELOPED </w:t>
      </w:r>
      <w:r w:rsidR="00B35840" w:rsidRPr="00DD06B5">
        <w:rPr>
          <w:b/>
          <w:sz w:val="26"/>
          <w:szCs w:val="26"/>
        </w:rPr>
        <w:t>BUT</w:t>
      </w:r>
      <w:r w:rsidR="00A8205E" w:rsidRPr="00DD06B5">
        <w:rPr>
          <w:b/>
          <w:sz w:val="26"/>
          <w:szCs w:val="26"/>
        </w:rPr>
        <w:t xml:space="preserve"> </w:t>
      </w:r>
      <w:r w:rsidRPr="00DD06B5">
        <w:rPr>
          <w:b/>
          <w:sz w:val="26"/>
          <w:szCs w:val="26"/>
        </w:rPr>
        <w:t>TAUGHT</w:t>
      </w:r>
    </w:p>
    <w:p w14:paraId="546EB3F6" w14:textId="77777777" w:rsidR="009C3C51" w:rsidRPr="00ED7764" w:rsidRDefault="009C3C51" w:rsidP="009C3C51">
      <w:pPr>
        <w:widowControl w:val="0"/>
        <w:autoSpaceDE w:val="0"/>
        <w:autoSpaceDN w:val="0"/>
        <w:adjustRightInd w:val="0"/>
        <w:rPr>
          <w:b/>
          <w:sz w:val="22"/>
          <w:szCs w:val="22"/>
          <w:u w:val="single"/>
        </w:rPr>
      </w:pPr>
    </w:p>
    <w:p w14:paraId="1DB8C149" w14:textId="77777777" w:rsidR="00ED7764" w:rsidRDefault="009C3C51" w:rsidP="009C3C51">
      <w:pPr>
        <w:widowControl w:val="0"/>
        <w:autoSpaceDE w:val="0"/>
        <w:autoSpaceDN w:val="0"/>
        <w:adjustRightInd w:val="0"/>
        <w:rPr>
          <w:sz w:val="22"/>
          <w:szCs w:val="22"/>
        </w:rPr>
      </w:pPr>
      <w:r w:rsidRPr="00ED7764">
        <w:rPr>
          <w:b/>
          <w:sz w:val="22"/>
          <w:szCs w:val="22"/>
        </w:rPr>
        <w:t>Mindfulness-Based Stress Reduction (MBSR)</w:t>
      </w:r>
    </w:p>
    <w:p w14:paraId="35FACE64" w14:textId="2C89EB13" w:rsidR="009C3C51" w:rsidRPr="00DD06B5" w:rsidRDefault="00ED7764" w:rsidP="00DD06B5">
      <w:pPr>
        <w:pStyle w:val="ListParagraph"/>
        <w:widowControl w:val="0"/>
        <w:numPr>
          <w:ilvl w:val="0"/>
          <w:numId w:val="33"/>
        </w:numPr>
        <w:autoSpaceDE w:val="0"/>
        <w:autoSpaceDN w:val="0"/>
        <w:adjustRightInd w:val="0"/>
        <w:rPr>
          <w:sz w:val="22"/>
          <w:szCs w:val="22"/>
        </w:rPr>
      </w:pPr>
      <w:r>
        <w:rPr>
          <w:sz w:val="22"/>
          <w:szCs w:val="22"/>
        </w:rPr>
        <w:t xml:space="preserve">An </w:t>
      </w:r>
      <w:r w:rsidR="009C3C51" w:rsidRPr="00DD06B5">
        <w:rPr>
          <w:sz w:val="22"/>
          <w:szCs w:val="22"/>
        </w:rPr>
        <w:t>8-week course designed by Professor Jon Kabat-Zinn from the University of Massachusetts that is shown to significantly reduce participants’ stress and increase overall well-being.</w:t>
      </w:r>
    </w:p>
    <w:p w14:paraId="5D66C3BF" w14:textId="77777777" w:rsidR="009C3C51" w:rsidRPr="00DD06B5" w:rsidRDefault="009C3C51" w:rsidP="00ED7764">
      <w:pPr>
        <w:widowControl w:val="0"/>
        <w:autoSpaceDE w:val="0"/>
        <w:autoSpaceDN w:val="0"/>
        <w:adjustRightInd w:val="0"/>
        <w:rPr>
          <w:b/>
          <w:sz w:val="22"/>
          <w:szCs w:val="22"/>
        </w:rPr>
      </w:pPr>
    </w:p>
    <w:p w14:paraId="79F57E87" w14:textId="16D7CD8D" w:rsidR="00E90FCD" w:rsidRPr="00DD06B5" w:rsidRDefault="00450B0D" w:rsidP="00072EAF">
      <w:pPr>
        <w:widowControl w:val="0"/>
        <w:autoSpaceDE w:val="0"/>
        <w:autoSpaceDN w:val="0"/>
        <w:adjustRightInd w:val="0"/>
        <w:rPr>
          <w:b/>
          <w:sz w:val="26"/>
          <w:szCs w:val="26"/>
        </w:rPr>
      </w:pPr>
      <w:r w:rsidRPr="00DD06B5">
        <w:rPr>
          <w:b/>
          <w:sz w:val="26"/>
          <w:szCs w:val="26"/>
        </w:rPr>
        <w:t>STUDENT RESEARCH SUPERVISION</w:t>
      </w:r>
    </w:p>
    <w:p w14:paraId="5A03FC99" w14:textId="77777777" w:rsidR="00E90FCD" w:rsidRPr="00DD06B5" w:rsidRDefault="00E90FCD" w:rsidP="00072EAF">
      <w:pPr>
        <w:widowControl w:val="0"/>
        <w:autoSpaceDE w:val="0"/>
        <w:autoSpaceDN w:val="0"/>
        <w:adjustRightInd w:val="0"/>
        <w:ind w:left="1080"/>
        <w:rPr>
          <w:b/>
          <w:sz w:val="22"/>
          <w:szCs w:val="22"/>
        </w:rPr>
      </w:pPr>
    </w:p>
    <w:p w14:paraId="7BBE7ADA" w14:textId="07D2CEE5" w:rsidR="00BC4EAC" w:rsidRPr="00ED7764" w:rsidRDefault="00BC4EAC" w:rsidP="00ED7764">
      <w:pPr>
        <w:widowControl w:val="0"/>
        <w:autoSpaceDE w:val="0"/>
        <w:autoSpaceDN w:val="0"/>
        <w:adjustRightInd w:val="0"/>
        <w:rPr>
          <w:b/>
          <w:sz w:val="22"/>
          <w:szCs w:val="22"/>
        </w:rPr>
      </w:pPr>
      <w:r w:rsidRPr="00ED7764">
        <w:rPr>
          <w:b/>
          <w:sz w:val="22"/>
          <w:szCs w:val="22"/>
        </w:rPr>
        <w:t>Masters Students Mentored</w:t>
      </w:r>
    </w:p>
    <w:p w14:paraId="06AF7274" w14:textId="77777777" w:rsidR="00BC4EAC" w:rsidRPr="00ED7764" w:rsidRDefault="00BC4EAC" w:rsidP="00072EAF">
      <w:pPr>
        <w:widowControl w:val="0"/>
        <w:autoSpaceDE w:val="0"/>
        <w:autoSpaceDN w:val="0"/>
        <w:adjustRightInd w:val="0"/>
        <w:ind w:left="1080"/>
        <w:rPr>
          <w:b/>
          <w:sz w:val="22"/>
          <w:szCs w:val="22"/>
        </w:rPr>
      </w:pPr>
    </w:p>
    <w:p w14:paraId="13C670A2" w14:textId="019C95D3" w:rsidR="00BC4EAC" w:rsidRPr="00ED7764" w:rsidRDefault="00BC4EAC" w:rsidP="00ED7764">
      <w:pPr>
        <w:widowControl w:val="0"/>
        <w:autoSpaceDE w:val="0"/>
        <w:autoSpaceDN w:val="0"/>
        <w:adjustRightInd w:val="0"/>
        <w:rPr>
          <w:sz w:val="22"/>
          <w:szCs w:val="22"/>
        </w:rPr>
      </w:pPr>
      <w:r w:rsidRPr="00ED7764">
        <w:rPr>
          <w:sz w:val="22"/>
          <w:szCs w:val="22"/>
        </w:rPr>
        <w:t xml:space="preserve">Since 2006, I have the privilege of mentoring 14 to 24 students </w:t>
      </w:r>
      <w:r w:rsidR="000E1ACC" w:rsidRPr="00ED7764">
        <w:rPr>
          <w:sz w:val="22"/>
          <w:szCs w:val="22"/>
        </w:rPr>
        <w:t>every semester</w:t>
      </w:r>
      <w:r w:rsidR="000E1ACC">
        <w:rPr>
          <w:sz w:val="22"/>
          <w:szCs w:val="22"/>
        </w:rPr>
        <w:t xml:space="preserve"> </w:t>
      </w:r>
      <w:r w:rsidRPr="00ED7764">
        <w:rPr>
          <w:sz w:val="22"/>
          <w:szCs w:val="22"/>
        </w:rPr>
        <w:t>in their reflective student learning portfolio process and career and personal development.</w:t>
      </w:r>
    </w:p>
    <w:p w14:paraId="557BFBF9" w14:textId="77777777" w:rsidR="00BC4EAC" w:rsidRPr="00ED7764" w:rsidRDefault="00BC4EAC" w:rsidP="00072EAF">
      <w:pPr>
        <w:widowControl w:val="0"/>
        <w:autoSpaceDE w:val="0"/>
        <w:autoSpaceDN w:val="0"/>
        <w:adjustRightInd w:val="0"/>
        <w:ind w:left="1080"/>
        <w:rPr>
          <w:b/>
          <w:sz w:val="22"/>
          <w:szCs w:val="22"/>
        </w:rPr>
      </w:pPr>
    </w:p>
    <w:p w14:paraId="65FE67A6" w14:textId="6728C2A4" w:rsidR="00E90FCD" w:rsidRPr="00ED7764" w:rsidRDefault="00E90FCD" w:rsidP="00ED7764">
      <w:pPr>
        <w:widowControl w:val="0"/>
        <w:autoSpaceDE w:val="0"/>
        <w:autoSpaceDN w:val="0"/>
        <w:adjustRightInd w:val="0"/>
        <w:rPr>
          <w:b/>
          <w:sz w:val="22"/>
          <w:szCs w:val="22"/>
        </w:rPr>
      </w:pPr>
      <w:r w:rsidRPr="00ED7764">
        <w:rPr>
          <w:b/>
          <w:sz w:val="22"/>
          <w:szCs w:val="22"/>
        </w:rPr>
        <w:t>Thes</w:t>
      </w:r>
      <w:r w:rsidR="00F94915" w:rsidRPr="00ED7764">
        <w:rPr>
          <w:b/>
          <w:sz w:val="22"/>
          <w:szCs w:val="22"/>
        </w:rPr>
        <w:t>e</w:t>
      </w:r>
      <w:r w:rsidRPr="00ED7764">
        <w:rPr>
          <w:b/>
          <w:sz w:val="22"/>
          <w:szCs w:val="22"/>
        </w:rPr>
        <w:t>s Completed</w:t>
      </w:r>
    </w:p>
    <w:p w14:paraId="5D90626D" w14:textId="77777777" w:rsidR="006D4F68" w:rsidRPr="00ED7764" w:rsidRDefault="006D4F68" w:rsidP="006D4F68">
      <w:pPr>
        <w:widowControl w:val="0"/>
        <w:autoSpaceDE w:val="0"/>
        <w:autoSpaceDN w:val="0"/>
        <w:adjustRightInd w:val="0"/>
        <w:rPr>
          <w:b/>
          <w:sz w:val="22"/>
          <w:szCs w:val="22"/>
        </w:rPr>
      </w:pPr>
    </w:p>
    <w:p w14:paraId="44E03869" w14:textId="358D601E" w:rsidR="006D4F68" w:rsidRDefault="006D4F68"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2019, San Diego State University, Committee Member</w:t>
      </w:r>
    </w:p>
    <w:p w14:paraId="0BAD1CDE" w14:textId="0101A332" w:rsidR="006D4F68" w:rsidRDefault="006D4F68"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Brandon Himes, MS</w:t>
      </w:r>
    </w:p>
    <w:p w14:paraId="36DE75E7" w14:textId="071CD14F" w:rsidR="006D4F68" w:rsidRDefault="006D4F68" w:rsidP="00ED7764">
      <w:pPr>
        <w:widowControl w:val="0"/>
        <w:tabs>
          <w:tab w:val="left" w:pos="720"/>
          <w:tab w:val="left" w:pos="1440"/>
          <w:tab w:val="left" w:pos="2160"/>
          <w:tab w:val="left" w:pos="2880"/>
          <w:tab w:val="left" w:pos="3600"/>
          <w:tab w:val="left" w:pos="4320"/>
          <w:tab w:val="left" w:pos="5040"/>
          <w:tab w:val="left" w:pos="5760"/>
          <w:tab w:val="left" w:pos="6480"/>
        </w:tabs>
        <w:rPr>
          <w:i/>
          <w:sz w:val="22"/>
          <w:szCs w:val="22"/>
        </w:rPr>
      </w:pPr>
      <w:r w:rsidRPr="006D4F68">
        <w:rPr>
          <w:i/>
          <w:sz w:val="22"/>
          <w:szCs w:val="22"/>
        </w:rPr>
        <w:t>An Investigation of the Relationships among Emotional Intelligence, Compassion, and Organizational Citizenship Behaviors</w:t>
      </w:r>
    </w:p>
    <w:p w14:paraId="779671C7" w14:textId="6197D454" w:rsidR="006D4F68" w:rsidRDefault="006D4F68" w:rsidP="00ED7764">
      <w:pPr>
        <w:widowControl w:val="0"/>
        <w:tabs>
          <w:tab w:val="left" w:pos="720"/>
          <w:tab w:val="left" w:pos="1440"/>
          <w:tab w:val="left" w:pos="2160"/>
          <w:tab w:val="left" w:pos="2880"/>
          <w:tab w:val="left" w:pos="3600"/>
          <w:tab w:val="left" w:pos="4320"/>
          <w:tab w:val="left" w:pos="5040"/>
          <w:tab w:val="left" w:pos="5760"/>
          <w:tab w:val="left" w:pos="6480"/>
        </w:tabs>
        <w:rPr>
          <w:i/>
          <w:sz w:val="22"/>
          <w:szCs w:val="22"/>
        </w:rPr>
      </w:pPr>
    </w:p>
    <w:p w14:paraId="18B9903B" w14:textId="5A6D4224" w:rsidR="006D4F68" w:rsidRPr="006D4F68" w:rsidRDefault="006D4F68"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6D4F68">
        <w:rPr>
          <w:sz w:val="22"/>
          <w:szCs w:val="22"/>
        </w:rPr>
        <w:t>2019, San Diego State University, Chair</w:t>
      </w:r>
    </w:p>
    <w:p w14:paraId="2C8F38D8" w14:textId="5BB085CE" w:rsidR="006D4F68" w:rsidRDefault="006D4F68"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proofErr w:type="spellStart"/>
      <w:r w:rsidRPr="006D4F68">
        <w:rPr>
          <w:sz w:val="22"/>
          <w:szCs w:val="22"/>
        </w:rPr>
        <w:t>Sujeith</w:t>
      </w:r>
      <w:proofErr w:type="spellEnd"/>
      <w:r w:rsidRPr="006D4F68">
        <w:rPr>
          <w:sz w:val="22"/>
          <w:szCs w:val="22"/>
        </w:rPr>
        <w:t xml:space="preserve"> </w:t>
      </w:r>
      <w:proofErr w:type="spellStart"/>
      <w:r>
        <w:rPr>
          <w:sz w:val="22"/>
          <w:szCs w:val="22"/>
        </w:rPr>
        <w:t>Isela</w:t>
      </w:r>
      <w:proofErr w:type="spellEnd"/>
      <w:r>
        <w:rPr>
          <w:sz w:val="22"/>
          <w:szCs w:val="22"/>
        </w:rPr>
        <w:t xml:space="preserve"> </w:t>
      </w:r>
      <w:r w:rsidRPr="006D4F68">
        <w:rPr>
          <w:sz w:val="22"/>
          <w:szCs w:val="22"/>
        </w:rPr>
        <w:t>Ordonez, MA</w:t>
      </w:r>
    </w:p>
    <w:p w14:paraId="1E0A2913" w14:textId="2DBEFBD0" w:rsidR="006D4F68" w:rsidRPr="006D4F68" w:rsidRDefault="006D4F68" w:rsidP="00ED7764">
      <w:pPr>
        <w:widowControl w:val="0"/>
        <w:tabs>
          <w:tab w:val="left" w:pos="720"/>
          <w:tab w:val="left" w:pos="1440"/>
          <w:tab w:val="left" w:pos="2160"/>
          <w:tab w:val="left" w:pos="2880"/>
          <w:tab w:val="left" w:pos="3600"/>
          <w:tab w:val="left" w:pos="4320"/>
          <w:tab w:val="left" w:pos="5040"/>
          <w:tab w:val="left" w:pos="5760"/>
          <w:tab w:val="left" w:pos="6480"/>
        </w:tabs>
        <w:rPr>
          <w:i/>
          <w:sz w:val="22"/>
          <w:szCs w:val="22"/>
        </w:rPr>
      </w:pPr>
      <w:r w:rsidRPr="006D4F68">
        <w:rPr>
          <w:i/>
          <w:sz w:val="22"/>
          <w:szCs w:val="22"/>
        </w:rPr>
        <w:t>Student-Centered Academic Advising: An Advisor Focused Approach</w:t>
      </w:r>
    </w:p>
    <w:p w14:paraId="5850C576" w14:textId="77777777" w:rsidR="006D4F68" w:rsidRDefault="006D4F68"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p>
    <w:p w14:paraId="55F27726" w14:textId="72E48C1D" w:rsidR="00A56F66" w:rsidRPr="00ED7764" w:rsidRDefault="00A56F66"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 xml:space="preserve">2017, San Diego State University, Chair </w:t>
      </w:r>
    </w:p>
    <w:p w14:paraId="51D1D388" w14:textId="5B59F751" w:rsidR="00A56F66" w:rsidRPr="00ED7764" w:rsidRDefault="00A56F66"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Savannah McCully, MA</w:t>
      </w:r>
    </w:p>
    <w:p w14:paraId="789B7A9E" w14:textId="420C10EB" w:rsidR="00A56F66" w:rsidRPr="00ED7764" w:rsidRDefault="00A56F66" w:rsidP="00DD06B5">
      <w:pPr>
        <w:widowControl w:val="0"/>
        <w:tabs>
          <w:tab w:val="left" w:pos="720"/>
          <w:tab w:val="left" w:pos="1440"/>
          <w:tab w:val="left" w:pos="2160"/>
          <w:tab w:val="left" w:pos="2880"/>
          <w:tab w:val="left" w:pos="3600"/>
          <w:tab w:val="left" w:pos="4320"/>
          <w:tab w:val="left" w:pos="5040"/>
          <w:tab w:val="left" w:pos="5760"/>
          <w:tab w:val="left" w:pos="6480"/>
        </w:tabs>
        <w:rPr>
          <w:b/>
          <w:sz w:val="22"/>
          <w:szCs w:val="22"/>
        </w:rPr>
      </w:pPr>
      <w:r w:rsidRPr="00ED7764">
        <w:rPr>
          <w:i/>
          <w:sz w:val="22"/>
          <w:szCs w:val="22"/>
        </w:rPr>
        <w:t>Exploring Metacognition in Graduate Student Affairs Professionals</w:t>
      </w:r>
    </w:p>
    <w:p w14:paraId="4A921D2C" w14:textId="77777777" w:rsidR="000C47EB" w:rsidRDefault="000C47EB"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p>
    <w:p w14:paraId="7FBBE7C5" w14:textId="77777777" w:rsidR="00DA4CEB" w:rsidRDefault="00DA4CEB"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2015, San Diego State University, Committee Member</w:t>
      </w:r>
    </w:p>
    <w:p w14:paraId="66B771D1" w14:textId="17B3CEFF" w:rsidR="00DA4CEB" w:rsidRPr="00ED7764" w:rsidRDefault="00DA4CEB"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Kevin Corcoran, MA</w:t>
      </w:r>
    </w:p>
    <w:p w14:paraId="26964581" w14:textId="77777777" w:rsidR="00DA4CEB" w:rsidRPr="00ED7764" w:rsidRDefault="00DA4CEB" w:rsidP="00ED7764">
      <w:pPr>
        <w:widowControl w:val="0"/>
        <w:tabs>
          <w:tab w:val="left" w:pos="720"/>
          <w:tab w:val="left" w:pos="1440"/>
          <w:tab w:val="left" w:pos="2160"/>
          <w:tab w:val="left" w:pos="2880"/>
          <w:tab w:val="left" w:pos="3600"/>
          <w:tab w:val="left" w:pos="4320"/>
          <w:tab w:val="left" w:pos="5040"/>
          <w:tab w:val="left" w:pos="5760"/>
          <w:tab w:val="left" w:pos="6480"/>
        </w:tabs>
        <w:rPr>
          <w:i/>
          <w:sz w:val="22"/>
          <w:szCs w:val="22"/>
        </w:rPr>
      </w:pPr>
      <w:r w:rsidRPr="00ED7764">
        <w:rPr>
          <w:i/>
          <w:sz w:val="22"/>
          <w:szCs w:val="22"/>
        </w:rPr>
        <w:t>Evaluating Mindfulness Impact on Non-Reactive Communication Styles</w:t>
      </w:r>
    </w:p>
    <w:p w14:paraId="6DF532E3" w14:textId="77777777" w:rsidR="00DA4CEB" w:rsidRPr="00ED7764" w:rsidRDefault="00DA4CEB" w:rsidP="00DA4CEB">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p>
    <w:p w14:paraId="72AE242D" w14:textId="77777777" w:rsidR="00ED1D75" w:rsidRPr="00ED7764" w:rsidRDefault="00ED1D75"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2014, San</w:t>
      </w:r>
      <w:r w:rsidR="00A3561B" w:rsidRPr="00ED7764">
        <w:rPr>
          <w:sz w:val="22"/>
          <w:szCs w:val="22"/>
        </w:rPr>
        <w:t xml:space="preserve"> Diego State University, Chair</w:t>
      </w:r>
    </w:p>
    <w:p w14:paraId="1DAEB9FA" w14:textId="1BA286C6" w:rsidR="00ED1D75" w:rsidRPr="00ED7764" w:rsidRDefault="00ED1D75"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 xml:space="preserve">Matthew </w:t>
      </w:r>
      <w:proofErr w:type="spellStart"/>
      <w:r w:rsidRPr="00ED7764">
        <w:rPr>
          <w:sz w:val="22"/>
          <w:szCs w:val="22"/>
        </w:rPr>
        <w:t>Evrard</w:t>
      </w:r>
      <w:proofErr w:type="spellEnd"/>
      <w:r w:rsidRPr="00ED7764">
        <w:rPr>
          <w:sz w:val="22"/>
          <w:szCs w:val="22"/>
        </w:rPr>
        <w:t>, MA</w:t>
      </w:r>
    </w:p>
    <w:p w14:paraId="53216763" w14:textId="77777777" w:rsidR="009A5FD1" w:rsidRPr="00ED7764" w:rsidRDefault="009A5FD1" w:rsidP="00ED7764">
      <w:pPr>
        <w:widowControl w:val="0"/>
        <w:tabs>
          <w:tab w:val="left" w:pos="720"/>
          <w:tab w:val="left" w:pos="1440"/>
          <w:tab w:val="left" w:pos="2160"/>
          <w:tab w:val="left" w:pos="2880"/>
          <w:tab w:val="left" w:pos="3600"/>
          <w:tab w:val="left" w:pos="4320"/>
          <w:tab w:val="left" w:pos="5040"/>
          <w:tab w:val="left" w:pos="5760"/>
          <w:tab w:val="left" w:pos="6480"/>
        </w:tabs>
        <w:rPr>
          <w:i/>
          <w:sz w:val="22"/>
          <w:szCs w:val="22"/>
        </w:rPr>
      </w:pPr>
      <w:r w:rsidRPr="00ED7764">
        <w:rPr>
          <w:i/>
          <w:sz w:val="22"/>
          <w:szCs w:val="22"/>
        </w:rPr>
        <w:t>Exploring the Efficacy of Integrative Inquiry in Doctoral Students: A Training Program Designed to Reduce Stress and Anxiety and Increase Critical Thinking Dispositions</w:t>
      </w:r>
    </w:p>
    <w:p w14:paraId="43882A50" w14:textId="77777777" w:rsidR="00ED1D75" w:rsidRPr="00ED7764" w:rsidRDefault="00ED1D75" w:rsidP="00072EAF">
      <w:pPr>
        <w:widowControl w:val="0"/>
        <w:tabs>
          <w:tab w:val="left" w:pos="720"/>
          <w:tab w:val="left" w:pos="1440"/>
          <w:tab w:val="left" w:pos="2160"/>
          <w:tab w:val="left" w:pos="2880"/>
          <w:tab w:val="left" w:pos="3600"/>
          <w:tab w:val="left" w:pos="4320"/>
          <w:tab w:val="left" w:pos="5040"/>
          <w:tab w:val="left" w:pos="5760"/>
          <w:tab w:val="left" w:pos="6480"/>
        </w:tabs>
        <w:ind w:left="1080"/>
        <w:rPr>
          <w:sz w:val="22"/>
          <w:szCs w:val="22"/>
        </w:rPr>
      </w:pPr>
    </w:p>
    <w:p w14:paraId="59CC27BC" w14:textId="77777777" w:rsidR="00E90FCD" w:rsidRPr="00ED7764" w:rsidRDefault="00E90FCD"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2011, San Diego State</w:t>
      </w:r>
      <w:r w:rsidR="00A3561B" w:rsidRPr="00ED7764">
        <w:rPr>
          <w:sz w:val="22"/>
          <w:szCs w:val="22"/>
        </w:rPr>
        <w:t xml:space="preserve"> University, Chair</w:t>
      </w:r>
    </w:p>
    <w:p w14:paraId="081D4DFD" w14:textId="70547BB9" w:rsidR="00E90FCD" w:rsidRPr="00ED7764" w:rsidRDefault="00E90FCD"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Evan Parry, MA</w:t>
      </w:r>
    </w:p>
    <w:p w14:paraId="67458B98" w14:textId="77777777" w:rsidR="00E90FCD" w:rsidRPr="00ED7764" w:rsidRDefault="00E90FCD" w:rsidP="00ED7764">
      <w:pPr>
        <w:widowControl w:val="0"/>
        <w:tabs>
          <w:tab w:val="left" w:pos="720"/>
          <w:tab w:val="left" w:pos="1440"/>
          <w:tab w:val="left" w:pos="2160"/>
          <w:tab w:val="left" w:pos="2880"/>
          <w:tab w:val="left" w:pos="3600"/>
          <w:tab w:val="left" w:pos="4320"/>
          <w:tab w:val="left" w:pos="5040"/>
          <w:tab w:val="left" w:pos="5760"/>
          <w:tab w:val="left" w:pos="6480"/>
        </w:tabs>
        <w:rPr>
          <w:i/>
          <w:sz w:val="22"/>
          <w:szCs w:val="22"/>
        </w:rPr>
      </w:pPr>
      <w:r w:rsidRPr="00ED7764">
        <w:rPr>
          <w:i/>
          <w:sz w:val="22"/>
          <w:szCs w:val="22"/>
        </w:rPr>
        <w:t>The Sophomore Year at a Faith-Based University: Exploring Curricular and Co-Curricular Development</w:t>
      </w:r>
    </w:p>
    <w:p w14:paraId="72093842" w14:textId="77777777" w:rsidR="00E90FCD" w:rsidRPr="00ED776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1080"/>
        <w:rPr>
          <w:sz w:val="22"/>
          <w:szCs w:val="22"/>
        </w:rPr>
      </w:pPr>
    </w:p>
    <w:p w14:paraId="66C02759" w14:textId="77777777" w:rsidR="00E90FCD" w:rsidRPr="00ED7764" w:rsidRDefault="00E90FCD"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2010, San</w:t>
      </w:r>
      <w:r w:rsidR="00A3561B" w:rsidRPr="00ED7764">
        <w:rPr>
          <w:sz w:val="22"/>
          <w:szCs w:val="22"/>
        </w:rPr>
        <w:t xml:space="preserve"> Diego State University, Chair</w:t>
      </w:r>
    </w:p>
    <w:p w14:paraId="74B26668" w14:textId="5784B84A" w:rsidR="00E90FCD" w:rsidRPr="00ED7764" w:rsidRDefault="00E90FCD"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 xml:space="preserve">Crystal </w:t>
      </w:r>
      <w:proofErr w:type="spellStart"/>
      <w:r w:rsidRPr="00ED7764">
        <w:rPr>
          <w:sz w:val="22"/>
          <w:szCs w:val="22"/>
        </w:rPr>
        <w:t>Schloemer</w:t>
      </w:r>
      <w:proofErr w:type="spellEnd"/>
      <w:r w:rsidRPr="00ED7764">
        <w:rPr>
          <w:sz w:val="22"/>
          <w:szCs w:val="22"/>
        </w:rPr>
        <w:t>, MA</w:t>
      </w:r>
    </w:p>
    <w:p w14:paraId="7B0FA541" w14:textId="77777777" w:rsidR="00E90FCD" w:rsidRPr="00ED7764" w:rsidRDefault="00E90FCD" w:rsidP="00ED7764">
      <w:pPr>
        <w:tabs>
          <w:tab w:val="left" w:pos="1440"/>
        </w:tabs>
        <w:rPr>
          <w:sz w:val="22"/>
          <w:szCs w:val="22"/>
        </w:rPr>
      </w:pPr>
      <w:r w:rsidRPr="00ED7764">
        <w:rPr>
          <w:rStyle w:val="Emphasis"/>
          <w:sz w:val="22"/>
          <w:szCs w:val="22"/>
        </w:rPr>
        <w:t>A Quantitative Analysis of Learning Outcomes in Postsecondary Students Performing Service Abroad</w:t>
      </w:r>
      <w:r w:rsidRPr="00ED7764">
        <w:rPr>
          <w:sz w:val="22"/>
          <w:szCs w:val="22"/>
        </w:rPr>
        <w:t xml:space="preserve"> </w:t>
      </w:r>
    </w:p>
    <w:p w14:paraId="2243AA06" w14:textId="77777777" w:rsidR="00E90FCD" w:rsidRPr="00ED7764" w:rsidRDefault="00E90FCD" w:rsidP="00072EAF">
      <w:pPr>
        <w:widowControl w:val="0"/>
        <w:autoSpaceDE w:val="0"/>
        <w:autoSpaceDN w:val="0"/>
        <w:adjustRightInd w:val="0"/>
        <w:ind w:left="1080"/>
        <w:rPr>
          <w:b/>
          <w:sz w:val="22"/>
          <w:szCs w:val="22"/>
        </w:rPr>
      </w:pPr>
    </w:p>
    <w:p w14:paraId="18DE61F4" w14:textId="77777777" w:rsidR="00E90FCD" w:rsidRPr="00ED7764" w:rsidRDefault="00E90FCD"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2002, North Carolina State University, Committee Member</w:t>
      </w:r>
    </w:p>
    <w:p w14:paraId="266082D7" w14:textId="7FD14179" w:rsidR="00E90FCD" w:rsidRPr="00ED7764" w:rsidRDefault="00E90FCD"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proofErr w:type="spellStart"/>
      <w:r w:rsidRPr="00ED7764">
        <w:rPr>
          <w:sz w:val="22"/>
          <w:szCs w:val="22"/>
        </w:rPr>
        <w:t>Kerith</w:t>
      </w:r>
      <w:proofErr w:type="spellEnd"/>
      <w:r w:rsidRPr="00ED7764">
        <w:rPr>
          <w:sz w:val="22"/>
          <w:szCs w:val="22"/>
        </w:rPr>
        <w:t xml:space="preserve"> M. Bowman, MS</w:t>
      </w:r>
    </w:p>
    <w:p w14:paraId="5F884A98" w14:textId="77777777" w:rsidR="00E90FCD" w:rsidRPr="00ED7764" w:rsidRDefault="00E90FCD" w:rsidP="00ED7764">
      <w:pPr>
        <w:widowControl w:val="0"/>
        <w:tabs>
          <w:tab w:val="left" w:pos="720"/>
          <w:tab w:val="left" w:pos="1440"/>
          <w:tab w:val="left" w:pos="2160"/>
          <w:tab w:val="left" w:pos="2880"/>
          <w:tab w:val="left" w:pos="3600"/>
          <w:tab w:val="left" w:pos="4320"/>
          <w:tab w:val="left" w:pos="5040"/>
          <w:tab w:val="left" w:pos="5760"/>
          <w:tab w:val="left" w:pos="6480"/>
        </w:tabs>
        <w:rPr>
          <w:i/>
          <w:sz w:val="22"/>
          <w:szCs w:val="22"/>
        </w:rPr>
      </w:pPr>
      <w:r w:rsidRPr="00ED7764">
        <w:rPr>
          <w:i/>
          <w:sz w:val="22"/>
          <w:szCs w:val="22"/>
        </w:rPr>
        <w:t>A Descriptive Analysis of Graduate Advising and Orientation in Two Cases</w:t>
      </w:r>
    </w:p>
    <w:p w14:paraId="1A8465DA" w14:textId="44ADB7B1" w:rsidR="00020EC4" w:rsidRDefault="00020EC4" w:rsidP="00C47166">
      <w:pPr>
        <w:widowControl w:val="0"/>
        <w:tabs>
          <w:tab w:val="left" w:pos="720"/>
          <w:tab w:val="left" w:pos="1440"/>
          <w:tab w:val="left" w:pos="2160"/>
          <w:tab w:val="left" w:pos="2880"/>
          <w:tab w:val="left" w:pos="3600"/>
          <w:tab w:val="left" w:pos="4320"/>
          <w:tab w:val="left" w:pos="5040"/>
          <w:tab w:val="left" w:pos="5760"/>
          <w:tab w:val="left" w:pos="6480"/>
        </w:tabs>
        <w:rPr>
          <w:b/>
          <w:sz w:val="22"/>
          <w:szCs w:val="22"/>
        </w:rPr>
      </w:pPr>
    </w:p>
    <w:p w14:paraId="04149D4B" w14:textId="40384ED5" w:rsidR="00571479" w:rsidRDefault="00571479" w:rsidP="00571479">
      <w:pPr>
        <w:widowControl w:val="0"/>
        <w:autoSpaceDE w:val="0"/>
        <w:autoSpaceDN w:val="0"/>
        <w:adjustRightInd w:val="0"/>
        <w:rPr>
          <w:b/>
          <w:sz w:val="22"/>
          <w:szCs w:val="22"/>
        </w:rPr>
      </w:pPr>
      <w:r w:rsidRPr="00ED7764">
        <w:rPr>
          <w:b/>
          <w:sz w:val="22"/>
          <w:szCs w:val="22"/>
        </w:rPr>
        <w:t xml:space="preserve">Theses </w:t>
      </w:r>
      <w:r>
        <w:rPr>
          <w:b/>
          <w:sz w:val="22"/>
          <w:szCs w:val="22"/>
        </w:rPr>
        <w:t>In Progress</w:t>
      </w:r>
    </w:p>
    <w:p w14:paraId="4B3510A7" w14:textId="74D16FC5" w:rsidR="00571479" w:rsidRDefault="00571479" w:rsidP="00571479">
      <w:pPr>
        <w:widowControl w:val="0"/>
        <w:autoSpaceDE w:val="0"/>
        <w:autoSpaceDN w:val="0"/>
        <w:adjustRightInd w:val="0"/>
        <w:rPr>
          <w:sz w:val="22"/>
          <w:szCs w:val="22"/>
        </w:rPr>
      </w:pPr>
      <w:r w:rsidRPr="00571479">
        <w:rPr>
          <w:sz w:val="22"/>
          <w:szCs w:val="22"/>
        </w:rPr>
        <w:t>Anticipated 2020</w:t>
      </w:r>
      <w:r>
        <w:rPr>
          <w:sz w:val="22"/>
          <w:szCs w:val="22"/>
        </w:rPr>
        <w:t xml:space="preserve">, </w:t>
      </w:r>
      <w:r w:rsidRPr="00ED7764">
        <w:rPr>
          <w:sz w:val="22"/>
          <w:szCs w:val="22"/>
        </w:rPr>
        <w:t>San Diego State University, Chair</w:t>
      </w:r>
    </w:p>
    <w:p w14:paraId="21B9DACB" w14:textId="777230CE" w:rsidR="00571479" w:rsidRDefault="00571479" w:rsidP="00571479">
      <w:pPr>
        <w:widowControl w:val="0"/>
        <w:autoSpaceDE w:val="0"/>
        <w:autoSpaceDN w:val="0"/>
        <w:adjustRightInd w:val="0"/>
        <w:rPr>
          <w:sz w:val="22"/>
          <w:szCs w:val="22"/>
        </w:rPr>
      </w:pPr>
      <w:r>
        <w:rPr>
          <w:sz w:val="22"/>
          <w:szCs w:val="22"/>
        </w:rPr>
        <w:t>Megan Prager</w:t>
      </w:r>
    </w:p>
    <w:p w14:paraId="72C74B37" w14:textId="5ABAA6B0" w:rsidR="00571479" w:rsidRPr="00571479" w:rsidRDefault="00571479" w:rsidP="00571479">
      <w:pPr>
        <w:widowControl w:val="0"/>
        <w:autoSpaceDE w:val="0"/>
        <w:autoSpaceDN w:val="0"/>
        <w:adjustRightInd w:val="0"/>
        <w:rPr>
          <w:sz w:val="22"/>
          <w:szCs w:val="22"/>
        </w:rPr>
      </w:pPr>
      <w:r>
        <w:rPr>
          <w:sz w:val="22"/>
          <w:szCs w:val="22"/>
        </w:rPr>
        <w:t>Exploring the Efficacy of Mindful Compassion Courses Integrated into Credit Bearing Honors Course and General Education Courses</w:t>
      </w:r>
    </w:p>
    <w:p w14:paraId="576CCD80" w14:textId="77777777" w:rsidR="00571479" w:rsidRPr="00ED7764" w:rsidRDefault="00571479" w:rsidP="00C47166">
      <w:pPr>
        <w:widowControl w:val="0"/>
        <w:tabs>
          <w:tab w:val="left" w:pos="720"/>
          <w:tab w:val="left" w:pos="1440"/>
          <w:tab w:val="left" w:pos="2160"/>
          <w:tab w:val="left" w:pos="2880"/>
          <w:tab w:val="left" w:pos="3600"/>
          <w:tab w:val="left" w:pos="4320"/>
          <w:tab w:val="left" w:pos="5040"/>
          <w:tab w:val="left" w:pos="5760"/>
          <w:tab w:val="left" w:pos="6480"/>
        </w:tabs>
        <w:rPr>
          <w:b/>
          <w:sz w:val="22"/>
          <w:szCs w:val="22"/>
        </w:rPr>
      </w:pPr>
    </w:p>
    <w:p w14:paraId="644423AD" w14:textId="13FFC46C" w:rsidR="00E90FCD" w:rsidRDefault="00E90FCD" w:rsidP="00ED7764">
      <w:pPr>
        <w:widowControl w:val="0"/>
        <w:tabs>
          <w:tab w:val="left" w:pos="720"/>
          <w:tab w:val="left" w:pos="1440"/>
          <w:tab w:val="left" w:pos="2160"/>
          <w:tab w:val="left" w:pos="2880"/>
          <w:tab w:val="left" w:pos="3600"/>
          <w:tab w:val="left" w:pos="4320"/>
          <w:tab w:val="left" w:pos="5040"/>
          <w:tab w:val="left" w:pos="5760"/>
          <w:tab w:val="left" w:pos="6480"/>
        </w:tabs>
        <w:rPr>
          <w:b/>
          <w:sz w:val="22"/>
          <w:szCs w:val="22"/>
        </w:rPr>
      </w:pPr>
      <w:r w:rsidRPr="00ED7764">
        <w:rPr>
          <w:b/>
          <w:sz w:val="22"/>
          <w:szCs w:val="22"/>
        </w:rPr>
        <w:t>Dissertations Completed</w:t>
      </w:r>
    </w:p>
    <w:p w14:paraId="561F2159" w14:textId="034F436E" w:rsidR="000860C8" w:rsidRDefault="000860C8" w:rsidP="00ED7764">
      <w:pPr>
        <w:widowControl w:val="0"/>
        <w:tabs>
          <w:tab w:val="left" w:pos="720"/>
          <w:tab w:val="left" w:pos="1440"/>
          <w:tab w:val="left" w:pos="2160"/>
          <w:tab w:val="left" w:pos="2880"/>
          <w:tab w:val="left" w:pos="3600"/>
          <w:tab w:val="left" w:pos="4320"/>
          <w:tab w:val="left" w:pos="5040"/>
          <w:tab w:val="left" w:pos="5760"/>
          <w:tab w:val="left" w:pos="6480"/>
        </w:tabs>
        <w:rPr>
          <w:b/>
          <w:sz w:val="22"/>
          <w:szCs w:val="22"/>
        </w:rPr>
      </w:pPr>
    </w:p>
    <w:p w14:paraId="62DD59F3" w14:textId="247C3841" w:rsidR="000860C8" w:rsidRPr="00ED7764" w:rsidRDefault="000860C8" w:rsidP="000860C8">
      <w:pPr>
        <w:widowControl w:val="0"/>
        <w:autoSpaceDE w:val="0"/>
        <w:autoSpaceDN w:val="0"/>
        <w:adjustRightInd w:val="0"/>
        <w:rPr>
          <w:bCs/>
          <w:sz w:val="22"/>
          <w:szCs w:val="22"/>
        </w:rPr>
      </w:pPr>
      <w:r w:rsidRPr="00ED7764">
        <w:rPr>
          <w:sz w:val="22"/>
          <w:szCs w:val="22"/>
        </w:rPr>
        <w:t xml:space="preserve">2019, </w:t>
      </w:r>
      <w:r w:rsidRPr="00ED7764">
        <w:rPr>
          <w:bCs/>
          <w:sz w:val="22"/>
          <w:szCs w:val="22"/>
        </w:rPr>
        <w:t>San Diego State University and Claremont Graduate University, Co-Chair</w:t>
      </w:r>
    </w:p>
    <w:p w14:paraId="60D0A0AF" w14:textId="77777777" w:rsidR="000860C8" w:rsidRPr="00ED7764" w:rsidRDefault="000860C8" w:rsidP="000860C8">
      <w:pPr>
        <w:widowControl w:val="0"/>
        <w:autoSpaceDE w:val="0"/>
        <w:autoSpaceDN w:val="0"/>
        <w:adjustRightInd w:val="0"/>
        <w:rPr>
          <w:sz w:val="22"/>
          <w:szCs w:val="22"/>
        </w:rPr>
      </w:pPr>
      <w:r w:rsidRPr="00ED7764">
        <w:rPr>
          <w:sz w:val="22"/>
          <w:szCs w:val="22"/>
        </w:rPr>
        <w:t xml:space="preserve">Thupten </w:t>
      </w:r>
      <w:proofErr w:type="spellStart"/>
      <w:r w:rsidRPr="00ED7764">
        <w:rPr>
          <w:sz w:val="22"/>
          <w:szCs w:val="22"/>
        </w:rPr>
        <w:t>Tashi</w:t>
      </w:r>
      <w:proofErr w:type="spellEnd"/>
      <w:r w:rsidRPr="00ED7764">
        <w:rPr>
          <w:sz w:val="22"/>
          <w:szCs w:val="22"/>
        </w:rPr>
        <w:t>, PhD</w:t>
      </w:r>
    </w:p>
    <w:p w14:paraId="3EB13882" w14:textId="77777777" w:rsidR="000860C8" w:rsidRPr="00ED7764" w:rsidRDefault="000860C8" w:rsidP="000860C8">
      <w:pPr>
        <w:widowControl w:val="0"/>
        <w:autoSpaceDE w:val="0"/>
        <w:autoSpaceDN w:val="0"/>
        <w:adjustRightInd w:val="0"/>
        <w:rPr>
          <w:i/>
          <w:sz w:val="22"/>
          <w:szCs w:val="22"/>
        </w:rPr>
      </w:pPr>
      <w:r w:rsidRPr="00ED7764">
        <w:rPr>
          <w:i/>
          <w:sz w:val="22"/>
          <w:szCs w:val="22"/>
        </w:rPr>
        <w:t>Exploring School Discipline Practices Among Tibetan Refugee Schools in India</w:t>
      </w:r>
    </w:p>
    <w:p w14:paraId="2FD1B263" w14:textId="77777777" w:rsidR="000860C8" w:rsidRDefault="000860C8" w:rsidP="000860C8">
      <w:pPr>
        <w:widowControl w:val="0"/>
        <w:autoSpaceDE w:val="0"/>
        <w:autoSpaceDN w:val="0"/>
        <w:adjustRightInd w:val="0"/>
        <w:rPr>
          <w:sz w:val="22"/>
          <w:szCs w:val="22"/>
        </w:rPr>
      </w:pPr>
    </w:p>
    <w:p w14:paraId="1AB54DAB" w14:textId="4C86C99D" w:rsidR="000860C8" w:rsidRDefault="000860C8" w:rsidP="000860C8">
      <w:pPr>
        <w:widowControl w:val="0"/>
        <w:autoSpaceDE w:val="0"/>
        <w:autoSpaceDN w:val="0"/>
        <w:adjustRightInd w:val="0"/>
        <w:rPr>
          <w:bCs/>
          <w:sz w:val="22"/>
          <w:szCs w:val="22"/>
        </w:rPr>
      </w:pPr>
      <w:r>
        <w:rPr>
          <w:sz w:val="22"/>
          <w:szCs w:val="22"/>
        </w:rPr>
        <w:t xml:space="preserve">2019, </w:t>
      </w:r>
      <w:r w:rsidRPr="00ED7764">
        <w:rPr>
          <w:bCs/>
          <w:sz w:val="22"/>
          <w:szCs w:val="22"/>
        </w:rPr>
        <w:t>San Diego State University, Chair</w:t>
      </w:r>
    </w:p>
    <w:p w14:paraId="38715A76" w14:textId="77777777" w:rsidR="000860C8" w:rsidRDefault="000860C8" w:rsidP="000860C8">
      <w:pPr>
        <w:widowControl w:val="0"/>
        <w:autoSpaceDE w:val="0"/>
        <w:autoSpaceDN w:val="0"/>
        <w:adjustRightInd w:val="0"/>
        <w:rPr>
          <w:sz w:val="22"/>
          <w:szCs w:val="22"/>
        </w:rPr>
      </w:pPr>
      <w:r>
        <w:rPr>
          <w:sz w:val="22"/>
          <w:szCs w:val="22"/>
        </w:rPr>
        <w:t xml:space="preserve">Andrea </w:t>
      </w:r>
      <w:proofErr w:type="spellStart"/>
      <w:r>
        <w:rPr>
          <w:sz w:val="22"/>
          <w:szCs w:val="22"/>
        </w:rPr>
        <w:t>Vonny</w:t>
      </w:r>
      <w:proofErr w:type="spellEnd"/>
      <w:r>
        <w:rPr>
          <w:sz w:val="22"/>
          <w:szCs w:val="22"/>
        </w:rPr>
        <w:t xml:space="preserve"> Lee, </w:t>
      </w:r>
      <w:proofErr w:type="spellStart"/>
      <w:r>
        <w:rPr>
          <w:sz w:val="22"/>
          <w:szCs w:val="22"/>
        </w:rPr>
        <w:t>EdD</w:t>
      </w:r>
      <w:proofErr w:type="spellEnd"/>
    </w:p>
    <w:p w14:paraId="12DA7C40" w14:textId="20602BC7" w:rsidR="000860C8" w:rsidRPr="000860C8" w:rsidRDefault="000860C8" w:rsidP="000860C8">
      <w:pPr>
        <w:rPr>
          <w:i/>
        </w:rPr>
      </w:pPr>
      <w:r w:rsidRPr="009845D1">
        <w:rPr>
          <w:i/>
        </w:rPr>
        <w:lastRenderedPageBreak/>
        <w:t>Centering African American Student Voice: Community College Study Abroad Transformation and</w:t>
      </w:r>
      <w:r>
        <w:rPr>
          <w:i/>
        </w:rPr>
        <w:t xml:space="preserve"> </w:t>
      </w:r>
      <w:r w:rsidRPr="009845D1">
        <w:rPr>
          <w:i/>
        </w:rPr>
        <w:t>Intercultural Competencies</w:t>
      </w:r>
    </w:p>
    <w:p w14:paraId="251988A1" w14:textId="59634D22" w:rsidR="00043C05" w:rsidRDefault="00043C05"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b/>
          <w:sz w:val="22"/>
          <w:szCs w:val="22"/>
        </w:rPr>
      </w:pPr>
    </w:p>
    <w:p w14:paraId="10159D48" w14:textId="126005F3" w:rsidR="006D4F68" w:rsidRPr="00ED7764" w:rsidRDefault="006D4F68" w:rsidP="006D4F68">
      <w:pPr>
        <w:widowControl w:val="0"/>
        <w:autoSpaceDE w:val="0"/>
        <w:autoSpaceDN w:val="0"/>
        <w:adjustRightInd w:val="0"/>
        <w:rPr>
          <w:bCs/>
          <w:sz w:val="22"/>
          <w:szCs w:val="22"/>
        </w:rPr>
      </w:pPr>
      <w:r w:rsidRPr="00ED7764">
        <w:rPr>
          <w:sz w:val="22"/>
          <w:szCs w:val="22"/>
        </w:rPr>
        <w:t xml:space="preserve">2019, </w:t>
      </w:r>
      <w:r w:rsidRPr="00ED7764">
        <w:rPr>
          <w:bCs/>
          <w:sz w:val="22"/>
          <w:szCs w:val="22"/>
        </w:rPr>
        <w:t>New England College, Committee Member</w:t>
      </w:r>
    </w:p>
    <w:p w14:paraId="283F8AD4" w14:textId="77777777" w:rsidR="006D4F68" w:rsidRPr="00ED7764" w:rsidRDefault="006D4F68" w:rsidP="006D4F68">
      <w:pPr>
        <w:widowControl w:val="0"/>
        <w:autoSpaceDE w:val="0"/>
        <w:autoSpaceDN w:val="0"/>
        <w:adjustRightInd w:val="0"/>
        <w:rPr>
          <w:bCs/>
          <w:sz w:val="22"/>
          <w:szCs w:val="22"/>
        </w:rPr>
      </w:pPr>
      <w:r w:rsidRPr="00ED7764">
        <w:rPr>
          <w:bCs/>
          <w:sz w:val="22"/>
          <w:szCs w:val="22"/>
        </w:rPr>
        <w:t>Michael Bliss</w:t>
      </w:r>
    </w:p>
    <w:p w14:paraId="28BDBF48" w14:textId="77777777" w:rsidR="006D4F68" w:rsidRPr="00ED7764" w:rsidRDefault="006D4F68" w:rsidP="006D4F68">
      <w:pPr>
        <w:widowControl w:val="0"/>
        <w:autoSpaceDE w:val="0"/>
        <w:autoSpaceDN w:val="0"/>
        <w:adjustRightInd w:val="0"/>
        <w:rPr>
          <w:bCs/>
          <w:i/>
          <w:sz w:val="22"/>
          <w:szCs w:val="22"/>
        </w:rPr>
      </w:pPr>
      <w:r w:rsidRPr="00ED7764">
        <w:rPr>
          <w:bCs/>
          <w:i/>
          <w:sz w:val="22"/>
          <w:szCs w:val="22"/>
        </w:rPr>
        <w:t>Measuring Learning in Student Affairs</w:t>
      </w:r>
    </w:p>
    <w:p w14:paraId="51930437" w14:textId="77777777" w:rsidR="006D4F68" w:rsidRDefault="006D4F68"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b/>
          <w:sz w:val="22"/>
          <w:szCs w:val="22"/>
        </w:rPr>
      </w:pPr>
    </w:p>
    <w:p w14:paraId="1B7FC42A" w14:textId="685C7CE8" w:rsidR="00112595" w:rsidRPr="00ED7764" w:rsidRDefault="00112595" w:rsidP="00ED7764">
      <w:pPr>
        <w:widowControl w:val="0"/>
        <w:autoSpaceDE w:val="0"/>
        <w:autoSpaceDN w:val="0"/>
        <w:adjustRightInd w:val="0"/>
        <w:rPr>
          <w:bCs/>
          <w:sz w:val="22"/>
          <w:szCs w:val="22"/>
        </w:rPr>
      </w:pPr>
      <w:r w:rsidRPr="00ED7764">
        <w:rPr>
          <w:sz w:val="22"/>
          <w:szCs w:val="22"/>
        </w:rPr>
        <w:t xml:space="preserve">2018, </w:t>
      </w:r>
      <w:r w:rsidRPr="00ED7764">
        <w:rPr>
          <w:bCs/>
          <w:sz w:val="22"/>
          <w:szCs w:val="22"/>
        </w:rPr>
        <w:t>San Diego State University, Chair</w:t>
      </w:r>
    </w:p>
    <w:p w14:paraId="0F954851" w14:textId="6B725CBE" w:rsidR="00112595" w:rsidRPr="00ED7764" w:rsidRDefault="00112595" w:rsidP="00ED7764">
      <w:pPr>
        <w:widowControl w:val="0"/>
        <w:autoSpaceDE w:val="0"/>
        <w:autoSpaceDN w:val="0"/>
        <w:adjustRightInd w:val="0"/>
        <w:rPr>
          <w:sz w:val="22"/>
          <w:szCs w:val="22"/>
        </w:rPr>
      </w:pPr>
      <w:r w:rsidRPr="00ED7764">
        <w:rPr>
          <w:sz w:val="22"/>
          <w:szCs w:val="22"/>
        </w:rPr>
        <w:t>Poppy Fitch, EdD</w:t>
      </w:r>
    </w:p>
    <w:p w14:paraId="6D0402B8" w14:textId="1D5CDB90" w:rsidR="00112595" w:rsidRPr="00ED7764" w:rsidRDefault="00112595" w:rsidP="00ED7764">
      <w:pPr>
        <w:widowControl w:val="0"/>
        <w:autoSpaceDE w:val="0"/>
        <w:autoSpaceDN w:val="0"/>
        <w:adjustRightInd w:val="0"/>
        <w:rPr>
          <w:i/>
          <w:sz w:val="22"/>
          <w:szCs w:val="22"/>
        </w:rPr>
      </w:pPr>
      <w:r w:rsidRPr="00ED7764">
        <w:rPr>
          <w:i/>
          <w:sz w:val="22"/>
          <w:szCs w:val="22"/>
        </w:rPr>
        <w:t xml:space="preserve">Patchworking </w:t>
      </w:r>
      <w:r w:rsidR="00F94915" w:rsidRPr="00ED7764">
        <w:rPr>
          <w:i/>
          <w:sz w:val="22"/>
          <w:szCs w:val="22"/>
        </w:rPr>
        <w:t>O</w:t>
      </w:r>
      <w:r w:rsidRPr="00ED7764">
        <w:rPr>
          <w:i/>
          <w:sz w:val="22"/>
          <w:szCs w:val="22"/>
        </w:rPr>
        <w:t>ur Future: A Model of Foster Youth College Success</w:t>
      </w:r>
    </w:p>
    <w:p w14:paraId="5C40E054" w14:textId="77777777" w:rsidR="00FB60E0" w:rsidRPr="00ED7764" w:rsidRDefault="00FB60E0" w:rsidP="00112595">
      <w:pPr>
        <w:widowControl w:val="0"/>
        <w:autoSpaceDE w:val="0"/>
        <w:autoSpaceDN w:val="0"/>
        <w:adjustRightInd w:val="0"/>
        <w:ind w:left="1080"/>
        <w:rPr>
          <w:i/>
          <w:sz w:val="22"/>
          <w:szCs w:val="22"/>
        </w:rPr>
      </w:pPr>
    </w:p>
    <w:p w14:paraId="3255B60C" w14:textId="77777777" w:rsidR="00FB60E0" w:rsidRPr="00ED7764" w:rsidRDefault="00FB60E0" w:rsidP="00ED7764">
      <w:pPr>
        <w:widowControl w:val="0"/>
        <w:autoSpaceDE w:val="0"/>
        <w:autoSpaceDN w:val="0"/>
        <w:adjustRightInd w:val="0"/>
        <w:rPr>
          <w:sz w:val="22"/>
          <w:szCs w:val="22"/>
        </w:rPr>
      </w:pPr>
      <w:r w:rsidRPr="00ED7764">
        <w:rPr>
          <w:i/>
          <w:sz w:val="22"/>
          <w:szCs w:val="22"/>
        </w:rPr>
        <w:t>2</w:t>
      </w:r>
      <w:r w:rsidRPr="00ED7764">
        <w:rPr>
          <w:sz w:val="22"/>
          <w:szCs w:val="22"/>
        </w:rPr>
        <w:t>018, San Diego State University, Chair</w:t>
      </w:r>
    </w:p>
    <w:p w14:paraId="1D35A5DB" w14:textId="0FD0BD43" w:rsidR="00FB60E0" w:rsidRPr="00ED7764" w:rsidRDefault="00FB60E0" w:rsidP="00ED7764">
      <w:pPr>
        <w:widowControl w:val="0"/>
        <w:autoSpaceDE w:val="0"/>
        <w:autoSpaceDN w:val="0"/>
        <w:adjustRightInd w:val="0"/>
        <w:rPr>
          <w:sz w:val="22"/>
          <w:szCs w:val="22"/>
        </w:rPr>
      </w:pPr>
      <w:r w:rsidRPr="00ED7764">
        <w:rPr>
          <w:sz w:val="22"/>
          <w:szCs w:val="22"/>
        </w:rPr>
        <w:t>Eric Washington, EdD</w:t>
      </w:r>
    </w:p>
    <w:p w14:paraId="3FEAEB67" w14:textId="55F96F5B" w:rsidR="00FB60E0" w:rsidRPr="00ED7764" w:rsidRDefault="00FB60E0" w:rsidP="00ED7764">
      <w:pPr>
        <w:widowControl w:val="0"/>
        <w:autoSpaceDE w:val="0"/>
        <w:autoSpaceDN w:val="0"/>
        <w:adjustRightInd w:val="0"/>
        <w:rPr>
          <w:i/>
          <w:sz w:val="22"/>
          <w:szCs w:val="22"/>
        </w:rPr>
      </w:pPr>
      <w:r w:rsidRPr="00ED7764">
        <w:rPr>
          <w:i/>
          <w:sz w:val="22"/>
          <w:szCs w:val="22"/>
        </w:rPr>
        <w:t xml:space="preserve">Exploring Veterans Successful Completion of a Degree </w:t>
      </w:r>
      <w:r w:rsidR="00F94915" w:rsidRPr="00ED7764">
        <w:rPr>
          <w:i/>
          <w:sz w:val="22"/>
          <w:szCs w:val="22"/>
        </w:rPr>
        <w:t>W</w:t>
      </w:r>
      <w:r w:rsidRPr="00ED7764">
        <w:rPr>
          <w:i/>
          <w:sz w:val="22"/>
          <w:szCs w:val="22"/>
        </w:rPr>
        <w:t xml:space="preserve">ithin 36 months </w:t>
      </w:r>
    </w:p>
    <w:p w14:paraId="325FAD15" w14:textId="77777777" w:rsidR="00112595" w:rsidRPr="00ED7764" w:rsidRDefault="00112595"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b/>
          <w:sz w:val="22"/>
          <w:szCs w:val="22"/>
        </w:rPr>
      </w:pPr>
    </w:p>
    <w:p w14:paraId="5F9B47BA" w14:textId="77777777" w:rsidR="00E91315" w:rsidRPr="00ED7764" w:rsidRDefault="00E91315" w:rsidP="00ED7764">
      <w:pPr>
        <w:widowControl w:val="0"/>
        <w:autoSpaceDE w:val="0"/>
        <w:autoSpaceDN w:val="0"/>
        <w:adjustRightInd w:val="0"/>
        <w:rPr>
          <w:sz w:val="22"/>
          <w:szCs w:val="22"/>
        </w:rPr>
      </w:pPr>
      <w:r w:rsidRPr="00ED7764">
        <w:rPr>
          <w:sz w:val="22"/>
          <w:szCs w:val="22"/>
        </w:rPr>
        <w:t>2017, San Diego State University, Chair</w:t>
      </w:r>
    </w:p>
    <w:p w14:paraId="631B9019" w14:textId="5D31E2DA" w:rsidR="00E91315" w:rsidRPr="00ED7764" w:rsidRDefault="00E91315" w:rsidP="00ED7764">
      <w:pPr>
        <w:widowControl w:val="0"/>
        <w:autoSpaceDE w:val="0"/>
        <w:autoSpaceDN w:val="0"/>
        <w:adjustRightInd w:val="0"/>
        <w:rPr>
          <w:sz w:val="22"/>
          <w:szCs w:val="22"/>
        </w:rPr>
      </w:pPr>
      <w:r w:rsidRPr="00ED7764">
        <w:rPr>
          <w:sz w:val="22"/>
          <w:szCs w:val="22"/>
        </w:rPr>
        <w:t xml:space="preserve">Angelina Yang, </w:t>
      </w:r>
      <w:r w:rsidR="00F94915" w:rsidRPr="00ED7764">
        <w:rPr>
          <w:sz w:val="22"/>
          <w:szCs w:val="22"/>
        </w:rPr>
        <w:t>EdD</w:t>
      </w:r>
    </w:p>
    <w:p w14:paraId="3373EDA5" w14:textId="5DD8BB81" w:rsidR="00E91315" w:rsidRPr="00ED7764" w:rsidRDefault="00E91315" w:rsidP="00ED7764">
      <w:pPr>
        <w:widowControl w:val="0"/>
        <w:autoSpaceDE w:val="0"/>
        <w:autoSpaceDN w:val="0"/>
        <w:adjustRightInd w:val="0"/>
        <w:rPr>
          <w:i/>
          <w:sz w:val="22"/>
          <w:szCs w:val="22"/>
        </w:rPr>
      </w:pPr>
      <w:r w:rsidRPr="00ED7764">
        <w:rPr>
          <w:i/>
          <w:sz w:val="22"/>
          <w:szCs w:val="22"/>
        </w:rPr>
        <w:t xml:space="preserve">Exploring Ethnic Identity Development </w:t>
      </w:r>
      <w:r w:rsidR="00F94915" w:rsidRPr="00ED7764">
        <w:rPr>
          <w:i/>
          <w:sz w:val="22"/>
          <w:szCs w:val="22"/>
        </w:rPr>
        <w:t>T</w:t>
      </w:r>
      <w:r w:rsidRPr="00ED7764">
        <w:rPr>
          <w:i/>
          <w:sz w:val="22"/>
          <w:szCs w:val="22"/>
        </w:rPr>
        <w:t xml:space="preserve">hrough Three Lenses of Inquiry </w:t>
      </w:r>
    </w:p>
    <w:p w14:paraId="2E022ACF" w14:textId="77777777" w:rsidR="00E91315" w:rsidRPr="00ED7764" w:rsidRDefault="00E91315" w:rsidP="00FB60E0">
      <w:pPr>
        <w:widowControl w:val="0"/>
        <w:tabs>
          <w:tab w:val="left" w:pos="720"/>
          <w:tab w:val="left" w:pos="1440"/>
          <w:tab w:val="left" w:pos="2160"/>
          <w:tab w:val="left" w:pos="2880"/>
          <w:tab w:val="left" w:pos="3600"/>
          <w:tab w:val="left" w:pos="4320"/>
          <w:tab w:val="left" w:pos="5040"/>
          <w:tab w:val="left" w:pos="5760"/>
          <w:tab w:val="left" w:pos="6480"/>
        </w:tabs>
        <w:rPr>
          <w:b/>
          <w:sz w:val="22"/>
          <w:szCs w:val="22"/>
        </w:rPr>
      </w:pPr>
    </w:p>
    <w:p w14:paraId="24311A4C" w14:textId="77777777" w:rsidR="00043C05" w:rsidRPr="00ED7764" w:rsidRDefault="00043C05" w:rsidP="00ED7764">
      <w:pPr>
        <w:widowControl w:val="0"/>
        <w:autoSpaceDE w:val="0"/>
        <w:autoSpaceDN w:val="0"/>
        <w:adjustRightInd w:val="0"/>
        <w:rPr>
          <w:bCs/>
          <w:sz w:val="22"/>
          <w:szCs w:val="22"/>
        </w:rPr>
      </w:pPr>
      <w:r w:rsidRPr="00ED7764">
        <w:rPr>
          <w:sz w:val="22"/>
          <w:szCs w:val="22"/>
        </w:rPr>
        <w:t xml:space="preserve">2017, </w:t>
      </w:r>
      <w:r w:rsidRPr="00ED7764">
        <w:rPr>
          <w:bCs/>
          <w:sz w:val="22"/>
          <w:szCs w:val="22"/>
        </w:rPr>
        <w:t>San Diego State University, Chair</w:t>
      </w:r>
    </w:p>
    <w:p w14:paraId="0ACA99F3" w14:textId="5E9E3CCC" w:rsidR="00043C05" w:rsidRPr="00ED7764" w:rsidRDefault="00043C05" w:rsidP="00ED7764">
      <w:pPr>
        <w:widowControl w:val="0"/>
        <w:autoSpaceDE w:val="0"/>
        <w:autoSpaceDN w:val="0"/>
        <w:adjustRightInd w:val="0"/>
        <w:rPr>
          <w:sz w:val="22"/>
          <w:szCs w:val="22"/>
        </w:rPr>
      </w:pPr>
      <w:r w:rsidRPr="00ED7764">
        <w:rPr>
          <w:sz w:val="22"/>
          <w:szCs w:val="22"/>
        </w:rPr>
        <w:t xml:space="preserve">Michelle Vogel </w:t>
      </w:r>
      <w:proofErr w:type="spellStart"/>
      <w:r w:rsidRPr="00ED7764">
        <w:rPr>
          <w:sz w:val="22"/>
          <w:szCs w:val="22"/>
        </w:rPr>
        <w:t>Trautt</w:t>
      </w:r>
      <w:proofErr w:type="spellEnd"/>
      <w:r w:rsidRPr="00ED7764">
        <w:rPr>
          <w:sz w:val="22"/>
          <w:szCs w:val="22"/>
        </w:rPr>
        <w:t xml:space="preserve">, </w:t>
      </w:r>
      <w:proofErr w:type="spellStart"/>
      <w:r w:rsidR="00F94915" w:rsidRPr="00ED7764">
        <w:rPr>
          <w:sz w:val="22"/>
          <w:szCs w:val="22"/>
        </w:rPr>
        <w:t>EdD</w:t>
      </w:r>
      <w:proofErr w:type="spellEnd"/>
    </w:p>
    <w:p w14:paraId="1980A592" w14:textId="4D596BD4" w:rsidR="00043C05" w:rsidRPr="00ED7764" w:rsidRDefault="00043C05" w:rsidP="00ED7764">
      <w:pPr>
        <w:widowControl w:val="0"/>
        <w:autoSpaceDE w:val="0"/>
        <w:autoSpaceDN w:val="0"/>
        <w:adjustRightInd w:val="0"/>
        <w:rPr>
          <w:i/>
          <w:sz w:val="22"/>
          <w:szCs w:val="22"/>
        </w:rPr>
      </w:pPr>
      <w:r w:rsidRPr="00ED7764">
        <w:rPr>
          <w:i/>
          <w:sz w:val="22"/>
          <w:szCs w:val="22"/>
        </w:rPr>
        <w:t xml:space="preserve">Examining Decreased Stress and </w:t>
      </w:r>
      <w:r w:rsidR="00F94915" w:rsidRPr="00ED7764">
        <w:rPr>
          <w:i/>
          <w:sz w:val="22"/>
          <w:szCs w:val="22"/>
        </w:rPr>
        <w:t>T</w:t>
      </w:r>
      <w:r w:rsidRPr="00ED7764">
        <w:rPr>
          <w:i/>
          <w:sz w:val="22"/>
          <w:szCs w:val="22"/>
        </w:rPr>
        <w:t xml:space="preserve">heir Correlation </w:t>
      </w:r>
      <w:r w:rsidR="00F94915" w:rsidRPr="00ED7764">
        <w:rPr>
          <w:i/>
          <w:sz w:val="22"/>
          <w:szCs w:val="22"/>
        </w:rPr>
        <w:t>W</w:t>
      </w:r>
      <w:r w:rsidRPr="00ED7764">
        <w:rPr>
          <w:i/>
          <w:sz w:val="22"/>
          <w:szCs w:val="22"/>
        </w:rPr>
        <w:t>ith Learning Outcomes</w:t>
      </w:r>
    </w:p>
    <w:p w14:paraId="6D32A610" w14:textId="0C28FFAE" w:rsidR="00ED7764" w:rsidRPr="00ED7764" w:rsidRDefault="00ED7764" w:rsidP="00ED7764">
      <w:pPr>
        <w:widowControl w:val="0"/>
        <w:autoSpaceDE w:val="0"/>
        <w:autoSpaceDN w:val="0"/>
        <w:adjustRightInd w:val="0"/>
        <w:rPr>
          <w:sz w:val="22"/>
          <w:szCs w:val="22"/>
        </w:rPr>
      </w:pPr>
    </w:p>
    <w:p w14:paraId="326F96A7" w14:textId="7CE80C74" w:rsidR="00C47166" w:rsidRPr="00ED7764" w:rsidRDefault="00C47166" w:rsidP="00ED7764">
      <w:pPr>
        <w:widowControl w:val="0"/>
        <w:autoSpaceDE w:val="0"/>
        <w:autoSpaceDN w:val="0"/>
        <w:adjustRightInd w:val="0"/>
        <w:rPr>
          <w:bCs/>
          <w:sz w:val="22"/>
          <w:szCs w:val="22"/>
        </w:rPr>
      </w:pPr>
      <w:r w:rsidRPr="00ED7764">
        <w:rPr>
          <w:sz w:val="22"/>
          <w:szCs w:val="22"/>
        </w:rPr>
        <w:t>2017,</w:t>
      </w:r>
      <w:r w:rsidRPr="00ED7764">
        <w:rPr>
          <w:i/>
          <w:sz w:val="22"/>
          <w:szCs w:val="22"/>
        </w:rPr>
        <w:t xml:space="preserve"> </w:t>
      </w:r>
      <w:r w:rsidRPr="00ED7764">
        <w:rPr>
          <w:bCs/>
          <w:sz w:val="22"/>
          <w:szCs w:val="22"/>
        </w:rPr>
        <w:t>San Diego State University, Chair</w:t>
      </w:r>
    </w:p>
    <w:p w14:paraId="7DF35DC1" w14:textId="7A8A7443" w:rsidR="00C47166" w:rsidRPr="00ED7764" w:rsidRDefault="00C47166" w:rsidP="00ED7764">
      <w:pPr>
        <w:widowControl w:val="0"/>
        <w:autoSpaceDE w:val="0"/>
        <w:autoSpaceDN w:val="0"/>
        <w:adjustRightInd w:val="0"/>
        <w:rPr>
          <w:sz w:val="22"/>
          <w:szCs w:val="22"/>
        </w:rPr>
      </w:pPr>
      <w:r w:rsidRPr="00ED7764">
        <w:rPr>
          <w:sz w:val="22"/>
          <w:szCs w:val="22"/>
        </w:rPr>
        <w:t xml:space="preserve">Greg Wilson, </w:t>
      </w:r>
      <w:r w:rsidR="00F94915" w:rsidRPr="00ED7764">
        <w:rPr>
          <w:sz w:val="22"/>
          <w:szCs w:val="22"/>
        </w:rPr>
        <w:t>EdD</w:t>
      </w:r>
    </w:p>
    <w:p w14:paraId="7C60B430" w14:textId="77777777" w:rsidR="00C47166" w:rsidRPr="00ED7764" w:rsidRDefault="00C47166" w:rsidP="00ED7764">
      <w:pPr>
        <w:widowControl w:val="0"/>
        <w:autoSpaceDE w:val="0"/>
        <w:autoSpaceDN w:val="0"/>
        <w:adjustRightInd w:val="0"/>
        <w:rPr>
          <w:i/>
          <w:sz w:val="22"/>
          <w:szCs w:val="22"/>
        </w:rPr>
      </w:pPr>
      <w:r w:rsidRPr="00ED7764">
        <w:rPr>
          <w:i/>
          <w:sz w:val="22"/>
          <w:szCs w:val="22"/>
        </w:rPr>
        <w:t>Exploring Effective Evidence-Based Decision Making Practices in Higher Education</w:t>
      </w:r>
    </w:p>
    <w:p w14:paraId="24ED980A" w14:textId="77777777" w:rsidR="00613E81" w:rsidRPr="00ED7764" w:rsidRDefault="00613E81" w:rsidP="00450B0D">
      <w:pPr>
        <w:widowControl w:val="0"/>
        <w:autoSpaceDE w:val="0"/>
        <w:autoSpaceDN w:val="0"/>
        <w:adjustRightInd w:val="0"/>
        <w:rPr>
          <w:sz w:val="22"/>
          <w:szCs w:val="22"/>
        </w:rPr>
      </w:pPr>
    </w:p>
    <w:p w14:paraId="49EE8230" w14:textId="77777777" w:rsidR="00BD287D" w:rsidRPr="00ED7764" w:rsidRDefault="00BD287D" w:rsidP="00ED7764">
      <w:pPr>
        <w:widowControl w:val="0"/>
        <w:autoSpaceDE w:val="0"/>
        <w:autoSpaceDN w:val="0"/>
        <w:adjustRightInd w:val="0"/>
        <w:rPr>
          <w:i/>
          <w:sz w:val="22"/>
          <w:szCs w:val="22"/>
        </w:rPr>
      </w:pPr>
      <w:r w:rsidRPr="00ED7764">
        <w:rPr>
          <w:sz w:val="22"/>
          <w:szCs w:val="22"/>
        </w:rPr>
        <w:t>2016,</w:t>
      </w:r>
      <w:r w:rsidRPr="00ED7764">
        <w:rPr>
          <w:i/>
          <w:sz w:val="22"/>
          <w:szCs w:val="22"/>
        </w:rPr>
        <w:t xml:space="preserve"> New England College, Committee Member</w:t>
      </w:r>
    </w:p>
    <w:p w14:paraId="5E053B03" w14:textId="2C9B1CC9" w:rsidR="00BD287D" w:rsidRPr="00ED7764" w:rsidRDefault="00BD287D" w:rsidP="00ED7764">
      <w:pPr>
        <w:widowControl w:val="0"/>
        <w:autoSpaceDE w:val="0"/>
        <w:autoSpaceDN w:val="0"/>
        <w:adjustRightInd w:val="0"/>
        <w:rPr>
          <w:sz w:val="22"/>
          <w:szCs w:val="22"/>
        </w:rPr>
      </w:pPr>
      <w:r w:rsidRPr="00ED7764">
        <w:rPr>
          <w:sz w:val="22"/>
          <w:szCs w:val="22"/>
        </w:rPr>
        <w:t xml:space="preserve">Anne Hopkins-Gross, </w:t>
      </w:r>
      <w:r w:rsidR="00F94915" w:rsidRPr="00ED7764">
        <w:rPr>
          <w:sz w:val="22"/>
          <w:szCs w:val="22"/>
        </w:rPr>
        <w:t>EdD</w:t>
      </w:r>
    </w:p>
    <w:p w14:paraId="09B5B830" w14:textId="77777777" w:rsidR="00BD287D" w:rsidRPr="00ED7764" w:rsidRDefault="00BD287D" w:rsidP="00ED7764">
      <w:pPr>
        <w:widowControl w:val="0"/>
        <w:autoSpaceDE w:val="0"/>
        <w:autoSpaceDN w:val="0"/>
        <w:adjustRightInd w:val="0"/>
        <w:rPr>
          <w:i/>
          <w:sz w:val="22"/>
          <w:szCs w:val="22"/>
        </w:rPr>
      </w:pPr>
      <w:r w:rsidRPr="00ED7764">
        <w:rPr>
          <w:i/>
          <w:sz w:val="22"/>
          <w:szCs w:val="22"/>
        </w:rPr>
        <w:t>Exploring the Effectiveness of Mindfulness Methodology on Student Affairs Practitioners’ Overall Well-Being</w:t>
      </w:r>
    </w:p>
    <w:p w14:paraId="1B67B19A" w14:textId="77777777" w:rsidR="00BD287D" w:rsidRPr="00ED7764" w:rsidRDefault="00BD287D" w:rsidP="00072EAF">
      <w:pPr>
        <w:widowControl w:val="0"/>
        <w:autoSpaceDE w:val="0"/>
        <w:autoSpaceDN w:val="0"/>
        <w:adjustRightInd w:val="0"/>
        <w:ind w:left="1080"/>
        <w:rPr>
          <w:sz w:val="22"/>
          <w:szCs w:val="22"/>
        </w:rPr>
      </w:pPr>
    </w:p>
    <w:p w14:paraId="74152234" w14:textId="77777777" w:rsidR="0003618C" w:rsidRPr="00ED7764" w:rsidRDefault="0003618C" w:rsidP="00ED7764">
      <w:pPr>
        <w:widowControl w:val="0"/>
        <w:autoSpaceDE w:val="0"/>
        <w:autoSpaceDN w:val="0"/>
        <w:adjustRightInd w:val="0"/>
        <w:rPr>
          <w:bCs/>
          <w:sz w:val="22"/>
          <w:szCs w:val="22"/>
        </w:rPr>
      </w:pPr>
      <w:r w:rsidRPr="00ED7764">
        <w:rPr>
          <w:sz w:val="22"/>
          <w:szCs w:val="22"/>
        </w:rPr>
        <w:t>2016,</w:t>
      </w:r>
      <w:r w:rsidRPr="00ED7764">
        <w:rPr>
          <w:i/>
          <w:sz w:val="22"/>
          <w:szCs w:val="22"/>
        </w:rPr>
        <w:t xml:space="preserve"> </w:t>
      </w:r>
      <w:r w:rsidRPr="00ED7764">
        <w:rPr>
          <w:bCs/>
          <w:sz w:val="22"/>
          <w:szCs w:val="22"/>
        </w:rPr>
        <w:t>San Diego State University, Chair</w:t>
      </w:r>
    </w:p>
    <w:p w14:paraId="69CE2D1C" w14:textId="55AC1AF8" w:rsidR="0003618C" w:rsidRPr="00ED7764" w:rsidRDefault="0003618C" w:rsidP="00ED7764">
      <w:pPr>
        <w:widowControl w:val="0"/>
        <w:autoSpaceDE w:val="0"/>
        <w:autoSpaceDN w:val="0"/>
        <w:adjustRightInd w:val="0"/>
        <w:rPr>
          <w:bCs/>
          <w:sz w:val="22"/>
          <w:szCs w:val="22"/>
        </w:rPr>
      </w:pPr>
      <w:r w:rsidRPr="00ED7764">
        <w:rPr>
          <w:bCs/>
          <w:sz w:val="22"/>
          <w:szCs w:val="22"/>
        </w:rPr>
        <w:t xml:space="preserve">Shannon Nolan, </w:t>
      </w:r>
      <w:r w:rsidR="00F94915" w:rsidRPr="00ED7764">
        <w:rPr>
          <w:bCs/>
          <w:sz w:val="22"/>
          <w:szCs w:val="22"/>
        </w:rPr>
        <w:t>EdD</w:t>
      </w:r>
    </w:p>
    <w:p w14:paraId="25A56DB4" w14:textId="77777777" w:rsidR="0003618C" w:rsidRPr="00ED7764" w:rsidRDefault="0003618C" w:rsidP="00ED7764">
      <w:pPr>
        <w:widowControl w:val="0"/>
        <w:autoSpaceDE w:val="0"/>
        <w:autoSpaceDN w:val="0"/>
        <w:adjustRightInd w:val="0"/>
        <w:rPr>
          <w:bCs/>
          <w:i/>
          <w:sz w:val="22"/>
          <w:szCs w:val="22"/>
        </w:rPr>
      </w:pPr>
      <w:r w:rsidRPr="00ED7764">
        <w:rPr>
          <w:bCs/>
          <w:i/>
          <w:sz w:val="22"/>
          <w:szCs w:val="22"/>
        </w:rPr>
        <w:t>Exploring the Role of Spiritual Development in Leadership Development Programs</w:t>
      </w:r>
    </w:p>
    <w:p w14:paraId="566E66C2" w14:textId="77777777" w:rsidR="0003618C" w:rsidRPr="00ED7764" w:rsidRDefault="0003618C" w:rsidP="0003618C">
      <w:pPr>
        <w:widowControl w:val="0"/>
        <w:autoSpaceDE w:val="0"/>
        <w:autoSpaceDN w:val="0"/>
        <w:adjustRightInd w:val="0"/>
        <w:rPr>
          <w:i/>
          <w:sz w:val="22"/>
          <w:szCs w:val="22"/>
        </w:rPr>
      </w:pPr>
    </w:p>
    <w:p w14:paraId="64690E8B" w14:textId="77777777" w:rsidR="0003618C" w:rsidRPr="00ED7764" w:rsidRDefault="0003618C" w:rsidP="00ED7764">
      <w:pPr>
        <w:widowControl w:val="0"/>
        <w:autoSpaceDE w:val="0"/>
        <w:autoSpaceDN w:val="0"/>
        <w:adjustRightInd w:val="0"/>
        <w:rPr>
          <w:bCs/>
          <w:sz w:val="22"/>
          <w:szCs w:val="22"/>
        </w:rPr>
      </w:pPr>
      <w:r w:rsidRPr="00ED7764">
        <w:rPr>
          <w:sz w:val="22"/>
          <w:szCs w:val="22"/>
        </w:rPr>
        <w:t>2016,</w:t>
      </w:r>
      <w:r w:rsidRPr="00ED7764">
        <w:rPr>
          <w:i/>
          <w:sz w:val="22"/>
          <w:szCs w:val="22"/>
        </w:rPr>
        <w:t xml:space="preserve"> </w:t>
      </w:r>
      <w:r w:rsidRPr="00ED7764">
        <w:rPr>
          <w:bCs/>
          <w:sz w:val="22"/>
          <w:szCs w:val="22"/>
        </w:rPr>
        <w:t>San Diego State University, Chair</w:t>
      </w:r>
    </w:p>
    <w:p w14:paraId="2D5FE42E" w14:textId="46936EAA" w:rsidR="0003618C" w:rsidRPr="00ED7764" w:rsidRDefault="0003618C" w:rsidP="00ED7764">
      <w:pPr>
        <w:widowControl w:val="0"/>
        <w:autoSpaceDE w:val="0"/>
        <w:autoSpaceDN w:val="0"/>
        <w:adjustRightInd w:val="0"/>
        <w:rPr>
          <w:sz w:val="22"/>
          <w:szCs w:val="22"/>
        </w:rPr>
      </w:pPr>
      <w:proofErr w:type="spellStart"/>
      <w:r w:rsidRPr="00ED7764">
        <w:rPr>
          <w:sz w:val="22"/>
          <w:szCs w:val="22"/>
        </w:rPr>
        <w:t>Dilcie</w:t>
      </w:r>
      <w:proofErr w:type="spellEnd"/>
      <w:r w:rsidRPr="00ED7764">
        <w:rPr>
          <w:sz w:val="22"/>
          <w:szCs w:val="22"/>
        </w:rPr>
        <w:t xml:space="preserve"> Perez, </w:t>
      </w:r>
      <w:proofErr w:type="spellStart"/>
      <w:r w:rsidR="00F94915" w:rsidRPr="00ED7764">
        <w:rPr>
          <w:sz w:val="22"/>
          <w:szCs w:val="22"/>
        </w:rPr>
        <w:t>EdD</w:t>
      </w:r>
      <w:proofErr w:type="spellEnd"/>
    </w:p>
    <w:p w14:paraId="6708FDED" w14:textId="63F1D91E" w:rsidR="0003618C" w:rsidRDefault="0003618C" w:rsidP="00DD06B5">
      <w:pPr>
        <w:widowControl w:val="0"/>
        <w:autoSpaceDE w:val="0"/>
        <w:autoSpaceDN w:val="0"/>
        <w:adjustRightInd w:val="0"/>
        <w:rPr>
          <w:i/>
          <w:sz w:val="22"/>
          <w:szCs w:val="22"/>
        </w:rPr>
      </w:pPr>
      <w:r w:rsidRPr="00ED7764">
        <w:rPr>
          <w:i/>
          <w:sz w:val="22"/>
          <w:szCs w:val="22"/>
        </w:rPr>
        <w:t xml:space="preserve">Exploring the Creation of Third-Space Collaboration </w:t>
      </w:r>
      <w:r w:rsidR="00B35840" w:rsidRPr="00ED7764">
        <w:rPr>
          <w:i/>
          <w:sz w:val="22"/>
          <w:szCs w:val="22"/>
        </w:rPr>
        <w:t>A</w:t>
      </w:r>
      <w:r w:rsidRPr="00ED7764">
        <w:rPr>
          <w:i/>
          <w:sz w:val="22"/>
          <w:szCs w:val="22"/>
        </w:rPr>
        <w:t>mong Postsecondary Presidents and Vice-Presidents</w:t>
      </w:r>
    </w:p>
    <w:p w14:paraId="5615E6DD" w14:textId="77777777" w:rsidR="000C47EB" w:rsidRPr="00ED7764" w:rsidRDefault="000C47EB" w:rsidP="00DD06B5">
      <w:pPr>
        <w:widowControl w:val="0"/>
        <w:autoSpaceDE w:val="0"/>
        <w:autoSpaceDN w:val="0"/>
        <w:adjustRightInd w:val="0"/>
        <w:rPr>
          <w:sz w:val="22"/>
          <w:szCs w:val="22"/>
        </w:rPr>
      </w:pPr>
    </w:p>
    <w:p w14:paraId="5F026774" w14:textId="77777777" w:rsidR="004E559B" w:rsidRPr="00ED7764" w:rsidRDefault="004E559B" w:rsidP="00ED7764">
      <w:pPr>
        <w:widowControl w:val="0"/>
        <w:autoSpaceDE w:val="0"/>
        <w:autoSpaceDN w:val="0"/>
        <w:adjustRightInd w:val="0"/>
        <w:rPr>
          <w:sz w:val="22"/>
          <w:szCs w:val="22"/>
        </w:rPr>
      </w:pPr>
      <w:r w:rsidRPr="00ED7764">
        <w:rPr>
          <w:sz w:val="22"/>
          <w:szCs w:val="22"/>
        </w:rPr>
        <w:t xml:space="preserve">2015, San Diego State University, Chair </w:t>
      </w:r>
    </w:p>
    <w:p w14:paraId="7A47BEBB" w14:textId="2109500B" w:rsidR="004E559B" w:rsidRPr="00ED7764" w:rsidRDefault="004E559B" w:rsidP="00ED7764">
      <w:pPr>
        <w:widowControl w:val="0"/>
        <w:autoSpaceDE w:val="0"/>
        <w:autoSpaceDN w:val="0"/>
        <w:adjustRightInd w:val="0"/>
        <w:rPr>
          <w:i/>
          <w:sz w:val="22"/>
          <w:szCs w:val="22"/>
        </w:rPr>
      </w:pPr>
      <w:r w:rsidRPr="00ED7764">
        <w:rPr>
          <w:sz w:val="22"/>
          <w:szCs w:val="22"/>
        </w:rPr>
        <w:t xml:space="preserve">Lisa McCully, </w:t>
      </w:r>
      <w:r w:rsidR="00F94915" w:rsidRPr="00ED7764">
        <w:rPr>
          <w:sz w:val="22"/>
          <w:szCs w:val="22"/>
        </w:rPr>
        <w:t>EdD</w:t>
      </w:r>
      <w:r w:rsidRPr="00ED7764">
        <w:rPr>
          <w:sz w:val="22"/>
          <w:szCs w:val="22"/>
        </w:rPr>
        <w:tab/>
      </w:r>
      <w:r w:rsidRPr="00ED7764">
        <w:rPr>
          <w:sz w:val="22"/>
          <w:szCs w:val="22"/>
        </w:rPr>
        <w:tab/>
      </w:r>
    </w:p>
    <w:p w14:paraId="2D6CF3DC" w14:textId="50233441" w:rsidR="004E559B" w:rsidRPr="00ED7764" w:rsidRDefault="004E559B" w:rsidP="00ED7764">
      <w:pPr>
        <w:widowControl w:val="0"/>
        <w:autoSpaceDE w:val="0"/>
        <w:autoSpaceDN w:val="0"/>
        <w:adjustRightInd w:val="0"/>
        <w:rPr>
          <w:i/>
          <w:sz w:val="22"/>
          <w:szCs w:val="22"/>
        </w:rPr>
      </w:pPr>
      <w:r w:rsidRPr="00ED7764">
        <w:rPr>
          <w:i/>
          <w:sz w:val="22"/>
          <w:szCs w:val="22"/>
        </w:rPr>
        <w:t xml:space="preserve">Exploring the Experience of Undergraduate Adult Learners </w:t>
      </w:r>
      <w:r w:rsidR="00B35840" w:rsidRPr="00ED7764">
        <w:rPr>
          <w:i/>
          <w:sz w:val="22"/>
          <w:szCs w:val="22"/>
        </w:rPr>
        <w:t>E</w:t>
      </w:r>
      <w:r w:rsidRPr="00ED7764">
        <w:rPr>
          <w:i/>
          <w:sz w:val="22"/>
          <w:szCs w:val="22"/>
        </w:rPr>
        <w:t>nrolled in a Predomina</w:t>
      </w:r>
      <w:r w:rsidR="00ED7764" w:rsidRPr="00ED7764">
        <w:rPr>
          <w:i/>
          <w:sz w:val="22"/>
          <w:szCs w:val="22"/>
        </w:rPr>
        <w:t>n</w:t>
      </w:r>
      <w:r w:rsidRPr="00ED7764">
        <w:rPr>
          <w:i/>
          <w:sz w:val="22"/>
          <w:szCs w:val="22"/>
        </w:rPr>
        <w:t>tly Traditional University</w:t>
      </w:r>
    </w:p>
    <w:p w14:paraId="47D4165D" w14:textId="77777777" w:rsidR="004E559B" w:rsidRPr="00ED7764" w:rsidRDefault="004E559B" w:rsidP="00072EAF">
      <w:pPr>
        <w:widowControl w:val="0"/>
        <w:autoSpaceDE w:val="0"/>
        <w:autoSpaceDN w:val="0"/>
        <w:adjustRightInd w:val="0"/>
        <w:ind w:left="1080"/>
        <w:rPr>
          <w:sz w:val="22"/>
          <w:szCs w:val="22"/>
        </w:rPr>
      </w:pPr>
    </w:p>
    <w:p w14:paraId="2E6AC6A7" w14:textId="77777777" w:rsidR="00D45321" w:rsidRPr="00ED7764" w:rsidRDefault="00D45321" w:rsidP="00ED7764">
      <w:pPr>
        <w:widowControl w:val="0"/>
        <w:autoSpaceDE w:val="0"/>
        <w:autoSpaceDN w:val="0"/>
        <w:adjustRightInd w:val="0"/>
        <w:rPr>
          <w:i/>
          <w:sz w:val="22"/>
          <w:szCs w:val="22"/>
        </w:rPr>
      </w:pPr>
      <w:r w:rsidRPr="00ED7764">
        <w:rPr>
          <w:sz w:val="22"/>
          <w:szCs w:val="22"/>
        </w:rPr>
        <w:t>2014,</w:t>
      </w:r>
      <w:r w:rsidRPr="00ED7764">
        <w:rPr>
          <w:i/>
          <w:sz w:val="22"/>
          <w:szCs w:val="22"/>
        </w:rPr>
        <w:t xml:space="preserve"> </w:t>
      </w:r>
      <w:r w:rsidRPr="00ED7764">
        <w:rPr>
          <w:sz w:val="22"/>
          <w:szCs w:val="22"/>
        </w:rPr>
        <w:t>San Diego State University, Committee Member</w:t>
      </w:r>
    </w:p>
    <w:p w14:paraId="5153B87A" w14:textId="7D507921" w:rsidR="00D45321" w:rsidRPr="00ED7764" w:rsidRDefault="00D45321" w:rsidP="00ED7764">
      <w:pPr>
        <w:widowControl w:val="0"/>
        <w:autoSpaceDE w:val="0"/>
        <w:autoSpaceDN w:val="0"/>
        <w:adjustRightInd w:val="0"/>
        <w:rPr>
          <w:sz w:val="22"/>
          <w:szCs w:val="22"/>
        </w:rPr>
      </w:pPr>
      <w:r w:rsidRPr="00ED7764">
        <w:rPr>
          <w:sz w:val="22"/>
          <w:szCs w:val="22"/>
        </w:rPr>
        <w:t xml:space="preserve">Pearl Lopez, </w:t>
      </w:r>
      <w:r w:rsidR="00F94915" w:rsidRPr="00ED7764">
        <w:rPr>
          <w:sz w:val="22"/>
          <w:szCs w:val="22"/>
        </w:rPr>
        <w:t>EdD</w:t>
      </w:r>
    </w:p>
    <w:p w14:paraId="13D908EC" w14:textId="77777777" w:rsidR="00D45321" w:rsidRPr="00ED7764" w:rsidRDefault="00D45321" w:rsidP="00ED7764">
      <w:pPr>
        <w:widowControl w:val="0"/>
        <w:autoSpaceDE w:val="0"/>
        <w:autoSpaceDN w:val="0"/>
        <w:adjustRightInd w:val="0"/>
        <w:rPr>
          <w:i/>
          <w:sz w:val="22"/>
          <w:szCs w:val="22"/>
        </w:rPr>
      </w:pPr>
      <w:r w:rsidRPr="00ED7764">
        <w:rPr>
          <w:i/>
          <w:sz w:val="22"/>
          <w:szCs w:val="22"/>
        </w:rPr>
        <w:t>Evaluating the Effectiveness of a Summer Bridge Program</w:t>
      </w:r>
    </w:p>
    <w:p w14:paraId="08380F18" w14:textId="77777777" w:rsidR="00D45321" w:rsidRPr="00ED7764" w:rsidRDefault="00D45321" w:rsidP="00072EAF">
      <w:pPr>
        <w:widowControl w:val="0"/>
        <w:autoSpaceDE w:val="0"/>
        <w:autoSpaceDN w:val="0"/>
        <w:adjustRightInd w:val="0"/>
        <w:ind w:left="1080"/>
        <w:rPr>
          <w:sz w:val="22"/>
          <w:szCs w:val="22"/>
        </w:rPr>
      </w:pPr>
    </w:p>
    <w:p w14:paraId="69A7B886" w14:textId="77777777" w:rsidR="00C17DFA" w:rsidRPr="00ED7764" w:rsidRDefault="00C17DFA" w:rsidP="00ED7764">
      <w:pPr>
        <w:widowControl w:val="0"/>
        <w:autoSpaceDE w:val="0"/>
        <w:autoSpaceDN w:val="0"/>
        <w:adjustRightInd w:val="0"/>
        <w:rPr>
          <w:i/>
          <w:sz w:val="22"/>
          <w:szCs w:val="22"/>
        </w:rPr>
      </w:pPr>
      <w:r w:rsidRPr="00ED7764">
        <w:rPr>
          <w:sz w:val="22"/>
          <w:szCs w:val="22"/>
        </w:rPr>
        <w:t>2014,</w:t>
      </w:r>
      <w:r w:rsidRPr="00ED7764">
        <w:rPr>
          <w:i/>
          <w:sz w:val="22"/>
          <w:szCs w:val="22"/>
        </w:rPr>
        <w:t xml:space="preserve"> </w:t>
      </w:r>
      <w:r w:rsidRPr="00ED7764">
        <w:rPr>
          <w:sz w:val="22"/>
          <w:szCs w:val="22"/>
        </w:rPr>
        <w:t>San Diego State University, Chair</w:t>
      </w:r>
    </w:p>
    <w:p w14:paraId="625EDE58" w14:textId="1343DD9A" w:rsidR="00C17DFA" w:rsidRPr="00ED7764" w:rsidRDefault="00C17DFA" w:rsidP="00ED7764">
      <w:pPr>
        <w:widowControl w:val="0"/>
        <w:autoSpaceDE w:val="0"/>
        <w:autoSpaceDN w:val="0"/>
        <w:adjustRightInd w:val="0"/>
        <w:rPr>
          <w:sz w:val="22"/>
          <w:szCs w:val="22"/>
        </w:rPr>
      </w:pPr>
      <w:r w:rsidRPr="00ED7764">
        <w:rPr>
          <w:sz w:val="22"/>
          <w:szCs w:val="22"/>
        </w:rPr>
        <w:t xml:space="preserve">Cynthia Rico, </w:t>
      </w:r>
      <w:r w:rsidR="00F94915" w:rsidRPr="00ED7764">
        <w:rPr>
          <w:sz w:val="22"/>
          <w:szCs w:val="22"/>
        </w:rPr>
        <w:t>EdD</w:t>
      </w:r>
    </w:p>
    <w:p w14:paraId="6C84C4DC" w14:textId="0528FBC3" w:rsidR="00C17DFA" w:rsidRPr="00ED7764" w:rsidRDefault="00C17DFA" w:rsidP="00ED7764">
      <w:pPr>
        <w:widowControl w:val="0"/>
        <w:autoSpaceDE w:val="0"/>
        <w:autoSpaceDN w:val="0"/>
        <w:adjustRightInd w:val="0"/>
        <w:rPr>
          <w:i/>
          <w:sz w:val="22"/>
          <w:szCs w:val="22"/>
        </w:rPr>
      </w:pPr>
      <w:r w:rsidRPr="00ED7764">
        <w:rPr>
          <w:i/>
          <w:sz w:val="22"/>
          <w:szCs w:val="22"/>
        </w:rPr>
        <w:t>Evaluating the Efficacy of On</w:t>
      </w:r>
      <w:r w:rsidR="00ED7764" w:rsidRPr="00ED7764">
        <w:rPr>
          <w:i/>
          <w:sz w:val="22"/>
          <w:szCs w:val="22"/>
        </w:rPr>
        <w:t>l</w:t>
      </w:r>
      <w:r w:rsidRPr="00ED7764">
        <w:rPr>
          <w:i/>
          <w:sz w:val="22"/>
          <w:szCs w:val="22"/>
        </w:rPr>
        <w:t>ine Educational Planning for Community College Counselors</w:t>
      </w:r>
    </w:p>
    <w:p w14:paraId="3C812588" w14:textId="77777777" w:rsidR="00C17DFA" w:rsidRPr="00ED7764" w:rsidRDefault="00C17DFA"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b/>
          <w:sz w:val="22"/>
          <w:szCs w:val="22"/>
        </w:rPr>
      </w:pPr>
    </w:p>
    <w:p w14:paraId="4189A4C1" w14:textId="77777777" w:rsidR="0058474D" w:rsidRPr="00ED7764" w:rsidRDefault="0058474D" w:rsidP="00ED7764">
      <w:pPr>
        <w:widowControl w:val="0"/>
        <w:autoSpaceDE w:val="0"/>
        <w:autoSpaceDN w:val="0"/>
        <w:adjustRightInd w:val="0"/>
        <w:rPr>
          <w:bCs/>
          <w:sz w:val="22"/>
          <w:szCs w:val="22"/>
        </w:rPr>
      </w:pPr>
      <w:r w:rsidRPr="00ED7764">
        <w:rPr>
          <w:bCs/>
          <w:sz w:val="22"/>
          <w:szCs w:val="22"/>
        </w:rPr>
        <w:t>2013, San Diego State University, Chair</w:t>
      </w:r>
    </w:p>
    <w:p w14:paraId="58824B7D" w14:textId="2D99251A" w:rsidR="0058474D" w:rsidRPr="00ED7764" w:rsidRDefault="0058474D" w:rsidP="00ED7764">
      <w:pPr>
        <w:widowControl w:val="0"/>
        <w:autoSpaceDE w:val="0"/>
        <w:autoSpaceDN w:val="0"/>
        <w:adjustRightInd w:val="0"/>
        <w:rPr>
          <w:sz w:val="22"/>
          <w:szCs w:val="22"/>
        </w:rPr>
      </w:pPr>
      <w:proofErr w:type="spellStart"/>
      <w:r w:rsidRPr="00ED7764">
        <w:rPr>
          <w:sz w:val="22"/>
          <w:szCs w:val="22"/>
        </w:rPr>
        <w:t>Rasha</w:t>
      </w:r>
      <w:proofErr w:type="spellEnd"/>
      <w:r w:rsidRPr="00ED7764">
        <w:rPr>
          <w:sz w:val="22"/>
          <w:szCs w:val="22"/>
        </w:rPr>
        <w:t xml:space="preserve"> </w:t>
      </w:r>
      <w:proofErr w:type="spellStart"/>
      <w:r w:rsidRPr="00ED7764">
        <w:rPr>
          <w:sz w:val="22"/>
          <w:szCs w:val="22"/>
        </w:rPr>
        <w:t>Roshdy</w:t>
      </w:r>
      <w:proofErr w:type="spellEnd"/>
      <w:r w:rsidRPr="00ED7764">
        <w:rPr>
          <w:sz w:val="22"/>
          <w:szCs w:val="22"/>
        </w:rPr>
        <w:t xml:space="preserve">, </w:t>
      </w:r>
      <w:proofErr w:type="spellStart"/>
      <w:r w:rsidR="00F94915" w:rsidRPr="00ED7764">
        <w:rPr>
          <w:sz w:val="22"/>
          <w:szCs w:val="22"/>
        </w:rPr>
        <w:t>EdD</w:t>
      </w:r>
      <w:proofErr w:type="spellEnd"/>
    </w:p>
    <w:p w14:paraId="1996F046" w14:textId="77777777" w:rsidR="0058474D" w:rsidRPr="00ED7764" w:rsidRDefault="0058474D" w:rsidP="00ED7764">
      <w:pPr>
        <w:widowControl w:val="0"/>
        <w:autoSpaceDE w:val="0"/>
        <w:autoSpaceDN w:val="0"/>
        <w:adjustRightInd w:val="0"/>
        <w:rPr>
          <w:i/>
          <w:sz w:val="22"/>
          <w:szCs w:val="22"/>
        </w:rPr>
      </w:pPr>
      <w:r w:rsidRPr="00ED7764">
        <w:rPr>
          <w:i/>
          <w:sz w:val="22"/>
          <w:szCs w:val="22"/>
        </w:rPr>
        <w:lastRenderedPageBreak/>
        <w:t>Understanding Military Cultural Effects on Arabic Teachers Experiences Teaching Special Forces Arabic Language and Culture</w:t>
      </w:r>
    </w:p>
    <w:p w14:paraId="4E8C7C8E" w14:textId="77777777" w:rsidR="0058474D" w:rsidRPr="00ED7764" w:rsidRDefault="0058474D" w:rsidP="00072EAF">
      <w:pPr>
        <w:widowControl w:val="0"/>
        <w:autoSpaceDE w:val="0"/>
        <w:autoSpaceDN w:val="0"/>
        <w:adjustRightInd w:val="0"/>
        <w:ind w:left="1080"/>
        <w:rPr>
          <w:bCs/>
          <w:sz w:val="22"/>
          <w:szCs w:val="22"/>
        </w:rPr>
      </w:pPr>
    </w:p>
    <w:p w14:paraId="7E93263A" w14:textId="77777777" w:rsidR="00614744" w:rsidRPr="00ED7764" w:rsidRDefault="00614744" w:rsidP="00ED7764">
      <w:pPr>
        <w:widowControl w:val="0"/>
        <w:autoSpaceDE w:val="0"/>
        <w:autoSpaceDN w:val="0"/>
        <w:adjustRightInd w:val="0"/>
        <w:rPr>
          <w:bCs/>
          <w:sz w:val="22"/>
          <w:szCs w:val="22"/>
        </w:rPr>
      </w:pPr>
      <w:r w:rsidRPr="00ED7764">
        <w:rPr>
          <w:bCs/>
          <w:sz w:val="22"/>
          <w:szCs w:val="22"/>
        </w:rPr>
        <w:t>2013, San Diego State University, Chair</w:t>
      </w:r>
    </w:p>
    <w:p w14:paraId="6E2E8CAF" w14:textId="67312D36" w:rsidR="00614744" w:rsidRPr="00ED7764" w:rsidRDefault="00614744" w:rsidP="00ED7764">
      <w:pPr>
        <w:widowControl w:val="0"/>
        <w:autoSpaceDE w:val="0"/>
        <w:autoSpaceDN w:val="0"/>
        <w:adjustRightInd w:val="0"/>
        <w:rPr>
          <w:bCs/>
          <w:sz w:val="22"/>
          <w:szCs w:val="22"/>
        </w:rPr>
      </w:pPr>
      <w:proofErr w:type="spellStart"/>
      <w:r w:rsidRPr="00ED7764">
        <w:rPr>
          <w:bCs/>
          <w:sz w:val="22"/>
          <w:szCs w:val="22"/>
        </w:rPr>
        <w:t>Saman</w:t>
      </w:r>
      <w:proofErr w:type="spellEnd"/>
      <w:r w:rsidRPr="00ED7764">
        <w:rPr>
          <w:bCs/>
          <w:sz w:val="22"/>
          <w:szCs w:val="22"/>
        </w:rPr>
        <w:t xml:space="preserve"> </w:t>
      </w:r>
      <w:proofErr w:type="spellStart"/>
      <w:r w:rsidRPr="00ED7764">
        <w:rPr>
          <w:bCs/>
          <w:sz w:val="22"/>
          <w:szCs w:val="22"/>
        </w:rPr>
        <w:t>Yagmahee</w:t>
      </w:r>
      <w:proofErr w:type="spellEnd"/>
      <w:r w:rsidRPr="00ED7764">
        <w:rPr>
          <w:bCs/>
          <w:sz w:val="22"/>
          <w:szCs w:val="22"/>
        </w:rPr>
        <w:t xml:space="preserve">, </w:t>
      </w:r>
      <w:proofErr w:type="spellStart"/>
      <w:r w:rsidR="00F94915" w:rsidRPr="00ED7764">
        <w:rPr>
          <w:bCs/>
          <w:sz w:val="22"/>
          <w:szCs w:val="22"/>
        </w:rPr>
        <w:t>EdD</w:t>
      </w:r>
      <w:proofErr w:type="spellEnd"/>
    </w:p>
    <w:p w14:paraId="0AD7FB1B" w14:textId="238F4A74" w:rsidR="00614744" w:rsidRPr="00ED7764" w:rsidRDefault="00614744" w:rsidP="00ED7764">
      <w:pPr>
        <w:widowControl w:val="0"/>
        <w:autoSpaceDE w:val="0"/>
        <w:autoSpaceDN w:val="0"/>
        <w:adjustRightInd w:val="0"/>
        <w:rPr>
          <w:bCs/>
          <w:i/>
          <w:sz w:val="22"/>
          <w:szCs w:val="22"/>
        </w:rPr>
      </w:pPr>
      <w:r w:rsidRPr="00ED7764">
        <w:rPr>
          <w:bCs/>
          <w:i/>
          <w:sz w:val="22"/>
          <w:szCs w:val="22"/>
        </w:rPr>
        <w:t xml:space="preserve">Predicting Degree Completion </w:t>
      </w:r>
      <w:r w:rsidR="00B35840" w:rsidRPr="00ED7764">
        <w:rPr>
          <w:bCs/>
          <w:i/>
          <w:sz w:val="22"/>
          <w:szCs w:val="22"/>
        </w:rPr>
        <w:t>W</w:t>
      </w:r>
      <w:r w:rsidRPr="00ED7764">
        <w:rPr>
          <w:bCs/>
          <w:i/>
          <w:sz w:val="22"/>
          <w:szCs w:val="22"/>
        </w:rPr>
        <w:t>ith Institutional Characteristics and Practices in California Community Colleges</w:t>
      </w:r>
    </w:p>
    <w:p w14:paraId="1AC8F315" w14:textId="77777777" w:rsidR="00614744" w:rsidRPr="00ED7764" w:rsidRDefault="00614744"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b/>
          <w:sz w:val="22"/>
          <w:szCs w:val="22"/>
        </w:rPr>
      </w:pPr>
    </w:p>
    <w:p w14:paraId="2A222FEB" w14:textId="77777777" w:rsidR="00243FCF" w:rsidRPr="00ED7764" w:rsidRDefault="00243FCF" w:rsidP="00ED7764">
      <w:pPr>
        <w:widowControl w:val="0"/>
        <w:autoSpaceDE w:val="0"/>
        <w:autoSpaceDN w:val="0"/>
        <w:adjustRightInd w:val="0"/>
        <w:rPr>
          <w:bCs/>
          <w:sz w:val="22"/>
          <w:szCs w:val="22"/>
        </w:rPr>
      </w:pPr>
      <w:r w:rsidRPr="00ED7764">
        <w:rPr>
          <w:bCs/>
          <w:sz w:val="22"/>
          <w:szCs w:val="22"/>
        </w:rPr>
        <w:t>2013, San Diego State University, Chair</w:t>
      </w:r>
    </w:p>
    <w:p w14:paraId="7C950230" w14:textId="64A0577E" w:rsidR="00243FCF" w:rsidRPr="00ED7764" w:rsidRDefault="00243FCF" w:rsidP="00ED7764">
      <w:pPr>
        <w:widowControl w:val="0"/>
        <w:autoSpaceDE w:val="0"/>
        <w:autoSpaceDN w:val="0"/>
        <w:adjustRightInd w:val="0"/>
        <w:rPr>
          <w:sz w:val="22"/>
          <w:szCs w:val="22"/>
        </w:rPr>
      </w:pPr>
      <w:r w:rsidRPr="00ED7764">
        <w:rPr>
          <w:sz w:val="22"/>
          <w:szCs w:val="22"/>
        </w:rPr>
        <w:t xml:space="preserve">Bridget Herrin, </w:t>
      </w:r>
      <w:r w:rsidR="00F94915" w:rsidRPr="00ED7764">
        <w:rPr>
          <w:sz w:val="22"/>
          <w:szCs w:val="22"/>
        </w:rPr>
        <w:t>EdD</w:t>
      </w:r>
    </w:p>
    <w:p w14:paraId="7B81F800" w14:textId="77777777" w:rsidR="00243FCF" w:rsidRPr="00ED7764" w:rsidRDefault="00243FCF" w:rsidP="00ED7764">
      <w:pPr>
        <w:widowControl w:val="0"/>
        <w:autoSpaceDE w:val="0"/>
        <w:autoSpaceDN w:val="0"/>
        <w:adjustRightInd w:val="0"/>
        <w:rPr>
          <w:i/>
          <w:sz w:val="22"/>
          <w:szCs w:val="22"/>
        </w:rPr>
      </w:pPr>
      <w:r w:rsidRPr="00ED7764">
        <w:rPr>
          <w:i/>
          <w:sz w:val="22"/>
          <w:szCs w:val="22"/>
        </w:rPr>
        <w:t>Predicting Academic Self-Efficacy in California Community Colleges</w:t>
      </w:r>
      <w:r w:rsidR="00D02983" w:rsidRPr="00ED7764">
        <w:rPr>
          <w:i/>
          <w:sz w:val="22"/>
          <w:szCs w:val="22"/>
        </w:rPr>
        <w:t>’ First-Generation Students</w:t>
      </w:r>
    </w:p>
    <w:p w14:paraId="44140EE9" w14:textId="77777777" w:rsidR="00243FCF" w:rsidRPr="00ED7764" w:rsidRDefault="00243FCF" w:rsidP="00072EAF">
      <w:pPr>
        <w:widowControl w:val="0"/>
        <w:autoSpaceDE w:val="0"/>
        <w:autoSpaceDN w:val="0"/>
        <w:adjustRightInd w:val="0"/>
        <w:rPr>
          <w:bCs/>
          <w:sz w:val="22"/>
          <w:szCs w:val="22"/>
        </w:rPr>
      </w:pPr>
    </w:p>
    <w:p w14:paraId="508CE4AC" w14:textId="77777777" w:rsidR="00E90FCD" w:rsidRPr="00ED7764" w:rsidRDefault="00E90FCD" w:rsidP="00ED7764">
      <w:pPr>
        <w:widowControl w:val="0"/>
        <w:autoSpaceDE w:val="0"/>
        <w:autoSpaceDN w:val="0"/>
        <w:adjustRightInd w:val="0"/>
        <w:rPr>
          <w:bCs/>
          <w:sz w:val="22"/>
          <w:szCs w:val="22"/>
        </w:rPr>
      </w:pPr>
      <w:r w:rsidRPr="00ED7764">
        <w:rPr>
          <w:bCs/>
          <w:sz w:val="22"/>
          <w:szCs w:val="22"/>
        </w:rPr>
        <w:t>2012, San Diego State University, Chair</w:t>
      </w:r>
    </w:p>
    <w:p w14:paraId="482D8721" w14:textId="764965AC" w:rsidR="00E90FCD" w:rsidRPr="00ED7764" w:rsidRDefault="00E90FCD" w:rsidP="00ED7764">
      <w:pPr>
        <w:widowControl w:val="0"/>
        <w:autoSpaceDE w:val="0"/>
        <w:autoSpaceDN w:val="0"/>
        <w:adjustRightInd w:val="0"/>
        <w:rPr>
          <w:bCs/>
          <w:sz w:val="22"/>
          <w:szCs w:val="22"/>
        </w:rPr>
      </w:pPr>
      <w:r w:rsidRPr="00ED7764">
        <w:rPr>
          <w:bCs/>
          <w:sz w:val="22"/>
          <w:szCs w:val="22"/>
        </w:rPr>
        <w:t xml:space="preserve">Wendy Bracken, </w:t>
      </w:r>
      <w:r w:rsidR="00F94915" w:rsidRPr="00ED7764">
        <w:rPr>
          <w:bCs/>
          <w:sz w:val="22"/>
          <w:szCs w:val="22"/>
        </w:rPr>
        <w:t>EdD</w:t>
      </w:r>
    </w:p>
    <w:p w14:paraId="15A5E55E" w14:textId="4B280A20" w:rsidR="00E90FCD" w:rsidRPr="00ED7764" w:rsidRDefault="00E90FCD" w:rsidP="00ED7764">
      <w:pPr>
        <w:widowControl w:val="0"/>
        <w:autoSpaceDE w:val="0"/>
        <w:autoSpaceDN w:val="0"/>
        <w:adjustRightInd w:val="0"/>
        <w:rPr>
          <w:bCs/>
          <w:i/>
          <w:sz w:val="22"/>
          <w:szCs w:val="22"/>
        </w:rPr>
      </w:pPr>
      <w:r w:rsidRPr="00ED7764">
        <w:rPr>
          <w:bCs/>
          <w:i/>
          <w:sz w:val="22"/>
          <w:szCs w:val="22"/>
        </w:rPr>
        <w:t>Interaction Between Engagement and the Big Five Personality Characteristics on Academic Success of First</w:t>
      </w:r>
      <w:r w:rsidR="00B35840" w:rsidRPr="00ED7764">
        <w:rPr>
          <w:bCs/>
          <w:i/>
          <w:sz w:val="22"/>
          <w:szCs w:val="22"/>
        </w:rPr>
        <w:t>-</w:t>
      </w:r>
      <w:r w:rsidRPr="00ED7764">
        <w:rPr>
          <w:bCs/>
          <w:i/>
          <w:sz w:val="22"/>
          <w:szCs w:val="22"/>
        </w:rPr>
        <w:t>Year College Students</w:t>
      </w:r>
    </w:p>
    <w:p w14:paraId="185CFB9A" w14:textId="77777777" w:rsidR="00E90FCD" w:rsidRPr="00ED7764" w:rsidRDefault="00E90FCD" w:rsidP="00072EAF">
      <w:pPr>
        <w:widowControl w:val="0"/>
        <w:autoSpaceDE w:val="0"/>
        <w:autoSpaceDN w:val="0"/>
        <w:adjustRightInd w:val="0"/>
        <w:rPr>
          <w:i/>
          <w:sz w:val="22"/>
          <w:szCs w:val="22"/>
        </w:rPr>
      </w:pPr>
    </w:p>
    <w:p w14:paraId="422CFC1E" w14:textId="77777777" w:rsidR="00E90FCD" w:rsidRPr="00ED7764" w:rsidRDefault="00E90FCD" w:rsidP="00ED7764">
      <w:pPr>
        <w:widowControl w:val="0"/>
        <w:autoSpaceDE w:val="0"/>
        <w:autoSpaceDN w:val="0"/>
        <w:adjustRightInd w:val="0"/>
        <w:rPr>
          <w:sz w:val="22"/>
          <w:szCs w:val="22"/>
        </w:rPr>
      </w:pPr>
      <w:r w:rsidRPr="00ED7764">
        <w:rPr>
          <w:sz w:val="22"/>
          <w:szCs w:val="22"/>
        </w:rPr>
        <w:t>2012, University of San Diego, Committee Member</w:t>
      </w:r>
    </w:p>
    <w:p w14:paraId="52D0D514" w14:textId="77777777" w:rsidR="00E90FCD" w:rsidRPr="00ED7764" w:rsidRDefault="00E90FCD" w:rsidP="00ED7764">
      <w:pPr>
        <w:widowControl w:val="0"/>
        <w:autoSpaceDE w:val="0"/>
        <w:autoSpaceDN w:val="0"/>
        <w:adjustRightInd w:val="0"/>
        <w:rPr>
          <w:sz w:val="22"/>
          <w:szCs w:val="22"/>
        </w:rPr>
      </w:pPr>
      <w:r w:rsidRPr="00ED7764">
        <w:rPr>
          <w:sz w:val="22"/>
          <w:szCs w:val="22"/>
        </w:rPr>
        <w:t>Emily Marx, Ph.D.</w:t>
      </w:r>
    </w:p>
    <w:p w14:paraId="308B335D" w14:textId="77777777" w:rsidR="00E90FCD" w:rsidRPr="00ED7764" w:rsidRDefault="00E90FCD" w:rsidP="00ED7764">
      <w:pPr>
        <w:widowControl w:val="0"/>
        <w:autoSpaceDE w:val="0"/>
        <w:autoSpaceDN w:val="0"/>
        <w:adjustRightInd w:val="0"/>
        <w:rPr>
          <w:i/>
          <w:sz w:val="22"/>
          <w:szCs w:val="22"/>
        </w:rPr>
      </w:pPr>
      <w:r w:rsidRPr="00ED7764">
        <w:rPr>
          <w:i/>
          <w:sz w:val="22"/>
          <w:szCs w:val="22"/>
        </w:rPr>
        <w:t>Exploring the Role of Self-Authorship in New Student Affairs Professionals’ Student Advising Practices</w:t>
      </w:r>
    </w:p>
    <w:p w14:paraId="26D1A567" w14:textId="77777777" w:rsidR="00ED7764" w:rsidRPr="00ED7764" w:rsidRDefault="00ED7764" w:rsidP="00ED7764">
      <w:pPr>
        <w:widowControl w:val="0"/>
        <w:autoSpaceDE w:val="0"/>
        <w:autoSpaceDN w:val="0"/>
        <w:adjustRightInd w:val="0"/>
        <w:rPr>
          <w:sz w:val="22"/>
          <w:szCs w:val="22"/>
        </w:rPr>
      </w:pPr>
    </w:p>
    <w:p w14:paraId="596EE0EA" w14:textId="7E7698D2" w:rsidR="00E90FCD" w:rsidRPr="00ED7764" w:rsidRDefault="00E90FCD" w:rsidP="00ED7764">
      <w:pPr>
        <w:widowControl w:val="0"/>
        <w:autoSpaceDE w:val="0"/>
        <w:autoSpaceDN w:val="0"/>
        <w:adjustRightInd w:val="0"/>
        <w:rPr>
          <w:sz w:val="22"/>
          <w:szCs w:val="22"/>
        </w:rPr>
      </w:pPr>
      <w:r w:rsidRPr="00ED7764">
        <w:rPr>
          <w:sz w:val="22"/>
          <w:szCs w:val="22"/>
        </w:rPr>
        <w:t>2012, San Diego State University, Committee Member</w:t>
      </w:r>
    </w:p>
    <w:p w14:paraId="0DB743E2" w14:textId="30BF92CE" w:rsidR="00E90FCD" w:rsidRPr="00ED7764" w:rsidRDefault="00E90FCD" w:rsidP="00ED7764">
      <w:pPr>
        <w:widowControl w:val="0"/>
        <w:autoSpaceDE w:val="0"/>
        <w:autoSpaceDN w:val="0"/>
        <w:adjustRightInd w:val="0"/>
        <w:rPr>
          <w:sz w:val="22"/>
          <w:szCs w:val="22"/>
        </w:rPr>
      </w:pPr>
      <w:r w:rsidRPr="00ED7764">
        <w:rPr>
          <w:sz w:val="22"/>
          <w:szCs w:val="22"/>
        </w:rPr>
        <w:t xml:space="preserve">Henri </w:t>
      </w:r>
      <w:proofErr w:type="spellStart"/>
      <w:r w:rsidRPr="00ED7764">
        <w:rPr>
          <w:sz w:val="22"/>
          <w:szCs w:val="22"/>
        </w:rPr>
        <w:t>Migala</w:t>
      </w:r>
      <w:proofErr w:type="spellEnd"/>
      <w:r w:rsidRPr="00ED7764">
        <w:rPr>
          <w:sz w:val="22"/>
          <w:szCs w:val="22"/>
        </w:rPr>
        <w:t xml:space="preserve">, </w:t>
      </w:r>
      <w:proofErr w:type="spellStart"/>
      <w:r w:rsidR="00F94915" w:rsidRPr="00ED7764">
        <w:rPr>
          <w:sz w:val="22"/>
          <w:szCs w:val="22"/>
        </w:rPr>
        <w:t>EdD</w:t>
      </w:r>
      <w:proofErr w:type="spellEnd"/>
    </w:p>
    <w:p w14:paraId="4AB3E488" w14:textId="18251433" w:rsidR="00E90FCD" w:rsidRPr="00ED7764" w:rsidRDefault="00E90FCD" w:rsidP="00ED7764">
      <w:pPr>
        <w:widowControl w:val="0"/>
        <w:autoSpaceDE w:val="0"/>
        <w:autoSpaceDN w:val="0"/>
        <w:adjustRightInd w:val="0"/>
        <w:rPr>
          <w:i/>
          <w:sz w:val="22"/>
          <w:szCs w:val="22"/>
        </w:rPr>
      </w:pPr>
      <w:r w:rsidRPr="00ED7764">
        <w:rPr>
          <w:i/>
          <w:sz w:val="22"/>
          <w:szCs w:val="22"/>
        </w:rPr>
        <w:t>A Comparative Analysis of ESL in a Southern California Community</w:t>
      </w:r>
      <w:r w:rsidR="00F94915" w:rsidRPr="00ED7764">
        <w:rPr>
          <w:i/>
          <w:sz w:val="22"/>
          <w:szCs w:val="22"/>
        </w:rPr>
        <w:t xml:space="preserve"> </w:t>
      </w:r>
      <w:r w:rsidRPr="00ED7764">
        <w:rPr>
          <w:i/>
          <w:sz w:val="22"/>
          <w:szCs w:val="22"/>
        </w:rPr>
        <w:t>College</w:t>
      </w:r>
    </w:p>
    <w:p w14:paraId="22553299" w14:textId="77777777" w:rsidR="00ED7764" w:rsidRPr="00ED7764" w:rsidRDefault="00ED7764" w:rsidP="00072EAF">
      <w:pPr>
        <w:widowControl w:val="0"/>
        <w:autoSpaceDE w:val="0"/>
        <w:autoSpaceDN w:val="0"/>
        <w:adjustRightInd w:val="0"/>
        <w:rPr>
          <w:bCs/>
          <w:sz w:val="22"/>
          <w:szCs w:val="22"/>
        </w:rPr>
      </w:pPr>
    </w:p>
    <w:p w14:paraId="775D16FA" w14:textId="0E7A3358" w:rsidR="00E90FCD" w:rsidRPr="00ED7764" w:rsidRDefault="00E90FCD" w:rsidP="00ED7764">
      <w:pPr>
        <w:widowControl w:val="0"/>
        <w:autoSpaceDE w:val="0"/>
        <w:autoSpaceDN w:val="0"/>
        <w:adjustRightInd w:val="0"/>
        <w:rPr>
          <w:bCs/>
          <w:sz w:val="22"/>
          <w:szCs w:val="22"/>
        </w:rPr>
      </w:pPr>
      <w:r w:rsidRPr="00ED7764">
        <w:rPr>
          <w:bCs/>
          <w:sz w:val="22"/>
          <w:szCs w:val="22"/>
        </w:rPr>
        <w:t>2011, San Diego State University, Chair</w:t>
      </w:r>
    </w:p>
    <w:p w14:paraId="49477B9E" w14:textId="50E44D30" w:rsidR="00E90FCD" w:rsidRPr="00ED7764" w:rsidRDefault="00E90FCD" w:rsidP="00ED7764">
      <w:pPr>
        <w:widowControl w:val="0"/>
        <w:autoSpaceDE w:val="0"/>
        <w:autoSpaceDN w:val="0"/>
        <w:adjustRightInd w:val="0"/>
        <w:rPr>
          <w:bCs/>
          <w:sz w:val="22"/>
          <w:szCs w:val="22"/>
        </w:rPr>
      </w:pPr>
      <w:r w:rsidRPr="00ED7764">
        <w:rPr>
          <w:bCs/>
          <w:sz w:val="22"/>
          <w:szCs w:val="22"/>
        </w:rPr>
        <w:t xml:space="preserve">Paul DeWine, </w:t>
      </w:r>
      <w:r w:rsidR="00F94915" w:rsidRPr="00ED7764">
        <w:rPr>
          <w:bCs/>
          <w:sz w:val="22"/>
          <w:szCs w:val="22"/>
        </w:rPr>
        <w:t>EdD</w:t>
      </w:r>
    </w:p>
    <w:p w14:paraId="565E2D8B" w14:textId="77777777" w:rsidR="00E90FCD" w:rsidRPr="00ED7764" w:rsidRDefault="00E90FCD" w:rsidP="00ED7764">
      <w:pPr>
        <w:widowControl w:val="0"/>
        <w:autoSpaceDE w:val="0"/>
        <w:autoSpaceDN w:val="0"/>
        <w:adjustRightInd w:val="0"/>
        <w:rPr>
          <w:i/>
          <w:sz w:val="22"/>
          <w:szCs w:val="22"/>
        </w:rPr>
      </w:pPr>
      <w:r w:rsidRPr="00ED7764">
        <w:rPr>
          <w:i/>
          <w:sz w:val="22"/>
          <w:szCs w:val="22"/>
        </w:rPr>
        <w:t>The Structural and Psychosocial Transition Process of a Community College Student to a Research University</w:t>
      </w:r>
    </w:p>
    <w:p w14:paraId="760622D5" w14:textId="77777777" w:rsidR="00E90FCD" w:rsidRPr="00ED7764" w:rsidRDefault="00E90FCD" w:rsidP="00072EAF">
      <w:pPr>
        <w:widowControl w:val="0"/>
        <w:autoSpaceDE w:val="0"/>
        <w:autoSpaceDN w:val="0"/>
        <w:adjustRightInd w:val="0"/>
        <w:ind w:left="1080"/>
        <w:rPr>
          <w:i/>
          <w:sz w:val="22"/>
          <w:szCs w:val="22"/>
        </w:rPr>
      </w:pPr>
    </w:p>
    <w:p w14:paraId="64733073" w14:textId="77777777" w:rsidR="00E90FCD" w:rsidRPr="00ED7764" w:rsidRDefault="00E90FCD" w:rsidP="00ED7764">
      <w:pPr>
        <w:widowControl w:val="0"/>
        <w:autoSpaceDE w:val="0"/>
        <w:autoSpaceDN w:val="0"/>
        <w:adjustRightInd w:val="0"/>
        <w:rPr>
          <w:bCs/>
          <w:sz w:val="22"/>
          <w:szCs w:val="22"/>
        </w:rPr>
      </w:pPr>
      <w:r w:rsidRPr="00ED7764">
        <w:rPr>
          <w:bCs/>
          <w:sz w:val="22"/>
          <w:szCs w:val="22"/>
        </w:rPr>
        <w:t>2011, San Diego State University, Chair</w:t>
      </w:r>
    </w:p>
    <w:p w14:paraId="32169B59" w14:textId="6C93FB0D" w:rsidR="00E90FCD" w:rsidRPr="00ED7764" w:rsidRDefault="00E90FCD" w:rsidP="00ED7764">
      <w:pPr>
        <w:widowControl w:val="0"/>
        <w:autoSpaceDE w:val="0"/>
        <w:autoSpaceDN w:val="0"/>
        <w:adjustRightInd w:val="0"/>
        <w:rPr>
          <w:sz w:val="22"/>
          <w:szCs w:val="22"/>
        </w:rPr>
      </w:pPr>
      <w:r w:rsidRPr="00ED7764">
        <w:rPr>
          <w:sz w:val="22"/>
          <w:szCs w:val="22"/>
        </w:rPr>
        <w:t xml:space="preserve">Chris </w:t>
      </w:r>
      <w:proofErr w:type="spellStart"/>
      <w:r w:rsidRPr="00ED7764">
        <w:rPr>
          <w:sz w:val="22"/>
          <w:szCs w:val="22"/>
        </w:rPr>
        <w:t>Hyashi</w:t>
      </w:r>
      <w:proofErr w:type="spellEnd"/>
      <w:r w:rsidRPr="00ED7764">
        <w:rPr>
          <w:sz w:val="22"/>
          <w:szCs w:val="22"/>
        </w:rPr>
        <w:t xml:space="preserve">, </w:t>
      </w:r>
      <w:proofErr w:type="spellStart"/>
      <w:r w:rsidR="00F94915" w:rsidRPr="00ED7764">
        <w:rPr>
          <w:sz w:val="22"/>
          <w:szCs w:val="22"/>
        </w:rPr>
        <w:t>EdD</w:t>
      </w:r>
      <w:proofErr w:type="spellEnd"/>
    </w:p>
    <w:p w14:paraId="28526A91" w14:textId="77777777" w:rsidR="00E90FCD" w:rsidRPr="00ED7764" w:rsidRDefault="00E90FCD" w:rsidP="00ED7764">
      <w:pPr>
        <w:widowControl w:val="0"/>
        <w:autoSpaceDE w:val="0"/>
        <w:autoSpaceDN w:val="0"/>
        <w:adjustRightInd w:val="0"/>
        <w:rPr>
          <w:i/>
          <w:sz w:val="22"/>
          <w:szCs w:val="22"/>
        </w:rPr>
      </w:pPr>
      <w:r w:rsidRPr="00ED7764">
        <w:rPr>
          <w:i/>
          <w:sz w:val="22"/>
          <w:szCs w:val="22"/>
        </w:rPr>
        <w:t>Academic Self-Efficacy Beliefs in Mexican American Community College Students</w:t>
      </w:r>
    </w:p>
    <w:p w14:paraId="7CCF1038" w14:textId="77777777" w:rsidR="00E90FCD" w:rsidRPr="00ED7764" w:rsidRDefault="00E90FCD" w:rsidP="00072EAF">
      <w:pPr>
        <w:tabs>
          <w:tab w:val="left" w:pos="1440"/>
        </w:tabs>
        <w:ind w:left="1080"/>
        <w:rPr>
          <w:sz w:val="22"/>
          <w:szCs w:val="22"/>
        </w:rPr>
      </w:pPr>
    </w:p>
    <w:p w14:paraId="2EAE227D" w14:textId="77777777" w:rsidR="00E90FCD" w:rsidRPr="00ED7764" w:rsidRDefault="00E90FCD" w:rsidP="00ED7764">
      <w:pPr>
        <w:tabs>
          <w:tab w:val="left" w:pos="1440"/>
        </w:tabs>
        <w:rPr>
          <w:sz w:val="22"/>
          <w:szCs w:val="22"/>
        </w:rPr>
      </w:pPr>
      <w:r w:rsidRPr="00ED7764">
        <w:rPr>
          <w:sz w:val="22"/>
          <w:szCs w:val="22"/>
        </w:rPr>
        <w:t>2011, San Diego State University, Committee Member</w:t>
      </w:r>
    </w:p>
    <w:p w14:paraId="696DEFD9" w14:textId="0413127E" w:rsidR="00E90FCD" w:rsidRPr="00ED7764" w:rsidRDefault="00E90FCD" w:rsidP="00ED7764">
      <w:pPr>
        <w:tabs>
          <w:tab w:val="left" w:pos="1440"/>
        </w:tabs>
        <w:rPr>
          <w:sz w:val="22"/>
          <w:szCs w:val="22"/>
        </w:rPr>
      </w:pPr>
      <w:r w:rsidRPr="00ED7764">
        <w:rPr>
          <w:sz w:val="22"/>
          <w:szCs w:val="22"/>
        </w:rPr>
        <w:t>Marsha Gable</w:t>
      </w:r>
      <w:r w:rsidR="00FA0555" w:rsidRPr="00ED7764">
        <w:rPr>
          <w:sz w:val="22"/>
          <w:szCs w:val="22"/>
        </w:rPr>
        <w:t xml:space="preserve">, </w:t>
      </w:r>
      <w:r w:rsidR="00F94915" w:rsidRPr="00ED7764">
        <w:rPr>
          <w:sz w:val="22"/>
          <w:szCs w:val="22"/>
        </w:rPr>
        <w:t>EdD</w:t>
      </w:r>
    </w:p>
    <w:p w14:paraId="39973AE3" w14:textId="104F09EF" w:rsidR="00E90FCD" w:rsidRPr="00ED7764" w:rsidRDefault="00E90FCD" w:rsidP="00ED7764">
      <w:pPr>
        <w:tabs>
          <w:tab w:val="left" w:pos="1440"/>
        </w:tabs>
        <w:rPr>
          <w:i/>
          <w:sz w:val="22"/>
          <w:szCs w:val="22"/>
        </w:rPr>
      </w:pPr>
      <w:r w:rsidRPr="00ED7764">
        <w:rPr>
          <w:i/>
          <w:sz w:val="22"/>
          <w:szCs w:val="22"/>
        </w:rPr>
        <w:t>Bringing Voice to Silenced African American Women Administrators at Predomina</w:t>
      </w:r>
      <w:r w:rsidR="00ED7764" w:rsidRPr="00ED7764">
        <w:rPr>
          <w:i/>
          <w:sz w:val="22"/>
          <w:szCs w:val="22"/>
        </w:rPr>
        <w:t>n</w:t>
      </w:r>
      <w:r w:rsidRPr="00ED7764">
        <w:rPr>
          <w:i/>
          <w:sz w:val="22"/>
          <w:szCs w:val="22"/>
        </w:rPr>
        <w:t>tly White Institutions</w:t>
      </w:r>
    </w:p>
    <w:p w14:paraId="79BAF53F" w14:textId="77777777" w:rsidR="00E90FCD" w:rsidRPr="00ED7764" w:rsidRDefault="00E90FCD" w:rsidP="00072EAF">
      <w:pPr>
        <w:tabs>
          <w:tab w:val="left" w:pos="1440"/>
        </w:tabs>
        <w:ind w:left="1080"/>
        <w:rPr>
          <w:sz w:val="22"/>
          <w:szCs w:val="22"/>
        </w:rPr>
      </w:pPr>
    </w:p>
    <w:p w14:paraId="145F697A" w14:textId="77777777" w:rsidR="00E90FCD" w:rsidRPr="00ED7764" w:rsidRDefault="00E90FCD" w:rsidP="00ED7764">
      <w:pPr>
        <w:tabs>
          <w:tab w:val="left" w:pos="1440"/>
        </w:tabs>
        <w:rPr>
          <w:sz w:val="22"/>
          <w:szCs w:val="22"/>
        </w:rPr>
      </w:pPr>
      <w:r w:rsidRPr="00ED7764">
        <w:rPr>
          <w:sz w:val="22"/>
          <w:szCs w:val="22"/>
        </w:rPr>
        <w:t>2010, San</w:t>
      </w:r>
      <w:r w:rsidR="00AA1C30" w:rsidRPr="00ED7764">
        <w:rPr>
          <w:sz w:val="22"/>
          <w:szCs w:val="22"/>
        </w:rPr>
        <w:t xml:space="preserve"> Diego State University, Chair</w:t>
      </w:r>
    </w:p>
    <w:p w14:paraId="2B5E1CE7" w14:textId="6AB92D7C" w:rsidR="00E90FCD" w:rsidRPr="00ED7764" w:rsidRDefault="00E90FCD" w:rsidP="00ED7764">
      <w:pPr>
        <w:tabs>
          <w:tab w:val="left" w:pos="1440"/>
        </w:tabs>
        <w:rPr>
          <w:sz w:val="22"/>
          <w:szCs w:val="22"/>
        </w:rPr>
      </w:pPr>
      <w:r w:rsidRPr="00ED7764">
        <w:rPr>
          <w:sz w:val="22"/>
          <w:szCs w:val="22"/>
        </w:rPr>
        <w:t xml:space="preserve">Chris Sullivan, </w:t>
      </w:r>
      <w:r w:rsidR="00F94915" w:rsidRPr="00ED7764">
        <w:rPr>
          <w:sz w:val="22"/>
          <w:szCs w:val="22"/>
        </w:rPr>
        <w:t>EdD</w:t>
      </w:r>
    </w:p>
    <w:p w14:paraId="6ED966BB" w14:textId="433CE21A" w:rsidR="00E90FCD" w:rsidRDefault="00E90FCD" w:rsidP="00072EAF">
      <w:pPr>
        <w:tabs>
          <w:tab w:val="left" w:pos="1440"/>
        </w:tabs>
        <w:rPr>
          <w:i/>
          <w:sz w:val="22"/>
          <w:szCs w:val="22"/>
        </w:rPr>
      </w:pPr>
      <w:r w:rsidRPr="00ED7764">
        <w:rPr>
          <w:i/>
          <w:sz w:val="22"/>
          <w:szCs w:val="22"/>
        </w:rPr>
        <w:t>The Influence of Faculty Professional Development on Basic Skills Curriculum Design</w:t>
      </w:r>
    </w:p>
    <w:p w14:paraId="268B5E60" w14:textId="77777777" w:rsidR="000C47EB" w:rsidRPr="00ED7764" w:rsidRDefault="000C47EB" w:rsidP="00072EAF">
      <w:pPr>
        <w:tabs>
          <w:tab w:val="left" w:pos="1440"/>
        </w:tabs>
        <w:rPr>
          <w:sz w:val="22"/>
          <w:szCs w:val="22"/>
        </w:rPr>
      </w:pPr>
    </w:p>
    <w:p w14:paraId="2546F50B" w14:textId="77777777" w:rsidR="00E90FCD" w:rsidRPr="00ED7764" w:rsidRDefault="00E90FCD" w:rsidP="00ED7764">
      <w:pPr>
        <w:tabs>
          <w:tab w:val="left" w:pos="1440"/>
        </w:tabs>
        <w:rPr>
          <w:sz w:val="22"/>
          <w:szCs w:val="22"/>
        </w:rPr>
      </w:pPr>
      <w:r w:rsidRPr="00ED7764">
        <w:rPr>
          <w:sz w:val="22"/>
          <w:szCs w:val="22"/>
        </w:rPr>
        <w:t>2010, San</w:t>
      </w:r>
      <w:r w:rsidR="00AA1C30" w:rsidRPr="00ED7764">
        <w:rPr>
          <w:sz w:val="22"/>
          <w:szCs w:val="22"/>
        </w:rPr>
        <w:t xml:space="preserve"> Diego State University, Chair</w:t>
      </w:r>
    </w:p>
    <w:p w14:paraId="2E336A0F" w14:textId="5D12D359" w:rsidR="00E90FCD" w:rsidRPr="00ED7764" w:rsidRDefault="00E90FCD" w:rsidP="00ED7764">
      <w:pPr>
        <w:tabs>
          <w:tab w:val="left" w:pos="1440"/>
        </w:tabs>
        <w:rPr>
          <w:sz w:val="22"/>
          <w:szCs w:val="22"/>
        </w:rPr>
      </w:pPr>
      <w:r w:rsidRPr="00ED7764">
        <w:rPr>
          <w:sz w:val="22"/>
          <w:szCs w:val="22"/>
        </w:rPr>
        <w:t xml:space="preserve">Irina </w:t>
      </w:r>
      <w:proofErr w:type="spellStart"/>
      <w:r w:rsidRPr="00ED7764">
        <w:rPr>
          <w:sz w:val="22"/>
          <w:szCs w:val="22"/>
        </w:rPr>
        <w:t>Weisblat</w:t>
      </w:r>
      <w:proofErr w:type="spellEnd"/>
      <w:r w:rsidRPr="00ED7764">
        <w:rPr>
          <w:sz w:val="22"/>
          <w:szCs w:val="22"/>
        </w:rPr>
        <w:t xml:space="preserve">, </w:t>
      </w:r>
      <w:proofErr w:type="spellStart"/>
      <w:r w:rsidR="00F94915" w:rsidRPr="00ED7764">
        <w:rPr>
          <w:sz w:val="22"/>
          <w:szCs w:val="22"/>
        </w:rPr>
        <w:t>EdD</w:t>
      </w:r>
      <w:proofErr w:type="spellEnd"/>
    </w:p>
    <w:p w14:paraId="05788ABC" w14:textId="3543E3C5" w:rsidR="00E90FCD" w:rsidRPr="00ED7764" w:rsidRDefault="00E90FCD" w:rsidP="00ED7764">
      <w:pPr>
        <w:rPr>
          <w:i/>
          <w:sz w:val="22"/>
          <w:szCs w:val="22"/>
        </w:rPr>
      </w:pPr>
      <w:r w:rsidRPr="00ED7764">
        <w:rPr>
          <w:i/>
          <w:sz w:val="22"/>
          <w:szCs w:val="22"/>
        </w:rPr>
        <w:t>Basic Skills for the New Millennium: Global Competences</w:t>
      </w:r>
      <w:r w:rsidR="00B35840" w:rsidRPr="00ED7764">
        <w:rPr>
          <w:i/>
          <w:sz w:val="22"/>
          <w:szCs w:val="22"/>
        </w:rPr>
        <w:t xml:space="preserve"> T</w:t>
      </w:r>
      <w:r w:rsidRPr="00ED7764">
        <w:rPr>
          <w:i/>
          <w:sz w:val="22"/>
          <w:szCs w:val="22"/>
        </w:rPr>
        <w:t>hrough Postsecondary Business Education</w:t>
      </w:r>
    </w:p>
    <w:p w14:paraId="7C6EF422" w14:textId="77777777" w:rsidR="00E90FCD" w:rsidRPr="00ED7764" w:rsidRDefault="00E90FCD" w:rsidP="00072EAF">
      <w:pPr>
        <w:tabs>
          <w:tab w:val="left" w:pos="1440"/>
        </w:tabs>
        <w:ind w:left="1080"/>
        <w:rPr>
          <w:bCs/>
          <w:sz w:val="22"/>
          <w:szCs w:val="22"/>
        </w:rPr>
      </w:pPr>
    </w:p>
    <w:p w14:paraId="4798B224" w14:textId="77777777" w:rsidR="00E90FCD" w:rsidRPr="00ED7764" w:rsidRDefault="00E90FCD" w:rsidP="00ED7764">
      <w:pPr>
        <w:tabs>
          <w:tab w:val="left" w:pos="1440"/>
        </w:tabs>
        <w:rPr>
          <w:sz w:val="22"/>
          <w:szCs w:val="22"/>
        </w:rPr>
      </w:pPr>
      <w:r w:rsidRPr="00ED7764">
        <w:rPr>
          <w:sz w:val="22"/>
          <w:szCs w:val="22"/>
        </w:rPr>
        <w:t>2010, San</w:t>
      </w:r>
      <w:r w:rsidR="00AA1C30" w:rsidRPr="00ED7764">
        <w:rPr>
          <w:sz w:val="22"/>
          <w:szCs w:val="22"/>
        </w:rPr>
        <w:t xml:space="preserve"> Diego State University, Chair</w:t>
      </w:r>
    </w:p>
    <w:p w14:paraId="47F6D73C" w14:textId="3642ED5A" w:rsidR="00E90FCD" w:rsidRPr="00ED7764" w:rsidRDefault="00E90FCD" w:rsidP="00ED7764">
      <w:pPr>
        <w:tabs>
          <w:tab w:val="left" w:pos="1440"/>
        </w:tabs>
        <w:rPr>
          <w:sz w:val="22"/>
          <w:szCs w:val="22"/>
        </w:rPr>
      </w:pPr>
      <w:r w:rsidRPr="00ED7764">
        <w:rPr>
          <w:sz w:val="22"/>
          <w:szCs w:val="22"/>
        </w:rPr>
        <w:t xml:space="preserve">Reggie Blaylock, </w:t>
      </w:r>
      <w:r w:rsidR="00F94915" w:rsidRPr="00ED7764">
        <w:rPr>
          <w:sz w:val="22"/>
          <w:szCs w:val="22"/>
        </w:rPr>
        <w:t>EdD</w:t>
      </w:r>
    </w:p>
    <w:p w14:paraId="63ABEF90" w14:textId="77777777" w:rsidR="00E90FCD" w:rsidRPr="00ED7764" w:rsidRDefault="00E90FCD" w:rsidP="00ED7764">
      <w:pPr>
        <w:tabs>
          <w:tab w:val="left" w:pos="1440"/>
        </w:tabs>
        <w:rPr>
          <w:i/>
          <w:sz w:val="22"/>
          <w:szCs w:val="22"/>
        </w:rPr>
      </w:pPr>
      <w:r w:rsidRPr="00ED7764">
        <w:rPr>
          <w:i/>
          <w:sz w:val="22"/>
          <w:szCs w:val="22"/>
        </w:rPr>
        <w:t>Exploring Successful Transfer Bridge Programs</w:t>
      </w:r>
    </w:p>
    <w:p w14:paraId="56124E30" w14:textId="77777777" w:rsidR="00E90FCD" w:rsidRPr="00ED7764" w:rsidRDefault="00E90FCD" w:rsidP="00072EAF">
      <w:pPr>
        <w:tabs>
          <w:tab w:val="left" w:pos="1440"/>
        </w:tabs>
        <w:ind w:left="1080"/>
        <w:rPr>
          <w:sz w:val="22"/>
          <w:szCs w:val="22"/>
        </w:rPr>
      </w:pPr>
    </w:p>
    <w:p w14:paraId="174E7057" w14:textId="77777777" w:rsidR="00E90FCD" w:rsidRPr="00ED7764" w:rsidRDefault="00E90FCD" w:rsidP="00ED7764">
      <w:pPr>
        <w:tabs>
          <w:tab w:val="left" w:pos="1440"/>
        </w:tabs>
        <w:rPr>
          <w:sz w:val="22"/>
          <w:szCs w:val="22"/>
        </w:rPr>
      </w:pPr>
      <w:r w:rsidRPr="00ED7764">
        <w:rPr>
          <w:sz w:val="22"/>
          <w:szCs w:val="22"/>
        </w:rPr>
        <w:t>2009, San Diego State University, C</w:t>
      </w:r>
      <w:r w:rsidR="00AA1C30" w:rsidRPr="00ED7764">
        <w:rPr>
          <w:sz w:val="22"/>
          <w:szCs w:val="22"/>
        </w:rPr>
        <w:t>hair</w:t>
      </w:r>
    </w:p>
    <w:p w14:paraId="37387879" w14:textId="40985E60" w:rsidR="00E90FCD" w:rsidRPr="00ED7764" w:rsidRDefault="00E90FCD" w:rsidP="00ED7764">
      <w:pPr>
        <w:tabs>
          <w:tab w:val="left" w:pos="1440"/>
        </w:tabs>
        <w:rPr>
          <w:sz w:val="22"/>
          <w:szCs w:val="22"/>
        </w:rPr>
      </w:pPr>
      <w:r w:rsidRPr="00ED7764">
        <w:rPr>
          <w:sz w:val="22"/>
          <w:szCs w:val="22"/>
        </w:rPr>
        <w:t xml:space="preserve">Lauren Weiner, </w:t>
      </w:r>
      <w:r w:rsidR="00F94915" w:rsidRPr="00ED7764">
        <w:rPr>
          <w:sz w:val="22"/>
          <w:szCs w:val="22"/>
        </w:rPr>
        <w:t>EdD</w:t>
      </w:r>
    </w:p>
    <w:p w14:paraId="0C727CA6" w14:textId="0885D4D6" w:rsidR="00E90FCD" w:rsidRPr="00ED7764" w:rsidRDefault="00E90FCD" w:rsidP="00ED7764">
      <w:pPr>
        <w:rPr>
          <w:i/>
          <w:color w:val="000000"/>
          <w:sz w:val="22"/>
          <w:szCs w:val="22"/>
        </w:rPr>
      </w:pPr>
      <w:r w:rsidRPr="00ED7764">
        <w:rPr>
          <w:i/>
          <w:color w:val="000000"/>
          <w:sz w:val="22"/>
          <w:szCs w:val="22"/>
        </w:rPr>
        <w:t xml:space="preserve">Service-Learning: Factors </w:t>
      </w:r>
      <w:r w:rsidR="00B35840" w:rsidRPr="00ED7764">
        <w:rPr>
          <w:i/>
          <w:color w:val="000000"/>
          <w:sz w:val="22"/>
          <w:szCs w:val="22"/>
        </w:rPr>
        <w:t>T</w:t>
      </w:r>
      <w:r w:rsidRPr="00ED7764">
        <w:rPr>
          <w:i/>
          <w:color w:val="000000"/>
          <w:sz w:val="22"/>
          <w:szCs w:val="22"/>
        </w:rPr>
        <w:t xml:space="preserve">hat Lead to Sustainable Programs </w:t>
      </w:r>
    </w:p>
    <w:p w14:paraId="1F2492BF" w14:textId="77777777" w:rsidR="00E90FCD" w:rsidRPr="00ED776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sz w:val="22"/>
          <w:szCs w:val="22"/>
        </w:rPr>
      </w:pPr>
    </w:p>
    <w:p w14:paraId="591E63D4" w14:textId="77777777" w:rsidR="00E90FCD" w:rsidRPr="00ED7764" w:rsidRDefault="00E90FCD"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2006, University of North Carolina – Chapel Hill, Committee Member</w:t>
      </w:r>
    </w:p>
    <w:p w14:paraId="7DE8AFED" w14:textId="77777777" w:rsidR="00E90FCD" w:rsidRPr="00ED7764" w:rsidRDefault="00E90FCD"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lastRenderedPageBreak/>
        <w:t>Meagan Oakleaf, Ph.D.</w:t>
      </w:r>
    </w:p>
    <w:p w14:paraId="62B21739" w14:textId="77777777" w:rsidR="00E90FCD" w:rsidRPr="00ED7764" w:rsidRDefault="00E90FCD" w:rsidP="00ED7764">
      <w:pPr>
        <w:widowControl w:val="0"/>
        <w:tabs>
          <w:tab w:val="left" w:pos="720"/>
          <w:tab w:val="left" w:pos="1440"/>
          <w:tab w:val="left" w:pos="2160"/>
          <w:tab w:val="left" w:pos="2880"/>
          <w:tab w:val="left" w:pos="3600"/>
          <w:tab w:val="left" w:pos="4320"/>
          <w:tab w:val="left" w:pos="5040"/>
          <w:tab w:val="left" w:pos="5760"/>
          <w:tab w:val="left" w:pos="6480"/>
        </w:tabs>
        <w:rPr>
          <w:i/>
          <w:sz w:val="22"/>
          <w:szCs w:val="22"/>
        </w:rPr>
      </w:pPr>
      <w:r w:rsidRPr="00ED7764">
        <w:rPr>
          <w:i/>
          <w:sz w:val="22"/>
          <w:szCs w:val="22"/>
        </w:rPr>
        <w:t>Assessing Information Literacy Skills: A Rubric Approach</w:t>
      </w:r>
    </w:p>
    <w:p w14:paraId="6531D6EC" w14:textId="77777777" w:rsidR="00E90FCD" w:rsidRPr="00ED776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i/>
          <w:sz w:val="22"/>
          <w:szCs w:val="22"/>
        </w:rPr>
      </w:pPr>
    </w:p>
    <w:p w14:paraId="440F072E" w14:textId="77777777" w:rsidR="00E90FCD" w:rsidRPr="00ED7764" w:rsidRDefault="00E90FCD"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2005, North Carolina State University, Committee Member</w:t>
      </w:r>
    </w:p>
    <w:p w14:paraId="0F935BB0" w14:textId="30696A0F" w:rsidR="00E90FCD" w:rsidRPr="00ED7764" w:rsidRDefault="00E90FCD"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 xml:space="preserve">Jerrid Freeman, </w:t>
      </w:r>
      <w:r w:rsidR="00F94915" w:rsidRPr="00ED7764">
        <w:rPr>
          <w:sz w:val="22"/>
          <w:szCs w:val="22"/>
        </w:rPr>
        <w:t>EdD</w:t>
      </w:r>
    </w:p>
    <w:p w14:paraId="2331189A" w14:textId="4A05FCD3" w:rsidR="00E90FCD" w:rsidRPr="00ED7764" w:rsidRDefault="00E90FCD" w:rsidP="00ED7764">
      <w:pPr>
        <w:widowControl w:val="0"/>
        <w:tabs>
          <w:tab w:val="left" w:pos="0"/>
          <w:tab w:val="left" w:pos="720"/>
          <w:tab w:val="left" w:pos="2160"/>
          <w:tab w:val="left" w:pos="2880"/>
          <w:tab w:val="left" w:pos="3600"/>
          <w:tab w:val="left" w:pos="4320"/>
          <w:tab w:val="left" w:pos="5040"/>
          <w:tab w:val="left" w:pos="5760"/>
          <w:tab w:val="left" w:pos="6480"/>
        </w:tabs>
        <w:rPr>
          <w:i/>
          <w:sz w:val="22"/>
          <w:szCs w:val="22"/>
        </w:rPr>
      </w:pPr>
      <w:r w:rsidRPr="00ED7764">
        <w:rPr>
          <w:i/>
          <w:sz w:val="22"/>
          <w:szCs w:val="22"/>
        </w:rPr>
        <w:t>Postsecondary Education for the Underserved in America: A Study of Highly Non</w:t>
      </w:r>
      <w:r w:rsidR="00B35840" w:rsidRPr="00ED7764">
        <w:rPr>
          <w:i/>
          <w:sz w:val="22"/>
          <w:szCs w:val="22"/>
        </w:rPr>
        <w:t>t</w:t>
      </w:r>
      <w:r w:rsidRPr="00ED7764">
        <w:rPr>
          <w:i/>
          <w:sz w:val="22"/>
          <w:szCs w:val="22"/>
        </w:rPr>
        <w:t>raditional Students in Community Colleges</w:t>
      </w:r>
    </w:p>
    <w:p w14:paraId="2D897F1F" w14:textId="77777777" w:rsidR="00E90FCD" w:rsidRPr="00ED7764" w:rsidRDefault="00E90FCD" w:rsidP="00072EAF">
      <w:pPr>
        <w:widowControl w:val="0"/>
        <w:tabs>
          <w:tab w:val="left" w:pos="0"/>
          <w:tab w:val="left" w:pos="720"/>
          <w:tab w:val="left" w:pos="2160"/>
          <w:tab w:val="left" w:pos="2880"/>
          <w:tab w:val="left" w:pos="3600"/>
          <w:tab w:val="left" w:pos="4320"/>
          <w:tab w:val="left" w:pos="5040"/>
          <w:tab w:val="left" w:pos="5760"/>
          <w:tab w:val="left" w:pos="6480"/>
        </w:tabs>
        <w:ind w:left="1080"/>
        <w:rPr>
          <w:i/>
          <w:sz w:val="22"/>
          <w:szCs w:val="22"/>
        </w:rPr>
      </w:pPr>
    </w:p>
    <w:p w14:paraId="0EDEA46D" w14:textId="77777777" w:rsidR="00E90FCD" w:rsidRPr="00ED7764" w:rsidRDefault="00E90FCD"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2005, North Carolina State University, Committee Member</w:t>
      </w:r>
    </w:p>
    <w:p w14:paraId="0E56AD1D" w14:textId="77777777" w:rsidR="00E90FCD" w:rsidRPr="00ED7764" w:rsidRDefault="00E90FCD"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proofErr w:type="spellStart"/>
      <w:r w:rsidRPr="00ED7764">
        <w:rPr>
          <w:sz w:val="22"/>
          <w:szCs w:val="22"/>
        </w:rPr>
        <w:t>Barbi</w:t>
      </w:r>
      <w:proofErr w:type="spellEnd"/>
      <w:r w:rsidRPr="00ED7764">
        <w:rPr>
          <w:sz w:val="22"/>
          <w:szCs w:val="22"/>
        </w:rPr>
        <w:t xml:space="preserve"> </w:t>
      </w:r>
      <w:proofErr w:type="spellStart"/>
      <w:r w:rsidRPr="00ED7764">
        <w:rPr>
          <w:sz w:val="22"/>
          <w:szCs w:val="22"/>
        </w:rPr>
        <w:t>Hunnicutt</w:t>
      </w:r>
      <w:proofErr w:type="spellEnd"/>
      <w:r w:rsidRPr="00ED7764">
        <w:rPr>
          <w:sz w:val="22"/>
          <w:szCs w:val="22"/>
        </w:rPr>
        <w:t>, Ph.D.</w:t>
      </w:r>
    </w:p>
    <w:p w14:paraId="2E3BD7E6" w14:textId="62C1175F" w:rsidR="00E90FCD" w:rsidRPr="00ED7764" w:rsidRDefault="00E90FCD" w:rsidP="00ED7764">
      <w:pPr>
        <w:widowControl w:val="0"/>
        <w:tabs>
          <w:tab w:val="left" w:pos="0"/>
          <w:tab w:val="left" w:pos="720"/>
          <w:tab w:val="left" w:pos="2160"/>
          <w:tab w:val="left" w:pos="2880"/>
          <w:tab w:val="left" w:pos="3600"/>
          <w:tab w:val="left" w:pos="4320"/>
          <w:tab w:val="left" w:pos="5040"/>
          <w:tab w:val="left" w:pos="5760"/>
          <w:tab w:val="left" w:pos="6480"/>
        </w:tabs>
        <w:rPr>
          <w:i/>
          <w:sz w:val="22"/>
          <w:szCs w:val="22"/>
        </w:rPr>
      </w:pPr>
      <w:r w:rsidRPr="00ED7764">
        <w:rPr>
          <w:bCs/>
          <w:i/>
          <w:sz w:val="22"/>
          <w:szCs w:val="22"/>
        </w:rPr>
        <w:t xml:space="preserve">Students’ Perceptions and Experiences in a Learning Environment </w:t>
      </w:r>
      <w:r w:rsidR="00B35840" w:rsidRPr="00ED7764">
        <w:rPr>
          <w:bCs/>
          <w:i/>
          <w:sz w:val="22"/>
          <w:szCs w:val="22"/>
        </w:rPr>
        <w:t>T</w:t>
      </w:r>
      <w:r w:rsidRPr="00ED7764">
        <w:rPr>
          <w:bCs/>
          <w:i/>
          <w:sz w:val="22"/>
          <w:szCs w:val="22"/>
        </w:rPr>
        <w:t>hat Uses an Instructional Game as a Teaching Strategy</w:t>
      </w:r>
    </w:p>
    <w:p w14:paraId="48D66C65" w14:textId="77777777" w:rsidR="00E90FCD" w:rsidRPr="00ED776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sz w:val="22"/>
          <w:szCs w:val="22"/>
        </w:rPr>
      </w:pPr>
    </w:p>
    <w:p w14:paraId="6509305C" w14:textId="77777777" w:rsidR="00E90FCD" w:rsidRPr="00ED7764" w:rsidRDefault="00E90FCD"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2004, North Carolina State University, Committee Member</w:t>
      </w:r>
    </w:p>
    <w:p w14:paraId="2C91392D" w14:textId="77777777" w:rsidR="00E90FCD" w:rsidRPr="00ED7764" w:rsidRDefault="00E90FCD" w:rsidP="00ED7764">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 xml:space="preserve">Lynda </w:t>
      </w:r>
      <w:proofErr w:type="spellStart"/>
      <w:r w:rsidRPr="00ED7764">
        <w:rPr>
          <w:sz w:val="22"/>
          <w:szCs w:val="22"/>
        </w:rPr>
        <w:t>Horhota</w:t>
      </w:r>
      <w:proofErr w:type="spellEnd"/>
      <w:r w:rsidRPr="00ED7764">
        <w:rPr>
          <w:sz w:val="22"/>
          <w:szCs w:val="22"/>
        </w:rPr>
        <w:t xml:space="preserve"> </w:t>
      </w:r>
      <w:proofErr w:type="spellStart"/>
      <w:r w:rsidRPr="00ED7764">
        <w:rPr>
          <w:sz w:val="22"/>
          <w:szCs w:val="22"/>
        </w:rPr>
        <w:t>Hanbourger</w:t>
      </w:r>
      <w:proofErr w:type="spellEnd"/>
      <w:r w:rsidRPr="00ED7764">
        <w:rPr>
          <w:sz w:val="22"/>
          <w:szCs w:val="22"/>
        </w:rPr>
        <w:t xml:space="preserve">, </w:t>
      </w:r>
      <w:proofErr w:type="spellStart"/>
      <w:r w:rsidRPr="00ED7764">
        <w:rPr>
          <w:sz w:val="22"/>
          <w:szCs w:val="22"/>
        </w:rPr>
        <w:t>Ed.D</w:t>
      </w:r>
      <w:proofErr w:type="spellEnd"/>
    </w:p>
    <w:p w14:paraId="5A4B4192" w14:textId="77777777" w:rsidR="00E90FCD" w:rsidRPr="00ED7764" w:rsidRDefault="00E90FCD" w:rsidP="00ED7764">
      <w:pPr>
        <w:widowControl w:val="0"/>
        <w:autoSpaceDE w:val="0"/>
        <w:autoSpaceDN w:val="0"/>
        <w:adjustRightInd w:val="0"/>
        <w:rPr>
          <w:i/>
          <w:sz w:val="22"/>
          <w:szCs w:val="22"/>
        </w:rPr>
      </w:pPr>
      <w:r w:rsidRPr="00ED7764">
        <w:rPr>
          <w:i/>
          <w:sz w:val="22"/>
          <w:szCs w:val="22"/>
        </w:rPr>
        <w:t>Decision-Making, Gender, and Field of Academic Major Choice</w:t>
      </w:r>
    </w:p>
    <w:p w14:paraId="141F7028" w14:textId="77777777" w:rsidR="00E90FCD" w:rsidRPr="00ED7764" w:rsidRDefault="00E90FCD" w:rsidP="00072EAF">
      <w:pPr>
        <w:widowControl w:val="0"/>
        <w:autoSpaceDE w:val="0"/>
        <w:autoSpaceDN w:val="0"/>
        <w:adjustRightInd w:val="0"/>
        <w:ind w:left="1080"/>
        <w:rPr>
          <w:i/>
          <w:sz w:val="22"/>
          <w:szCs w:val="22"/>
        </w:rPr>
      </w:pPr>
    </w:p>
    <w:p w14:paraId="151E7A83" w14:textId="24AA86DB" w:rsidR="00885C66" w:rsidRPr="00ED7764" w:rsidRDefault="00E90FCD" w:rsidP="00ED7764">
      <w:pPr>
        <w:widowControl w:val="0"/>
        <w:autoSpaceDE w:val="0"/>
        <w:autoSpaceDN w:val="0"/>
        <w:adjustRightInd w:val="0"/>
        <w:rPr>
          <w:b/>
          <w:sz w:val="22"/>
          <w:szCs w:val="22"/>
        </w:rPr>
      </w:pPr>
      <w:r w:rsidRPr="00ED7764">
        <w:rPr>
          <w:b/>
          <w:sz w:val="22"/>
          <w:szCs w:val="22"/>
        </w:rPr>
        <w:t xml:space="preserve">Dissertations </w:t>
      </w:r>
      <w:r w:rsidR="00B35840" w:rsidRPr="00ED7764">
        <w:rPr>
          <w:b/>
          <w:sz w:val="22"/>
          <w:szCs w:val="22"/>
        </w:rPr>
        <w:t>i</w:t>
      </w:r>
      <w:r w:rsidRPr="00ED7764">
        <w:rPr>
          <w:b/>
          <w:sz w:val="22"/>
          <w:szCs w:val="22"/>
        </w:rPr>
        <w:t>n Progress</w:t>
      </w:r>
    </w:p>
    <w:p w14:paraId="4E032559" w14:textId="69BCAA03" w:rsidR="00EA4933" w:rsidRDefault="00EA4933" w:rsidP="00EA4933">
      <w:pPr>
        <w:widowControl w:val="0"/>
        <w:autoSpaceDE w:val="0"/>
        <w:autoSpaceDN w:val="0"/>
        <w:adjustRightInd w:val="0"/>
        <w:rPr>
          <w:bCs/>
          <w:i/>
          <w:sz w:val="22"/>
          <w:szCs w:val="22"/>
        </w:rPr>
      </w:pPr>
    </w:p>
    <w:p w14:paraId="0E356386" w14:textId="0D0C6C9C" w:rsidR="00EA4933" w:rsidRPr="00ED7764" w:rsidRDefault="00EA4933" w:rsidP="00EA4933">
      <w:pPr>
        <w:widowControl w:val="0"/>
        <w:autoSpaceDE w:val="0"/>
        <w:autoSpaceDN w:val="0"/>
        <w:adjustRightInd w:val="0"/>
        <w:rPr>
          <w:bCs/>
          <w:sz w:val="22"/>
          <w:szCs w:val="22"/>
        </w:rPr>
      </w:pPr>
      <w:r w:rsidRPr="00ED7764">
        <w:rPr>
          <w:sz w:val="22"/>
          <w:szCs w:val="22"/>
        </w:rPr>
        <w:t>Anticipated 20</w:t>
      </w:r>
      <w:r>
        <w:rPr>
          <w:sz w:val="22"/>
          <w:szCs w:val="22"/>
        </w:rPr>
        <w:t>2</w:t>
      </w:r>
      <w:r w:rsidR="00A125F2">
        <w:rPr>
          <w:sz w:val="22"/>
          <w:szCs w:val="22"/>
        </w:rPr>
        <w:t>1</w:t>
      </w:r>
      <w:r w:rsidRPr="00ED7764">
        <w:rPr>
          <w:sz w:val="22"/>
          <w:szCs w:val="22"/>
        </w:rPr>
        <w:t xml:space="preserve">, </w:t>
      </w:r>
      <w:r w:rsidRPr="00ED7764">
        <w:rPr>
          <w:bCs/>
          <w:sz w:val="22"/>
          <w:szCs w:val="22"/>
        </w:rPr>
        <w:t>San Diego State University, Chair</w:t>
      </w:r>
    </w:p>
    <w:p w14:paraId="05D31766" w14:textId="454B1514" w:rsidR="00EA4933" w:rsidRPr="00EA4933" w:rsidRDefault="00EA4933" w:rsidP="00EA4933">
      <w:pPr>
        <w:widowControl w:val="0"/>
        <w:autoSpaceDE w:val="0"/>
        <w:autoSpaceDN w:val="0"/>
        <w:adjustRightInd w:val="0"/>
        <w:rPr>
          <w:bCs/>
          <w:sz w:val="22"/>
          <w:szCs w:val="22"/>
        </w:rPr>
      </w:pPr>
      <w:r w:rsidRPr="00EA4933">
        <w:rPr>
          <w:bCs/>
          <w:sz w:val="22"/>
          <w:szCs w:val="22"/>
        </w:rPr>
        <w:t>Trevor Brackett</w:t>
      </w:r>
      <w:r w:rsidR="00571479">
        <w:rPr>
          <w:bCs/>
          <w:sz w:val="22"/>
          <w:szCs w:val="22"/>
        </w:rPr>
        <w:t>, EdD</w:t>
      </w:r>
    </w:p>
    <w:p w14:paraId="30F4DAA1" w14:textId="3C7420A4" w:rsidR="00EA4933" w:rsidRPr="00EA4933" w:rsidRDefault="00EA4933" w:rsidP="00EA4933">
      <w:pPr>
        <w:spacing w:beforeLines="1" w:before="2" w:afterLines="1" w:after="2"/>
        <w:rPr>
          <w:i/>
          <w:sz w:val="22"/>
          <w:szCs w:val="22"/>
        </w:rPr>
      </w:pPr>
      <w:r w:rsidRPr="00EA4933">
        <w:rPr>
          <w:i/>
          <w:sz w:val="22"/>
          <w:szCs w:val="22"/>
        </w:rPr>
        <w:t>From Street Cred to School Credit: An African American Community College Counselor’s Journey</w:t>
      </w:r>
    </w:p>
    <w:p w14:paraId="32787A0C" w14:textId="20C2CEA2" w:rsidR="00ED7764" w:rsidRDefault="00ED7764" w:rsidP="00ED7764">
      <w:pPr>
        <w:widowControl w:val="0"/>
        <w:autoSpaceDE w:val="0"/>
        <w:autoSpaceDN w:val="0"/>
        <w:adjustRightInd w:val="0"/>
        <w:rPr>
          <w:sz w:val="22"/>
          <w:szCs w:val="22"/>
        </w:rPr>
      </w:pPr>
    </w:p>
    <w:p w14:paraId="6C7DDDD0" w14:textId="3D990212" w:rsidR="00571479" w:rsidRDefault="00571479" w:rsidP="00ED7764">
      <w:pPr>
        <w:widowControl w:val="0"/>
        <w:autoSpaceDE w:val="0"/>
        <w:autoSpaceDN w:val="0"/>
        <w:adjustRightInd w:val="0"/>
        <w:rPr>
          <w:bCs/>
          <w:sz w:val="22"/>
          <w:szCs w:val="22"/>
        </w:rPr>
      </w:pPr>
      <w:r>
        <w:rPr>
          <w:sz w:val="22"/>
          <w:szCs w:val="22"/>
        </w:rPr>
        <w:t>Anticipated 202</w:t>
      </w:r>
      <w:r w:rsidR="00A125F2">
        <w:rPr>
          <w:sz w:val="22"/>
          <w:szCs w:val="22"/>
        </w:rPr>
        <w:t>1</w:t>
      </w:r>
      <w:r>
        <w:rPr>
          <w:sz w:val="22"/>
          <w:szCs w:val="22"/>
        </w:rPr>
        <w:t xml:space="preserve">, </w:t>
      </w:r>
      <w:r w:rsidRPr="00ED7764">
        <w:rPr>
          <w:bCs/>
          <w:sz w:val="22"/>
          <w:szCs w:val="22"/>
        </w:rPr>
        <w:t>San Diego State University, Chair</w:t>
      </w:r>
    </w:p>
    <w:p w14:paraId="31FE9CFB" w14:textId="5D8164DE" w:rsidR="00571479" w:rsidRDefault="00571479" w:rsidP="00ED7764">
      <w:pPr>
        <w:widowControl w:val="0"/>
        <w:autoSpaceDE w:val="0"/>
        <w:autoSpaceDN w:val="0"/>
        <w:adjustRightInd w:val="0"/>
        <w:rPr>
          <w:sz w:val="22"/>
          <w:szCs w:val="22"/>
        </w:rPr>
      </w:pPr>
      <w:r>
        <w:rPr>
          <w:sz w:val="22"/>
          <w:szCs w:val="22"/>
        </w:rPr>
        <w:t>Brianna Kuhn, EdD</w:t>
      </w:r>
    </w:p>
    <w:p w14:paraId="48077602" w14:textId="5C750289" w:rsidR="00571479" w:rsidRDefault="00571479" w:rsidP="00ED7764">
      <w:pPr>
        <w:widowControl w:val="0"/>
        <w:autoSpaceDE w:val="0"/>
        <w:autoSpaceDN w:val="0"/>
        <w:adjustRightInd w:val="0"/>
        <w:rPr>
          <w:i/>
          <w:sz w:val="22"/>
          <w:szCs w:val="22"/>
        </w:rPr>
      </w:pPr>
      <w:r w:rsidRPr="00571479">
        <w:rPr>
          <w:i/>
          <w:sz w:val="22"/>
          <w:szCs w:val="22"/>
        </w:rPr>
        <w:t>Exploring the Connection of Equity-Driven Grading and High Achievement of Outcomes</w:t>
      </w:r>
    </w:p>
    <w:p w14:paraId="0FEF3A42" w14:textId="679AAC73" w:rsidR="00A125F2" w:rsidRDefault="00A125F2" w:rsidP="00ED7764">
      <w:pPr>
        <w:widowControl w:val="0"/>
        <w:autoSpaceDE w:val="0"/>
        <w:autoSpaceDN w:val="0"/>
        <w:adjustRightInd w:val="0"/>
        <w:rPr>
          <w:i/>
          <w:sz w:val="22"/>
          <w:szCs w:val="22"/>
        </w:rPr>
      </w:pPr>
    </w:p>
    <w:p w14:paraId="49EAC894" w14:textId="1C5DE4D9" w:rsidR="00A125F2" w:rsidRDefault="00A125F2" w:rsidP="00A125F2">
      <w:pPr>
        <w:widowControl w:val="0"/>
        <w:autoSpaceDE w:val="0"/>
        <w:autoSpaceDN w:val="0"/>
        <w:adjustRightInd w:val="0"/>
        <w:rPr>
          <w:bCs/>
          <w:sz w:val="22"/>
          <w:szCs w:val="22"/>
        </w:rPr>
      </w:pPr>
      <w:r>
        <w:rPr>
          <w:sz w:val="22"/>
          <w:szCs w:val="22"/>
        </w:rPr>
        <w:t xml:space="preserve">Anticipated 2021, </w:t>
      </w:r>
      <w:r w:rsidRPr="00ED7764">
        <w:rPr>
          <w:bCs/>
          <w:sz w:val="22"/>
          <w:szCs w:val="22"/>
        </w:rPr>
        <w:t>San Diego State University, Chair</w:t>
      </w:r>
    </w:p>
    <w:p w14:paraId="4F1DB2FA" w14:textId="77777777" w:rsidR="00A125F2" w:rsidRDefault="00A125F2" w:rsidP="00A125F2">
      <w:pPr>
        <w:widowControl w:val="0"/>
        <w:autoSpaceDE w:val="0"/>
        <w:autoSpaceDN w:val="0"/>
        <w:adjustRightInd w:val="0"/>
        <w:rPr>
          <w:sz w:val="22"/>
          <w:szCs w:val="22"/>
        </w:rPr>
      </w:pPr>
      <w:r>
        <w:rPr>
          <w:sz w:val="22"/>
          <w:szCs w:val="22"/>
        </w:rPr>
        <w:t xml:space="preserve">Bryan </w:t>
      </w:r>
      <w:proofErr w:type="spellStart"/>
      <w:r>
        <w:rPr>
          <w:sz w:val="22"/>
          <w:szCs w:val="22"/>
        </w:rPr>
        <w:t>Malinas</w:t>
      </w:r>
      <w:proofErr w:type="spellEnd"/>
      <w:r>
        <w:rPr>
          <w:sz w:val="22"/>
          <w:szCs w:val="22"/>
        </w:rPr>
        <w:t xml:space="preserve">, </w:t>
      </w:r>
      <w:proofErr w:type="spellStart"/>
      <w:r>
        <w:rPr>
          <w:sz w:val="22"/>
          <w:szCs w:val="22"/>
        </w:rPr>
        <w:t>EdD</w:t>
      </w:r>
      <w:proofErr w:type="spellEnd"/>
    </w:p>
    <w:p w14:paraId="33D693A4" w14:textId="4CCE79A7" w:rsidR="00A125F2" w:rsidRPr="00A125F2" w:rsidRDefault="00A125F2" w:rsidP="00A125F2">
      <w:pPr>
        <w:widowControl w:val="0"/>
        <w:rPr>
          <w:i/>
          <w:iCs/>
          <w:sz w:val="22"/>
          <w:szCs w:val="22"/>
        </w:rPr>
      </w:pPr>
      <w:r w:rsidRPr="00766AA3">
        <w:rPr>
          <w:i/>
          <w:iCs/>
          <w:sz w:val="22"/>
          <w:szCs w:val="22"/>
        </w:rPr>
        <w:t>Analyzing the Effects of Political Climate on Sense of Belonging and Student Success and Retention in</w:t>
      </w:r>
      <w:r>
        <w:rPr>
          <w:i/>
          <w:iCs/>
          <w:sz w:val="22"/>
          <w:szCs w:val="22"/>
        </w:rPr>
        <w:t xml:space="preserve"> </w:t>
      </w:r>
      <w:r w:rsidRPr="00766AA3">
        <w:rPr>
          <w:i/>
          <w:iCs/>
          <w:sz w:val="22"/>
          <w:szCs w:val="22"/>
        </w:rPr>
        <w:t>Community College</w:t>
      </w:r>
    </w:p>
    <w:p w14:paraId="0A864D8E" w14:textId="5D5A049F" w:rsidR="008D5184" w:rsidRDefault="008D5184" w:rsidP="00ED7764">
      <w:pPr>
        <w:widowControl w:val="0"/>
        <w:autoSpaceDE w:val="0"/>
        <w:autoSpaceDN w:val="0"/>
        <w:adjustRightInd w:val="0"/>
        <w:rPr>
          <w:i/>
          <w:sz w:val="22"/>
          <w:szCs w:val="22"/>
        </w:rPr>
      </w:pPr>
    </w:p>
    <w:p w14:paraId="255E6746" w14:textId="77777777" w:rsidR="008D5184" w:rsidRDefault="008D5184" w:rsidP="008D5184">
      <w:pPr>
        <w:widowControl w:val="0"/>
        <w:autoSpaceDE w:val="0"/>
        <w:autoSpaceDN w:val="0"/>
        <w:adjustRightInd w:val="0"/>
        <w:rPr>
          <w:bCs/>
          <w:sz w:val="22"/>
          <w:szCs w:val="22"/>
        </w:rPr>
      </w:pPr>
      <w:r>
        <w:rPr>
          <w:sz w:val="22"/>
          <w:szCs w:val="22"/>
        </w:rPr>
        <w:t xml:space="preserve">Anticipated 2022, </w:t>
      </w:r>
      <w:r w:rsidRPr="00ED7764">
        <w:rPr>
          <w:bCs/>
          <w:sz w:val="22"/>
          <w:szCs w:val="22"/>
        </w:rPr>
        <w:t>San Diego State University, Chair</w:t>
      </w:r>
    </w:p>
    <w:p w14:paraId="31ACBCBA" w14:textId="59161FC9" w:rsidR="008D5184" w:rsidRDefault="008D5184" w:rsidP="008D5184">
      <w:pPr>
        <w:widowControl w:val="0"/>
        <w:autoSpaceDE w:val="0"/>
        <w:autoSpaceDN w:val="0"/>
        <w:adjustRightInd w:val="0"/>
        <w:rPr>
          <w:sz w:val="22"/>
          <w:szCs w:val="22"/>
        </w:rPr>
      </w:pPr>
      <w:r>
        <w:rPr>
          <w:sz w:val="22"/>
          <w:szCs w:val="22"/>
        </w:rPr>
        <w:t>Katie Serbian, EdD</w:t>
      </w:r>
    </w:p>
    <w:p w14:paraId="51DFBF9B" w14:textId="6693E555" w:rsidR="008D5184" w:rsidRDefault="00713377" w:rsidP="008D5184">
      <w:pPr>
        <w:widowControl w:val="0"/>
        <w:autoSpaceDE w:val="0"/>
        <w:autoSpaceDN w:val="0"/>
        <w:adjustRightInd w:val="0"/>
        <w:rPr>
          <w:i/>
          <w:sz w:val="22"/>
          <w:szCs w:val="22"/>
        </w:rPr>
      </w:pPr>
      <w:r w:rsidRPr="00713377">
        <w:rPr>
          <w:i/>
          <w:sz w:val="22"/>
          <w:szCs w:val="22"/>
        </w:rPr>
        <w:t xml:space="preserve">The Perceived Importance </w:t>
      </w:r>
      <w:r w:rsidR="00A125F2">
        <w:rPr>
          <w:i/>
          <w:sz w:val="22"/>
          <w:szCs w:val="22"/>
        </w:rPr>
        <w:t>o</w:t>
      </w:r>
      <w:r w:rsidRPr="00713377">
        <w:rPr>
          <w:i/>
          <w:sz w:val="22"/>
          <w:szCs w:val="22"/>
        </w:rPr>
        <w:t xml:space="preserve">f Social </w:t>
      </w:r>
      <w:proofErr w:type="gramStart"/>
      <w:r w:rsidRPr="00713377">
        <w:rPr>
          <w:i/>
          <w:sz w:val="22"/>
          <w:szCs w:val="22"/>
        </w:rPr>
        <w:t>And</w:t>
      </w:r>
      <w:proofErr w:type="gramEnd"/>
      <w:r w:rsidRPr="00713377">
        <w:rPr>
          <w:i/>
          <w:sz w:val="22"/>
          <w:szCs w:val="22"/>
        </w:rPr>
        <w:t xml:space="preserve"> Emotional Learning Opportunities For Transition Age Youth With Disabilities</w:t>
      </w:r>
    </w:p>
    <w:p w14:paraId="278BDBB6" w14:textId="77777777" w:rsidR="000C3B44" w:rsidRPr="00766AA3" w:rsidRDefault="000C3B44" w:rsidP="000C3B44">
      <w:pPr>
        <w:widowControl w:val="0"/>
        <w:rPr>
          <w:i/>
          <w:iCs/>
          <w:sz w:val="22"/>
          <w:szCs w:val="22"/>
        </w:rPr>
      </w:pPr>
    </w:p>
    <w:p w14:paraId="165551EA" w14:textId="77777777" w:rsidR="008D5184" w:rsidRDefault="008D5184" w:rsidP="008D5184">
      <w:pPr>
        <w:widowControl w:val="0"/>
        <w:autoSpaceDE w:val="0"/>
        <w:autoSpaceDN w:val="0"/>
        <w:adjustRightInd w:val="0"/>
        <w:rPr>
          <w:bCs/>
          <w:sz w:val="22"/>
          <w:szCs w:val="22"/>
        </w:rPr>
      </w:pPr>
      <w:r>
        <w:rPr>
          <w:sz w:val="22"/>
          <w:szCs w:val="22"/>
        </w:rPr>
        <w:t xml:space="preserve">Anticipated 2022, </w:t>
      </w:r>
      <w:r w:rsidRPr="00ED7764">
        <w:rPr>
          <w:bCs/>
          <w:sz w:val="22"/>
          <w:szCs w:val="22"/>
        </w:rPr>
        <w:t>San Diego State University, Chair</w:t>
      </w:r>
    </w:p>
    <w:p w14:paraId="62342A10" w14:textId="65AEBC47" w:rsidR="008D5184" w:rsidRDefault="008D5184" w:rsidP="008D5184">
      <w:pPr>
        <w:widowControl w:val="0"/>
        <w:autoSpaceDE w:val="0"/>
        <w:autoSpaceDN w:val="0"/>
        <w:adjustRightInd w:val="0"/>
        <w:rPr>
          <w:sz w:val="22"/>
          <w:szCs w:val="22"/>
        </w:rPr>
      </w:pPr>
      <w:r>
        <w:rPr>
          <w:sz w:val="22"/>
          <w:szCs w:val="22"/>
        </w:rPr>
        <w:t xml:space="preserve">Jaime </w:t>
      </w:r>
      <w:proofErr w:type="spellStart"/>
      <w:r>
        <w:rPr>
          <w:sz w:val="22"/>
          <w:szCs w:val="22"/>
        </w:rPr>
        <w:t>Lenke</w:t>
      </w:r>
      <w:proofErr w:type="spellEnd"/>
      <w:r>
        <w:rPr>
          <w:sz w:val="22"/>
          <w:szCs w:val="22"/>
        </w:rPr>
        <w:t xml:space="preserve">, </w:t>
      </w:r>
      <w:proofErr w:type="spellStart"/>
      <w:r>
        <w:rPr>
          <w:sz w:val="22"/>
          <w:szCs w:val="22"/>
        </w:rPr>
        <w:t>EdD</w:t>
      </w:r>
      <w:proofErr w:type="spellEnd"/>
    </w:p>
    <w:p w14:paraId="3FB647CE" w14:textId="30AF4236" w:rsidR="008D5184" w:rsidRDefault="008D5184" w:rsidP="008D5184">
      <w:pPr>
        <w:rPr>
          <w:rStyle w:val="apple-converted-space"/>
          <w:i/>
          <w:iCs/>
          <w:color w:val="000000"/>
          <w:sz w:val="22"/>
          <w:szCs w:val="22"/>
          <w:shd w:val="clear" w:color="auto" w:fill="FFFFFF"/>
        </w:rPr>
      </w:pPr>
      <w:r w:rsidRPr="008D5184">
        <w:rPr>
          <w:i/>
          <w:iCs/>
          <w:color w:val="000000"/>
          <w:sz w:val="22"/>
          <w:szCs w:val="22"/>
          <w:shd w:val="clear" w:color="auto" w:fill="FFFFFF"/>
        </w:rPr>
        <w:t>Characteristics of Successful Transition to College Programs in San Diego (Region X) for English-language Learning Students who Transition from Non-credit ESL to Eredit-English at San Diego</w:t>
      </w:r>
      <w:r w:rsidRPr="008D5184">
        <w:rPr>
          <w:rStyle w:val="apple-converted-space"/>
          <w:i/>
          <w:iCs/>
          <w:color w:val="000000"/>
          <w:sz w:val="22"/>
          <w:szCs w:val="22"/>
          <w:shd w:val="clear" w:color="auto" w:fill="FFFFFF"/>
        </w:rPr>
        <w:t> Community College District</w:t>
      </w:r>
    </w:p>
    <w:p w14:paraId="4E8BEB88" w14:textId="02E09149" w:rsidR="00A125F2" w:rsidRDefault="00A125F2" w:rsidP="008D5184">
      <w:pPr>
        <w:rPr>
          <w:rStyle w:val="apple-converted-space"/>
          <w:i/>
          <w:iCs/>
          <w:color w:val="000000"/>
          <w:sz w:val="22"/>
          <w:szCs w:val="22"/>
          <w:shd w:val="clear" w:color="auto" w:fill="FFFFFF"/>
        </w:rPr>
      </w:pPr>
    </w:p>
    <w:p w14:paraId="2FADE294" w14:textId="77777777" w:rsidR="00A125F2" w:rsidRDefault="00A125F2" w:rsidP="00A125F2">
      <w:pPr>
        <w:widowControl w:val="0"/>
        <w:autoSpaceDE w:val="0"/>
        <w:autoSpaceDN w:val="0"/>
        <w:adjustRightInd w:val="0"/>
        <w:rPr>
          <w:bCs/>
          <w:sz w:val="22"/>
          <w:szCs w:val="22"/>
        </w:rPr>
      </w:pPr>
      <w:r>
        <w:rPr>
          <w:sz w:val="22"/>
          <w:szCs w:val="22"/>
        </w:rPr>
        <w:t xml:space="preserve">Anticipated 2022, </w:t>
      </w:r>
      <w:r w:rsidRPr="00ED7764">
        <w:rPr>
          <w:bCs/>
          <w:sz w:val="22"/>
          <w:szCs w:val="22"/>
        </w:rPr>
        <w:t>San Diego State University, Chair</w:t>
      </w:r>
    </w:p>
    <w:p w14:paraId="3CDA10D2" w14:textId="57DFBBEF" w:rsidR="00A125F2" w:rsidRDefault="00A125F2" w:rsidP="00A125F2">
      <w:pPr>
        <w:widowControl w:val="0"/>
        <w:autoSpaceDE w:val="0"/>
        <w:autoSpaceDN w:val="0"/>
        <w:adjustRightInd w:val="0"/>
        <w:rPr>
          <w:sz w:val="22"/>
          <w:szCs w:val="22"/>
        </w:rPr>
      </w:pPr>
      <w:r>
        <w:rPr>
          <w:sz w:val="22"/>
          <w:szCs w:val="22"/>
        </w:rPr>
        <w:t xml:space="preserve">Patricia </w:t>
      </w:r>
      <w:proofErr w:type="spellStart"/>
      <w:r>
        <w:rPr>
          <w:sz w:val="22"/>
          <w:szCs w:val="22"/>
        </w:rPr>
        <w:t>Bopko</w:t>
      </w:r>
      <w:proofErr w:type="spellEnd"/>
      <w:r>
        <w:rPr>
          <w:sz w:val="22"/>
          <w:szCs w:val="22"/>
        </w:rPr>
        <w:t xml:space="preserve">, </w:t>
      </w:r>
      <w:proofErr w:type="spellStart"/>
      <w:r>
        <w:rPr>
          <w:sz w:val="22"/>
          <w:szCs w:val="22"/>
        </w:rPr>
        <w:t>EdD</w:t>
      </w:r>
      <w:proofErr w:type="spellEnd"/>
    </w:p>
    <w:p w14:paraId="321736A1" w14:textId="59EAFFAE" w:rsidR="00A125F2" w:rsidRPr="00A125F2" w:rsidRDefault="00A125F2" w:rsidP="008D5184">
      <w:pPr>
        <w:rPr>
          <w:i/>
          <w:iCs/>
          <w:sz w:val="22"/>
          <w:szCs w:val="22"/>
        </w:rPr>
      </w:pPr>
      <w:r w:rsidRPr="00A125F2">
        <w:rPr>
          <w:i/>
          <w:iCs/>
          <w:sz w:val="22"/>
          <w:szCs w:val="22"/>
        </w:rPr>
        <w:t xml:space="preserve">The </w:t>
      </w:r>
      <w:r>
        <w:rPr>
          <w:i/>
          <w:iCs/>
          <w:sz w:val="22"/>
          <w:szCs w:val="22"/>
        </w:rPr>
        <w:t>S</w:t>
      </w:r>
      <w:r w:rsidRPr="00A125F2">
        <w:rPr>
          <w:i/>
          <w:iCs/>
          <w:sz w:val="22"/>
          <w:szCs w:val="22"/>
        </w:rPr>
        <w:t xml:space="preserve">tudy of the </w:t>
      </w:r>
      <w:r>
        <w:rPr>
          <w:i/>
          <w:iCs/>
          <w:sz w:val="22"/>
          <w:szCs w:val="22"/>
        </w:rPr>
        <w:t>I</w:t>
      </w:r>
      <w:r w:rsidRPr="00A125F2">
        <w:rPr>
          <w:i/>
          <w:iCs/>
          <w:sz w:val="22"/>
          <w:szCs w:val="22"/>
        </w:rPr>
        <w:t xml:space="preserve">ntentionality in which California </w:t>
      </w:r>
      <w:r>
        <w:rPr>
          <w:i/>
          <w:iCs/>
          <w:sz w:val="22"/>
          <w:szCs w:val="22"/>
        </w:rPr>
        <w:t>C</w:t>
      </w:r>
      <w:r w:rsidRPr="00A125F2">
        <w:rPr>
          <w:i/>
          <w:iCs/>
          <w:sz w:val="22"/>
          <w:szCs w:val="22"/>
        </w:rPr>
        <w:t xml:space="preserve">ommunity </w:t>
      </w:r>
      <w:r>
        <w:rPr>
          <w:i/>
          <w:iCs/>
          <w:sz w:val="22"/>
          <w:szCs w:val="22"/>
        </w:rPr>
        <w:t>C</w:t>
      </w:r>
      <w:r w:rsidRPr="00A125F2">
        <w:rPr>
          <w:i/>
          <w:iCs/>
          <w:sz w:val="22"/>
          <w:szCs w:val="22"/>
        </w:rPr>
        <w:t xml:space="preserve">olleges designate as Hispanic Serving Institutions (HSIs) </w:t>
      </w:r>
      <w:r>
        <w:rPr>
          <w:i/>
          <w:iCs/>
          <w:sz w:val="22"/>
          <w:szCs w:val="22"/>
        </w:rPr>
        <w:t>A</w:t>
      </w:r>
      <w:r w:rsidRPr="00A125F2">
        <w:rPr>
          <w:i/>
          <w:iCs/>
          <w:sz w:val="22"/>
          <w:szCs w:val="22"/>
        </w:rPr>
        <w:t xml:space="preserve">ctively </w:t>
      </w:r>
      <w:r>
        <w:rPr>
          <w:i/>
          <w:iCs/>
          <w:sz w:val="22"/>
          <w:szCs w:val="22"/>
        </w:rPr>
        <w:t>S</w:t>
      </w:r>
      <w:r w:rsidRPr="00A125F2">
        <w:rPr>
          <w:i/>
          <w:iCs/>
          <w:sz w:val="22"/>
          <w:szCs w:val="22"/>
        </w:rPr>
        <w:t xml:space="preserve">erve and </w:t>
      </w:r>
      <w:r>
        <w:rPr>
          <w:i/>
          <w:iCs/>
          <w:sz w:val="22"/>
          <w:szCs w:val="22"/>
        </w:rPr>
        <w:t>E</w:t>
      </w:r>
      <w:r w:rsidRPr="00A125F2">
        <w:rPr>
          <w:i/>
          <w:iCs/>
          <w:sz w:val="22"/>
          <w:szCs w:val="22"/>
        </w:rPr>
        <w:t xml:space="preserve">nsure Latinx </w:t>
      </w:r>
      <w:r>
        <w:rPr>
          <w:i/>
          <w:iCs/>
          <w:sz w:val="22"/>
          <w:szCs w:val="22"/>
        </w:rPr>
        <w:t>S</w:t>
      </w:r>
      <w:r w:rsidRPr="00A125F2">
        <w:rPr>
          <w:i/>
          <w:iCs/>
          <w:sz w:val="22"/>
          <w:szCs w:val="22"/>
        </w:rPr>
        <w:t xml:space="preserve">tudents </w:t>
      </w:r>
      <w:r>
        <w:rPr>
          <w:i/>
          <w:iCs/>
          <w:sz w:val="22"/>
          <w:szCs w:val="22"/>
        </w:rPr>
        <w:t>R</w:t>
      </w:r>
      <w:r w:rsidRPr="00A125F2">
        <w:rPr>
          <w:i/>
          <w:iCs/>
          <w:sz w:val="22"/>
          <w:szCs w:val="22"/>
        </w:rPr>
        <w:t xml:space="preserve">eceive </w:t>
      </w:r>
      <w:r>
        <w:rPr>
          <w:i/>
          <w:iCs/>
          <w:sz w:val="22"/>
          <w:szCs w:val="22"/>
        </w:rPr>
        <w:t>F</w:t>
      </w:r>
      <w:r w:rsidRPr="00A125F2">
        <w:rPr>
          <w:i/>
          <w:iCs/>
          <w:sz w:val="22"/>
          <w:szCs w:val="22"/>
        </w:rPr>
        <w:t xml:space="preserve">inancial </w:t>
      </w:r>
      <w:r>
        <w:rPr>
          <w:i/>
          <w:iCs/>
          <w:sz w:val="22"/>
          <w:szCs w:val="22"/>
        </w:rPr>
        <w:t>S</w:t>
      </w:r>
      <w:r w:rsidRPr="00A125F2">
        <w:rPr>
          <w:i/>
          <w:iCs/>
          <w:sz w:val="22"/>
          <w:szCs w:val="22"/>
        </w:rPr>
        <w:t xml:space="preserve">upport to </w:t>
      </w:r>
      <w:r>
        <w:rPr>
          <w:i/>
          <w:iCs/>
          <w:sz w:val="22"/>
          <w:szCs w:val="22"/>
        </w:rPr>
        <w:t>C</w:t>
      </w:r>
      <w:r w:rsidRPr="00A125F2">
        <w:rPr>
          <w:i/>
          <w:iCs/>
          <w:sz w:val="22"/>
          <w:szCs w:val="22"/>
        </w:rPr>
        <w:t xml:space="preserve">omplete </w:t>
      </w:r>
      <w:r>
        <w:rPr>
          <w:i/>
          <w:iCs/>
          <w:sz w:val="22"/>
          <w:szCs w:val="22"/>
        </w:rPr>
        <w:t>C</w:t>
      </w:r>
      <w:r w:rsidRPr="00A125F2">
        <w:rPr>
          <w:i/>
          <w:iCs/>
          <w:sz w:val="22"/>
          <w:szCs w:val="22"/>
        </w:rPr>
        <w:t>ollege</w:t>
      </w:r>
    </w:p>
    <w:p w14:paraId="45061989" w14:textId="77777777" w:rsidR="00571479" w:rsidRPr="00571479" w:rsidRDefault="00571479" w:rsidP="00ED7764">
      <w:pPr>
        <w:widowControl w:val="0"/>
        <w:autoSpaceDE w:val="0"/>
        <w:autoSpaceDN w:val="0"/>
        <w:adjustRightInd w:val="0"/>
        <w:rPr>
          <w:i/>
          <w:sz w:val="22"/>
          <w:szCs w:val="22"/>
        </w:rPr>
      </w:pPr>
    </w:p>
    <w:p w14:paraId="227EF2D8" w14:textId="76972E60" w:rsidR="00ED7764" w:rsidRDefault="00ED7764">
      <w:pPr>
        <w:rPr>
          <w:b/>
          <w:sz w:val="26"/>
          <w:szCs w:val="26"/>
        </w:rPr>
      </w:pPr>
    </w:p>
    <w:p w14:paraId="7E20D393" w14:textId="2272A05E" w:rsidR="00E90FCD" w:rsidRPr="00DD06B5" w:rsidRDefault="001B1EFC" w:rsidP="001B1EFC">
      <w:pPr>
        <w:widowControl w:val="0"/>
        <w:autoSpaceDE w:val="0"/>
        <w:autoSpaceDN w:val="0"/>
        <w:adjustRightInd w:val="0"/>
        <w:rPr>
          <w:b/>
          <w:sz w:val="26"/>
          <w:szCs w:val="26"/>
        </w:rPr>
      </w:pPr>
      <w:r w:rsidRPr="00DD06B5">
        <w:rPr>
          <w:b/>
          <w:sz w:val="26"/>
          <w:szCs w:val="26"/>
        </w:rPr>
        <w:t>CONSULTATIONS AND WORKSHOPS</w:t>
      </w:r>
    </w:p>
    <w:p w14:paraId="4C61B1C0" w14:textId="77777777" w:rsidR="00BF6994" w:rsidRPr="00ED7764" w:rsidRDefault="00BF6994" w:rsidP="00072EAF">
      <w:pPr>
        <w:ind w:left="1080"/>
        <w:rPr>
          <w:sz w:val="22"/>
          <w:szCs w:val="22"/>
        </w:rPr>
      </w:pPr>
    </w:p>
    <w:p w14:paraId="5AECFC9F" w14:textId="77777777" w:rsidR="00E90FCD" w:rsidRPr="00ED7764" w:rsidRDefault="00E90FCD" w:rsidP="00ED7764">
      <w:pPr>
        <w:rPr>
          <w:sz w:val="22"/>
          <w:szCs w:val="22"/>
        </w:rPr>
      </w:pPr>
      <w:r w:rsidRPr="00ED7764">
        <w:rPr>
          <w:sz w:val="22"/>
          <w:szCs w:val="22"/>
        </w:rPr>
        <w:t>Outcomes-based assessment</w:t>
      </w:r>
      <w:r w:rsidR="001B1EFC" w:rsidRPr="00ED7764">
        <w:rPr>
          <w:sz w:val="22"/>
          <w:szCs w:val="22"/>
        </w:rPr>
        <w:t xml:space="preserve"> program review</w:t>
      </w:r>
      <w:r w:rsidRPr="00ED7764">
        <w:rPr>
          <w:sz w:val="22"/>
          <w:szCs w:val="22"/>
        </w:rPr>
        <w:t xml:space="preserve"> </w:t>
      </w:r>
      <w:r w:rsidR="001B1EFC" w:rsidRPr="00ED7764">
        <w:rPr>
          <w:sz w:val="22"/>
          <w:szCs w:val="22"/>
        </w:rPr>
        <w:t xml:space="preserve">and/or institutional research </w:t>
      </w:r>
      <w:r w:rsidRPr="00ED7764">
        <w:rPr>
          <w:sz w:val="22"/>
          <w:szCs w:val="22"/>
        </w:rPr>
        <w:t>workshops and consultations have been conducted at the following organizations from 1999-present:</w:t>
      </w:r>
    </w:p>
    <w:p w14:paraId="50A452DA" w14:textId="77777777" w:rsidR="00BF6994" w:rsidRPr="00ED7764" w:rsidRDefault="00BF6994" w:rsidP="00072EAF">
      <w:pPr>
        <w:ind w:left="1080"/>
        <w:rPr>
          <w:sz w:val="22"/>
          <w:szCs w:val="22"/>
        </w:rPr>
      </w:pPr>
    </w:p>
    <w:p w14:paraId="4B0B4F09" w14:textId="7DF09000" w:rsidR="00E90FCD" w:rsidRPr="00ED7764" w:rsidRDefault="00E90FCD" w:rsidP="00ED7764">
      <w:pPr>
        <w:rPr>
          <w:sz w:val="22"/>
          <w:szCs w:val="22"/>
        </w:rPr>
      </w:pPr>
      <w:r w:rsidRPr="00ED7764">
        <w:rPr>
          <w:sz w:val="22"/>
          <w:szCs w:val="22"/>
        </w:rPr>
        <w:t xml:space="preserve">Academic Impressions, </w:t>
      </w:r>
      <w:r w:rsidR="003D36E9" w:rsidRPr="00ED7764">
        <w:rPr>
          <w:sz w:val="22"/>
          <w:szCs w:val="22"/>
        </w:rPr>
        <w:t xml:space="preserve">AAC&amp;U, ACPA, </w:t>
      </w:r>
      <w:r w:rsidRPr="00ED7764">
        <w:rPr>
          <w:sz w:val="22"/>
          <w:szCs w:val="22"/>
        </w:rPr>
        <w:t xml:space="preserve">Argosy University, Ashford University, Asia Pacific University – Japan, </w:t>
      </w:r>
      <w:proofErr w:type="spellStart"/>
      <w:r w:rsidRPr="00ED7764">
        <w:rPr>
          <w:sz w:val="22"/>
          <w:szCs w:val="22"/>
        </w:rPr>
        <w:t>Bimidji</w:t>
      </w:r>
      <w:proofErr w:type="spellEnd"/>
      <w:r w:rsidRPr="00ED7764">
        <w:rPr>
          <w:sz w:val="22"/>
          <w:szCs w:val="22"/>
        </w:rPr>
        <w:t xml:space="preserve"> State University, Brigham Young University – Provo, Bronx Community College, </w:t>
      </w:r>
      <w:r w:rsidR="005E727A" w:rsidRPr="00ED7764">
        <w:rPr>
          <w:sz w:val="22"/>
          <w:szCs w:val="22"/>
        </w:rPr>
        <w:t xml:space="preserve">Broward Community College, </w:t>
      </w:r>
      <w:r w:rsidRPr="00ED7764">
        <w:rPr>
          <w:sz w:val="22"/>
          <w:szCs w:val="22"/>
        </w:rPr>
        <w:t xml:space="preserve">California Poly – San Louis Obispo, </w:t>
      </w:r>
      <w:r w:rsidR="00DB521F" w:rsidRPr="00ED7764">
        <w:rPr>
          <w:sz w:val="22"/>
          <w:szCs w:val="22"/>
        </w:rPr>
        <w:t xml:space="preserve">California State – San </w:t>
      </w:r>
      <w:proofErr w:type="spellStart"/>
      <w:r w:rsidR="00DB521F" w:rsidRPr="00ED7764">
        <w:rPr>
          <w:sz w:val="22"/>
          <w:szCs w:val="22"/>
        </w:rPr>
        <w:t>Bernadino</w:t>
      </w:r>
      <w:proofErr w:type="spellEnd"/>
      <w:r w:rsidR="00DB521F" w:rsidRPr="00ED7764">
        <w:rPr>
          <w:sz w:val="22"/>
          <w:szCs w:val="22"/>
        </w:rPr>
        <w:t xml:space="preserve">, </w:t>
      </w:r>
      <w:r w:rsidRPr="00ED7764">
        <w:rPr>
          <w:sz w:val="22"/>
          <w:szCs w:val="22"/>
        </w:rPr>
        <w:t xml:space="preserve">Cedar Crest College, Central Piedmont Community College, </w:t>
      </w:r>
      <w:r w:rsidR="00CA32B1" w:rsidRPr="00ED7764">
        <w:rPr>
          <w:sz w:val="22"/>
          <w:szCs w:val="22"/>
        </w:rPr>
        <w:t xml:space="preserve">Central Washington University, </w:t>
      </w:r>
      <w:r w:rsidRPr="00ED7764">
        <w:rPr>
          <w:sz w:val="22"/>
          <w:szCs w:val="22"/>
        </w:rPr>
        <w:t xml:space="preserve">CETYS University – Mexico, </w:t>
      </w:r>
      <w:r w:rsidR="003D36E9" w:rsidRPr="00ED7764">
        <w:rPr>
          <w:sz w:val="22"/>
          <w:szCs w:val="22"/>
        </w:rPr>
        <w:t xml:space="preserve">CHEA, </w:t>
      </w:r>
      <w:r w:rsidRPr="00ED7764">
        <w:rPr>
          <w:sz w:val="22"/>
          <w:szCs w:val="22"/>
        </w:rPr>
        <w:t>Clemson University, Colleges of Fenway (Emmanuel College, Massachusetts College of Art, Massachusetts College of Pharmacy and Health Sciences, Simmons College, Wentworth Institute of Technology, and Wheelock College), Colorado State University, Concordia University-Irvine, Consortium of Small Prestigious Liberal Arts Colleges (</w:t>
      </w:r>
      <w:proofErr w:type="spellStart"/>
      <w:r w:rsidRPr="00ED7764">
        <w:rPr>
          <w:sz w:val="22"/>
          <w:szCs w:val="22"/>
        </w:rPr>
        <w:t>Byrn</w:t>
      </w:r>
      <w:proofErr w:type="spellEnd"/>
      <w:r w:rsidRPr="00ED7764">
        <w:rPr>
          <w:sz w:val="22"/>
          <w:szCs w:val="22"/>
        </w:rPr>
        <w:t xml:space="preserve"> </w:t>
      </w:r>
      <w:proofErr w:type="spellStart"/>
      <w:r w:rsidRPr="00ED7764">
        <w:rPr>
          <w:sz w:val="22"/>
          <w:szCs w:val="22"/>
        </w:rPr>
        <w:t>Mawr</w:t>
      </w:r>
      <w:proofErr w:type="spellEnd"/>
      <w:r w:rsidRPr="00ED7764">
        <w:rPr>
          <w:sz w:val="22"/>
          <w:szCs w:val="22"/>
        </w:rPr>
        <w:t xml:space="preserve">, Davidson College, Mount Holyoke, Sarah Lawrence, University of the South, Sewanee), Cuyamaca Community College, Davidson College, Davidson County Community College, </w:t>
      </w:r>
      <w:proofErr w:type="spellStart"/>
      <w:r w:rsidRPr="00ED7764">
        <w:rPr>
          <w:sz w:val="22"/>
          <w:szCs w:val="22"/>
        </w:rPr>
        <w:t>DeSales</w:t>
      </w:r>
      <w:proofErr w:type="spellEnd"/>
      <w:r w:rsidRPr="00ED7764">
        <w:rPr>
          <w:sz w:val="22"/>
          <w:szCs w:val="22"/>
        </w:rPr>
        <w:t xml:space="preserve"> University, Dickinson College, Duke University, East Central University – Oklahoma, </w:t>
      </w:r>
      <w:r w:rsidR="001C6042" w:rsidRPr="00ED7764">
        <w:rPr>
          <w:sz w:val="22"/>
          <w:szCs w:val="22"/>
        </w:rPr>
        <w:t xml:space="preserve">Eastern Washington University, </w:t>
      </w:r>
      <w:r w:rsidRPr="00ED7764">
        <w:rPr>
          <w:sz w:val="22"/>
          <w:szCs w:val="22"/>
        </w:rPr>
        <w:t xml:space="preserve">Elon University, Ferris State University, Fresno City College, </w:t>
      </w:r>
      <w:r w:rsidR="008725F5" w:rsidRPr="00ED7764">
        <w:rPr>
          <w:sz w:val="22"/>
          <w:szCs w:val="22"/>
        </w:rPr>
        <w:t xml:space="preserve">Fresno State University, </w:t>
      </w:r>
      <w:r w:rsidRPr="00ED7764">
        <w:rPr>
          <w:sz w:val="22"/>
          <w:szCs w:val="22"/>
        </w:rPr>
        <w:t xml:space="preserve">Furman University, Georgia Southern University, Georgia State University, Goucher College, Heald College, Heartland Community College, Humboldt State University, </w:t>
      </w:r>
      <w:r w:rsidR="00B85DD3" w:rsidRPr="00ED7764">
        <w:rPr>
          <w:sz w:val="22"/>
          <w:szCs w:val="22"/>
        </w:rPr>
        <w:t xml:space="preserve">Illinois State University, </w:t>
      </w:r>
      <w:r w:rsidRPr="00ED7764">
        <w:rPr>
          <w:sz w:val="22"/>
          <w:szCs w:val="22"/>
        </w:rPr>
        <w:t xml:space="preserve">Innovative Educators, </w:t>
      </w:r>
      <w:r w:rsidR="003327EF" w:rsidRPr="00ED7764">
        <w:rPr>
          <w:color w:val="000000"/>
          <w:sz w:val="22"/>
          <w:szCs w:val="22"/>
        </w:rPr>
        <w:t>Inter-American University of Puerto Rico,</w:t>
      </w:r>
      <w:r w:rsidR="003327EF" w:rsidRPr="00ED7764">
        <w:rPr>
          <w:sz w:val="22"/>
          <w:szCs w:val="22"/>
        </w:rPr>
        <w:t xml:space="preserve"> </w:t>
      </w:r>
      <w:r w:rsidRPr="00ED7764">
        <w:rPr>
          <w:sz w:val="22"/>
          <w:szCs w:val="22"/>
        </w:rPr>
        <w:t xml:space="preserve">Isothermal Community College, </w:t>
      </w:r>
      <w:r w:rsidR="00FB60E0" w:rsidRPr="00ED7764">
        <w:rPr>
          <w:sz w:val="22"/>
          <w:szCs w:val="22"/>
        </w:rPr>
        <w:t xml:space="preserve">Jacksonville University, </w:t>
      </w:r>
      <w:r w:rsidRPr="00ED7764">
        <w:rPr>
          <w:sz w:val="22"/>
          <w:szCs w:val="22"/>
        </w:rPr>
        <w:t xml:space="preserve">John Carroll University, John F. Kennedy University, Lafayette College, Lake Superior College, </w:t>
      </w:r>
      <w:proofErr w:type="spellStart"/>
      <w:r w:rsidRPr="00ED7764">
        <w:rPr>
          <w:sz w:val="22"/>
          <w:szCs w:val="22"/>
        </w:rPr>
        <w:t>LeHigh</w:t>
      </w:r>
      <w:proofErr w:type="spellEnd"/>
      <w:r w:rsidRPr="00ED7764">
        <w:rPr>
          <w:sz w:val="22"/>
          <w:szCs w:val="22"/>
        </w:rPr>
        <w:t xml:space="preserve"> University, Macau University – Hong Kong, Maryland Community Colleges, Maui Community Col</w:t>
      </w:r>
      <w:r w:rsidR="00A726E5" w:rsidRPr="00ED7764">
        <w:rPr>
          <w:sz w:val="22"/>
          <w:szCs w:val="22"/>
        </w:rPr>
        <w:t>lege, Metropolitan State University of Denver</w:t>
      </w:r>
      <w:r w:rsidRPr="00ED7764">
        <w:rPr>
          <w:sz w:val="22"/>
          <w:szCs w:val="22"/>
        </w:rPr>
        <w:t xml:space="preserve">, Miami University, Michigan Tech University, Mira Costa Community College, Modesto Junior College, </w:t>
      </w:r>
      <w:r w:rsidR="00C04E7A" w:rsidRPr="00ED7764">
        <w:rPr>
          <w:sz w:val="22"/>
          <w:szCs w:val="22"/>
        </w:rPr>
        <w:t xml:space="preserve">Moraine Valley Community College, </w:t>
      </w:r>
      <w:r w:rsidR="006F6660" w:rsidRPr="00ED7764">
        <w:rPr>
          <w:sz w:val="22"/>
          <w:szCs w:val="22"/>
        </w:rPr>
        <w:t xml:space="preserve">Mississippi State University, </w:t>
      </w:r>
      <w:r w:rsidRPr="00ED7764">
        <w:rPr>
          <w:sz w:val="22"/>
          <w:szCs w:val="22"/>
        </w:rPr>
        <w:t xml:space="preserve">Moravian College, Morehouse University, Muhlenberg College, Nash Community College, </w:t>
      </w:r>
      <w:r w:rsidR="003D36E9" w:rsidRPr="00ED7764">
        <w:rPr>
          <w:sz w:val="22"/>
          <w:szCs w:val="22"/>
        </w:rPr>
        <w:t xml:space="preserve">NASPA, </w:t>
      </w:r>
      <w:r w:rsidRPr="00ED7764">
        <w:rPr>
          <w:sz w:val="22"/>
          <w:szCs w:val="22"/>
        </w:rPr>
        <w:t xml:space="preserve">National University, New Jersey City University, New Jersey Community Colleges, New York Institute of Technology, North Carolina Agricultural and Technical University, North Carolina State University, North Central College, North Georgia State College and University, Northern Illinois University, </w:t>
      </w:r>
      <w:r w:rsidR="002044B4" w:rsidRPr="00ED7764">
        <w:rPr>
          <w:sz w:val="22"/>
          <w:szCs w:val="22"/>
        </w:rPr>
        <w:t>Northwester</w:t>
      </w:r>
      <w:r w:rsidR="0092586E" w:rsidRPr="00ED7764">
        <w:rPr>
          <w:sz w:val="22"/>
          <w:szCs w:val="22"/>
        </w:rPr>
        <w:t>n</w:t>
      </w:r>
      <w:r w:rsidR="002044B4" w:rsidRPr="00ED7764">
        <w:rPr>
          <w:sz w:val="22"/>
          <w:szCs w:val="22"/>
        </w:rPr>
        <w:t xml:space="preserve"> University, </w:t>
      </w:r>
      <w:r w:rsidR="00C04E7A" w:rsidRPr="00ED7764">
        <w:rPr>
          <w:sz w:val="22"/>
          <w:szCs w:val="22"/>
        </w:rPr>
        <w:t>O</w:t>
      </w:r>
      <w:r w:rsidRPr="00ED7764">
        <w:rPr>
          <w:sz w:val="22"/>
          <w:szCs w:val="22"/>
        </w:rPr>
        <w:t>ccidental College, Oregon State University, Paradise Valley Community College, Pasadena City College, Pepperdine University,</w:t>
      </w:r>
      <w:r w:rsidR="00452954" w:rsidRPr="00ED7764">
        <w:rPr>
          <w:sz w:val="22"/>
          <w:szCs w:val="22"/>
        </w:rPr>
        <w:t xml:space="preserve"> </w:t>
      </w:r>
      <w:r w:rsidR="00692EE2" w:rsidRPr="00ED7764">
        <w:rPr>
          <w:sz w:val="22"/>
          <w:szCs w:val="22"/>
        </w:rPr>
        <w:t xml:space="preserve">Phoenix Community College, </w:t>
      </w:r>
      <w:r w:rsidR="00452954" w:rsidRPr="00ED7764">
        <w:rPr>
          <w:sz w:val="22"/>
          <w:szCs w:val="22"/>
        </w:rPr>
        <w:t>Pikes Peak Community College,</w:t>
      </w:r>
      <w:r w:rsidRPr="00ED7764">
        <w:rPr>
          <w:sz w:val="22"/>
          <w:szCs w:val="22"/>
        </w:rPr>
        <w:t xml:space="preserve"> Pitzer College, </w:t>
      </w:r>
      <w:r w:rsidR="008725F5" w:rsidRPr="00ED7764">
        <w:rPr>
          <w:sz w:val="22"/>
          <w:szCs w:val="22"/>
        </w:rPr>
        <w:t xml:space="preserve">Point Loma Nazarene University, </w:t>
      </w:r>
      <w:r w:rsidRPr="00ED7764">
        <w:rPr>
          <w:sz w:val="22"/>
          <w:szCs w:val="22"/>
        </w:rPr>
        <w:t xml:space="preserve">Prairie View A&amp;M University, Presbyterian College, Salem State College, Sam Houston State University, San Diego State University, </w:t>
      </w:r>
      <w:r w:rsidR="0086545C" w:rsidRPr="00ED7764">
        <w:rPr>
          <w:sz w:val="22"/>
          <w:szCs w:val="22"/>
        </w:rPr>
        <w:t xml:space="preserve">San Jose State University, </w:t>
      </w:r>
      <w:r w:rsidRPr="00ED7764">
        <w:rPr>
          <w:sz w:val="22"/>
          <w:szCs w:val="22"/>
        </w:rPr>
        <w:t xml:space="preserve">San Juan College, Santa Ana College, Santiago Canyon Community College, Scripps Research Institute, Stanford University, SUNY – Suffolk, </w:t>
      </w:r>
      <w:r w:rsidR="00683209" w:rsidRPr="00ED7764">
        <w:rPr>
          <w:sz w:val="22"/>
          <w:szCs w:val="22"/>
        </w:rPr>
        <w:t xml:space="preserve">Syracuse </w:t>
      </w:r>
      <w:r w:rsidR="0007163A" w:rsidRPr="00ED7764">
        <w:rPr>
          <w:sz w:val="22"/>
          <w:szCs w:val="22"/>
        </w:rPr>
        <w:t>University</w:t>
      </w:r>
      <w:r w:rsidR="00583C3C" w:rsidRPr="00ED7764">
        <w:rPr>
          <w:sz w:val="22"/>
          <w:szCs w:val="22"/>
        </w:rPr>
        <w:t xml:space="preserve">, </w:t>
      </w:r>
      <w:r w:rsidR="0086446B" w:rsidRPr="00ED7764">
        <w:rPr>
          <w:sz w:val="22"/>
          <w:szCs w:val="22"/>
        </w:rPr>
        <w:t xml:space="preserve">TASK Stream, </w:t>
      </w:r>
      <w:r w:rsidR="009A4C37" w:rsidRPr="00ED7764">
        <w:rPr>
          <w:sz w:val="22"/>
          <w:szCs w:val="22"/>
        </w:rPr>
        <w:t xml:space="preserve">TK-20, </w:t>
      </w:r>
      <w:r w:rsidRPr="00ED7764">
        <w:rPr>
          <w:sz w:val="22"/>
          <w:szCs w:val="22"/>
        </w:rPr>
        <w:t xml:space="preserve">Texas A&amp;M University, Texas Christian University, Texas Tech University, Three Rivers Community College, </w:t>
      </w:r>
      <w:r w:rsidR="008C67B6">
        <w:rPr>
          <w:sz w:val="22"/>
          <w:szCs w:val="22"/>
        </w:rPr>
        <w:t xml:space="preserve">University of Alaska-Fairbanks, </w:t>
      </w:r>
      <w:r w:rsidRPr="00ED7764">
        <w:rPr>
          <w:sz w:val="22"/>
          <w:szCs w:val="22"/>
        </w:rPr>
        <w:t xml:space="preserve">University of Arkansas, </w:t>
      </w:r>
      <w:r w:rsidR="001F2A2D" w:rsidRPr="00ED7764">
        <w:rPr>
          <w:sz w:val="22"/>
          <w:szCs w:val="22"/>
        </w:rPr>
        <w:t xml:space="preserve">University of California-Irvine, </w:t>
      </w:r>
      <w:r w:rsidRPr="00ED7764">
        <w:rPr>
          <w:sz w:val="22"/>
          <w:szCs w:val="22"/>
        </w:rPr>
        <w:t xml:space="preserve">University of California – San Diego, </w:t>
      </w:r>
      <w:r w:rsidR="00967235" w:rsidRPr="00ED7764">
        <w:rPr>
          <w:sz w:val="22"/>
          <w:szCs w:val="22"/>
        </w:rPr>
        <w:t xml:space="preserve">University of Colorado – Boulder, </w:t>
      </w:r>
      <w:r w:rsidRPr="00ED7764">
        <w:rPr>
          <w:sz w:val="22"/>
          <w:szCs w:val="22"/>
        </w:rPr>
        <w:t>University of Colorado</w:t>
      </w:r>
      <w:r w:rsidR="00B35840" w:rsidRPr="00ED7764">
        <w:rPr>
          <w:sz w:val="22"/>
          <w:szCs w:val="22"/>
        </w:rPr>
        <w:t xml:space="preserve"> –</w:t>
      </w:r>
      <w:r w:rsidRPr="00ED7764">
        <w:rPr>
          <w:sz w:val="22"/>
          <w:szCs w:val="22"/>
        </w:rPr>
        <w:t xml:space="preserve"> Denver, University of Delaware, University of Detroit – Mercy, University of Hawaii-Manoa,</w:t>
      </w:r>
      <w:r w:rsidR="00F94915" w:rsidRPr="00ED7764">
        <w:rPr>
          <w:sz w:val="22"/>
          <w:szCs w:val="22"/>
        </w:rPr>
        <w:t xml:space="preserve"> </w:t>
      </w:r>
      <w:r w:rsidRPr="00ED7764">
        <w:rPr>
          <w:sz w:val="22"/>
          <w:szCs w:val="22"/>
        </w:rPr>
        <w:t xml:space="preserve">University of Houston – Victoria, University of Kansas, </w:t>
      </w:r>
      <w:r w:rsidR="004959F5" w:rsidRPr="00ED7764">
        <w:rPr>
          <w:sz w:val="22"/>
          <w:szCs w:val="22"/>
        </w:rPr>
        <w:t xml:space="preserve">University of Oregon, </w:t>
      </w:r>
      <w:r w:rsidRPr="00ED7764">
        <w:rPr>
          <w:sz w:val="22"/>
          <w:szCs w:val="22"/>
        </w:rPr>
        <w:t>University of Maryland – College Park,</w:t>
      </w:r>
      <w:r w:rsidR="00F94915" w:rsidRPr="00ED7764">
        <w:rPr>
          <w:sz w:val="22"/>
          <w:szCs w:val="22"/>
        </w:rPr>
        <w:t xml:space="preserve"> </w:t>
      </w:r>
      <w:r w:rsidR="009D6231" w:rsidRPr="00ED7764">
        <w:rPr>
          <w:sz w:val="22"/>
          <w:szCs w:val="22"/>
        </w:rPr>
        <w:t xml:space="preserve">University of Minnesota – Duluth, </w:t>
      </w:r>
      <w:r w:rsidRPr="00ED7764">
        <w:rPr>
          <w:sz w:val="22"/>
          <w:szCs w:val="22"/>
        </w:rPr>
        <w:t xml:space="preserve">University of Missouri – Kansas City, University of Montana, University of Nebraska – Kearney, University of Nevada – Reno, University of North Carolina at Chapel Hill, University of Northern Colorado, </w:t>
      </w:r>
      <w:r w:rsidR="00AD453B" w:rsidRPr="00ED7764">
        <w:rPr>
          <w:sz w:val="22"/>
          <w:szCs w:val="22"/>
        </w:rPr>
        <w:t xml:space="preserve">University of Oregon, </w:t>
      </w:r>
      <w:r w:rsidRPr="00ED7764">
        <w:rPr>
          <w:sz w:val="22"/>
          <w:szCs w:val="22"/>
        </w:rPr>
        <w:t xml:space="preserve">University of Pretoria </w:t>
      </w:r>
      <w:r w:rsidR="00B35840" w:rsidRPr="00ED7764">
        <w:rPr>
          <w:sz w:val="22"/>
          <w:szCs w:val="22"/>
        </w:rPr>
        <w:t>–</w:t>
      </w:r>
      <w:r w:rsidRPr="00ED7764">
        <w:rPr>
          <w:sz w:val="22"/>
          <w:szCs w:val="22"/>
        </w:rPr>
        <w:t xml:space="preserve"> South Africa, University of Richmond, University of the Rockies, University of San Diego, University of South Carolina, University of South Florida, University of Southern Mississippi, University of Wisconsin-La Crosse, University of Utah, </w:t>
      </w:r>
      <w:r w:rsidR="00CC07F2" w:rsidRPr="00ED7764">
        <w:rPr>
          <w:sz w:val="22"/>
          <w:szCs w:val="22"/>
        </w:rPr>
        <w:t xml:space="preserve">Wake Forest University, </w:t>
      </w:r>
      <w:r w:rsidRPr="00ED7764">
        <w:rPr>
          <w:sz w:val="22"/>
          <w:szCs w:val="22"/>
        </w:rPr>
        <w:t>Weber State University, Western Carolina University, Western Michigan University, Western Washington University, Westmont College, Wolford College, and World Medicine Institute.</w:t>
      </w:r>
    </w:p>
    <w:p w14:paraId="719BC1C4" w14:textId="77777777" w:rsidR="00ED7764" w:rsidRPr="00ED7764" w:rsidRDefault="00ED7764" w:rsidP="00ED7764">
      <w:pPr>
        <w:rPr>
          <w:sz w:val="22"/>
          <w:szCs w:val="22"/>
        </w:rPr>
      </w:pPr>
    </w:p>
    <w:p w14:paraId="3FC63FF1" w14:textId="2BF503B3" w:rsidR="007C0C0F" w:rsidRPr="00ED7764" w:rsidRDefault="003D36E9" w:rsidP="00ED7764">
      <w:pPr>
        <w:rPr>
          <w:sz w:val="22"/>
          <w:szCs w:val="22"/>
        </w:rPr>
      </w:pPr>
      <w:r w:rsidRPr="00ED7764">
        <w:rPr>
          <w:sz w:val="22"/>
          <w:szCs w:val="22"/>
        </w:rPr>
        <w:t xml:space="preserve">Mindfulness-based leadership and/or mindful organizational change workshops and retreats have been presented at the </w:t>
      </w:r>
      <w:r w:rsidR="004B127D" w:rsidRPr="00ED7764">
        <w:rPr>
          <w:sz w:val="22"/>
          <w:szCs w:val="22"/>
        </w:rPr>
        <w:t>following organizations from</w:t>
      </w:r>
      <w:r w:rsidRPr="00ED7764">
        <w:rPr>
          <w:sz w:val="22"/>
          <w:szCs w:val="22"/>
        </w:rPr>
        <w:t xml:space="preserve"> 2013</w:t>
      </w:r>
      <w:r w:rsidR="004B127D" w:rsidRPr="00ED7764">
        <w:rPr>
          <w:sz w:val="22"/>
          <w:szCs w:val="22"/>
        </w:rPr>
        <w:t>-present</w:t>
      </w:r>
      <w:r w:rsidRPr="00ED7764">
        <w:rPr>
          <w:sz w:val="22"/>
          <w:szCs w:val="22"/>
        </w:rPr>
        <w:t>:</w:t>
      </w:r>
      <w:r w:rsidR="00F94915" w:rsidRPr="00ED7764">
        <w:rPr>
          <w:sz w:val="22"/>
          <w:szCs w:val="22"/>
        </w:rPr>
        <w:t xml:space="preserve"> </w:t>
      </w:r>
    </w:p>
    <w:p w14:paraId="338FCEC7" w14:textId="77777777" w:rsidR="007C0C0F" w:rsidRPr="00ED7764" w:rsidRDefault="007C0C0F" w:rsidP="003D36E9">
      <w:pPr>
        <w:ind w:left="1080"/>
        <w:rPr>
          <w:sz w:val="22"/>
          <w:szCs w:val="22"/>
        </w:rPr>
      </w:pPr>
    </w:p>
    <w:p w14:paraId="2EFC740C" w14:textId="169FCE28" w:rsidR="003D36E9" w:rsidRPr="00ED7764" w:rsidRDefault="008E2BE4" w:rsidP="00ED7764">
      <w:pPr>
        <w:rPr>
          <w:sz w:val="22"/>
          <w:szCs w:val="22"/>
        </w:rPr>
      </w:pPr>
      <w:r w:rsidRPr="00ED7764">
        <w:rPr>
          <w:sz w:val="22"/>
          <w:szCs w:val="22"/>
        </w:rPr>
        <w:t xml:space="preserve">Ashford University, </w:t>
      </w:r>
      <w:r w:rsidR="003D36E9" w:rsidRPr="00ED7764">
        <w:rPr>
          <w:sz w:val="22"/>
          <w:szCs w:val="22"/>
        </w:rPr>
        <w:t xml:space="preserve">Boston University, </w:t>
      </w:r>
      <w:r w:rsidR="00CB213B" w:rsidRPr="00ED7764">
        <w:rPr>
          <w:sz w:val="22"/>
          <w:szCs w:val="22"/>
        </w:rPr>
        <w:t xml:space="preserve">California State University – San Marcos, </w:t>
      </w:r>
      <w:r w:rsidR="00330D4E" w:rsidRPr="00ED7764">
        <w:rPr>
          <w:sz w:val="22"/>
          <w:szCs w:val="22"/>
        </w:rPr>
        <w:t xml:space="preserve">Drexel University, </w:t>
      </w:r>
      <w:r w:rsidR="00CB213B" w:rsidRPr="00ED7764">
        <w:rPr>
          <w:sz w:val="22"/>
          <w:szCs w:val="22"/>
        </w:rPr>
        <w:t xml:space="preserve">Grossmont-Cuyamaca Community College District, </w:t>
      </w:r>
      <w:r w:rsidR="00EF1F07" w:rsidRPr="00ED7764">
        <w:rPr>
          <w:sz w:val="22"/>
          <w:szCs w:val="22"/>
        </w:rPr>
        <w:t xml:space="preserve">Imperial Valley Community College, </w:t>
      </w:r>
      <w:r w:rsidR="00CB213B" w:rsidRPr="00ED7764">
        <w:rPr>
          <w:sz w:val="22"/>
          <w:szCs w:val="22"/>
        </w:rPr>
        <w:t xml:space="preserve">Just in Time for Foster Youth, </w:t>
      </w:r>
      <w:r w:rsidR="007C0C0F" w:rsidRPr="00ED7764">
        <w:rPr>
          <w:sz w:val="22"/>
          <w:szCs w:val="22"/>
        </w:rPr>
        <w:t xml:space="preserve">Michigan Tech University, </w:t>
      </w:r>
      <w:r w:rsidR="00B25C51" w:rsidRPr="00ED7764">
        <w:rPr>
          <w:sz w:val="22"/>
          <w:szCs w:val="22"/>
        </w:rPr>
        <w:t>National Univer</w:t>
      </w:r>
      <w:r w:rsidR="00E62A3B" w:rsidRPr="00ED7764">
        <w:rPr>
          <w:sz w:val="22"/>
          <w:szCs w:val="22"/>
        </w:rPr>
        <w:t>s</w:t>
      </w:r>
      <w:r w:rsidR="00B25C51" w:rsidRPr="00ED7764">
        <w:rPr>
          <w:sz w:val="22"/>
          <w:szCs w:val="22"/>
        </w:rPr>
        <w:t xml:space="preserve">ity, </w:t>
      </w:r>
      <w:r w:rsidR="003D36E9" w:rsidRPr="00ED7764">
        <w:rPr>
          <w:sz w:val="22"/>
          <w:szCs w:val="22"/>
        </w:rPr>
        <w:t xml:space="preserve">San Diego State University, </w:t>
      </w:r>
      <w:r w:rsidR="00E67C6F" w:rsidRPr="00ED7764">
        <w:rPr>
          <w:sz w:val="22"/>
          <w:szCs w:val="22"/>
        </w:rPr>
        <w:t xml:space="preserve">State University of New </w:t>
      </w:r>
      <w:r w:rsidR="00F07F59" w:rsidRPr="00ED7764">
        <w:rPr>
          <w:sz w:val="22"/>
          <w:szCs w:val="22"/>
        </w:rPr>
        <w:t>York-Co</w:t>
      </w:r>
      <w:r w:rsidR="0003402E" w:rsidRPr="00ED7764">
        <w:rPr>
          <w:sz w:val="22"/>
          <w:szCs w:val="22"/>
        </w:rPr>
        <w:t xml:space="preserve">bleskill, </w:t>
      </w:r>
      <w:r w:rsidR="00EF7B46" w:rsidRPr="00ED7764">
        <w:rPr>
          <w:sz w:val="22"/>
          <w:szCs w:val="22"/>
        </w:rPr>
        <w:t>U</w:t>
      </w:r>
      <w:r w:rsidR="003A5FD6" w:rsidRPr="00ED7764">
        <w:rPr>
          <w:sz w:val="22"/>
          <w:szCs w:val="22"/>
        </w:rPr>
        <w:t xml:space="preserve">niversity of California – San Diego, </w:t>
      </w:r>
      <w:r w:rsidR="00D0303D" w:rsidRPr="00ED7764">
        <w:rPr>
          <w:sz w:val="22"/>
          <w:szCs w:val="22"/>
        </w:rPr>
        <w:t xml:space="preserve">University of Southern California, </w:t>
      </w:r>
      <w:proofErr w:type="spellStart"/>
      <w:r w:rsidR="00EF7B46" w:rsidRPr="00ED7764">
        <w:rPr>
          <w:sz w:val="22"/>
          <w:szCs w:val="22"/>
        </w:rPr>
        <w:t>TaskStream</w:t>
      </w:r>
      <w:proofErr w:type="spellEnd"/>
      <w:r w:rsidR="00EF7B46" w:rsidRPr="00ED7764">
        <w:rPr>
          <w:sz w:val="22"/>
          <w:szCs w:val="22"/>
        </w:rPr>
        <w:t xml:space="preserve">, </w:t>
      </w:r>
      <w:r w:rsidR="00035A91" w:rsidRPr="00ED7764">
        <w:rPr>
          <w:sz w:val="22"/>
          <w:szCs w:val="22"/>
        </w:rPr>
        <w:t>TK-20</w:t>
      </w:r>
      <w:r w:rsidR="00B35840" w:rsidRPr="00ED7764">
        <w:rPr>
          <w:sz w:val="22"/>
          <w:szCs w:val="22"/>
        </w:rPr>
        <w:t xml:space="preserve">, </w:t>
      </w:r>
      <w:r w:rsidR="00EF7B46" w:rsidRPr="00ED7764">
        <w:rPr>
          <w:sz w:val="22"/>
          <w:szCs w:val="22"/>
        </w:rPr>
        <w:t>Pikes Peak Commun</w:t>
      </w:r>
      <w:r w:rsidR="00D33B17" w:rsidRPr="00ED7764">
        <w:rPr>
          <w:sz w:val="22"/>
          <w:szCs w:val="22"/>
        </w:rPr>
        <w:t>ity College</w:t>
      </w:r>
      <w:r w:rsidR="00F5560E" w:rsidRPr="00ED7764">
        <w:rPr>
          <w:sz w:val="22"/>
          <w:szCs w:val="22"/>
        </w:rPr>
        <w:t xml:space="preserve">, </w:t>
      </w:r>
      <w:r w:rsidR="00CB213B" w:rsidRPr="00ED7764">
        <w:rPr>
          <w:sz w:val="22"/>
          <w:szCs w:val="22"/>
        </w:rPr>
        <w:t xml:space="preserve">UNESCO – MGIEP, </w:t>
      </w:r>
      <w:r w:rsidR="00F5560E" w:rsidRPr="00ED7764">
        <w:rPr>
          <w:sz w:val="22"/>
          <w:szCs w:val="22"/>
        </w:rPr>
        <w:t>University o</w:t>
      </w:r>
      <w:r w:rsidR="00B25C51" w:rsidRPr="00ED7764">
        <w:rPr>
          <w:sz w:val="22"/>
          <w:szCs w:val="22"/>
        </w:rPr>
        <w:t>f Phoenix</w:t>
      </w:r>
      <w:r w:rsidR="00CB213B" w:rsidRPr="00ED7764">
        <w:rPr>
          <w:sz w:val="22"/>
          <w:szCs w:val="22"/>
        </w:rPr>
        <w:t>, Voices for Children</w:t>
      </w:r>
    </w:p>
    <w:p w14:paraId="25FCBC57" w14:textId="77777777" w:rsidR="00E90FCD" w:rsidRPr="00ED7764" w:rsidRDefault="00E90FCD" w:rsidP="00072EAF">
      <w:pPr>
        <w:rPr>
          <w:sz w:val="22"/>
          <w:szCs w:val="22"/>
        </w:rPr>
      </w:pPr>
    </w:p>
    <w:p w14:paraId="6BD2101F" w14:textId="6B2B65F2" w:rsidR="00E90FCD" w:rsidRPr="00DD06B5" w:rsidRDefault="00E90FCD" w:rsidP="00072EAF">
      <w:pPr>
        <w:outlineLvl w:val="0"/>
        <w:rPr>
          <w:sz w:val="26"/>
          <w:szCs w:val="26"/>
        </w:rPr>
      </w:pPr>
      <w:r w:rsidRPr="00DD06B5">
        <w:rPr>
          <w:b/>
          <w:sz w:val="26"/>
          <w:szCs w:val="26"/>
        </w:rPr>
        <w:t>PROFESSIONAL GROWTH</w:t>
      </w:r>
    </w:p>
    <w:p w14:paraId="74C17024" w14:textId="77777777" w:rsidR="00E90FCD" w:rsidRPr="00ED7764" w:rsidRDefault="00E90FCD" w:rsidP="00072EAF">
      <w:pPr>
        <w:rPr>
          <w:b/>
          <w:sz w:val="22"/>
          <w:szCs w:val="22"/>
        </w:rPr>
      </w:pPr>
    </w:p>
    <w:p w14:paraId="3BF81116" w14:textId="77777777" w:rsidR="00E90FCD" w:rsidRPr="00ED7764" w:rsidRDefault="00145D58" w:rsidP="00B35840">
      <w:pPr>
        <w:widowControl w:val="0"/>
        <w:autoSpaceDE w:val="0"/>
        <w:autoSpaceDN w:val="0"/>
        <w:adjustRightInd w:val="0"/>
        <w:rPr>
          <w:b/>
          <w:sz w:val="22"/>
          <w:szCs w:val="22"/>
        </w:rPr>
      </w:pPr>
      <w:r w:rsidRPr="00ED7764">
        <w:rPr>
          <w:b/>
          <w:sz w:val="22"/>
          <w:szCs w:val="22"/>
        </w:rPr>
        <w:t>Articles in Refer</w:t>
      </w:r>
      <w:r w:rsidR="00D056E0" w:rsidRPr="00ED7764">
        <w:rPr>
          <w:b/>
          <w:sz w:val="22"/>
          <w:szCs w:val="22"/>
        </w:rPr>
        <w:t>e</w:t>
      </w:r>
      <w:r w:rsidRPr="00ED7764">
        <w:rPr>
          <w:b/>
          <w:sz w:val="22"/>
          <w:szCs w:val="22"/>
        </w:rPr>
        <w:t>ed</w:t>
      </w:r>
      <w:r w:rsidR="00E90FCD" w:rsidRPr="00ED7764">
        <w:rPr>
          <w:b/>
          <w:sz w:val="22"/>
          <w:szCs w:val="22"/>
        </w:rPr>
        <w:t xml:space="preserve"> Journals</w:t>
      </w:r>
    </w:p>
    <w:p w14:paraId="73A82289" w14:textId="1670A7D6" w:rsidR="008702F8" w:rsidRDefault="008702F8" w:rsidP="008C77C4"/>
    <w:p w14:paraId="053A84A7" w14:textId="61737ED9" w:rsidR="00C462BB" w:rsidRDefault="00C462BB" w:rsidP="00C462BB">
      <w:pPr>
        <w:pStyle w:val="PlainText"/>
        <w:rPr>
          <w:rFonts w:ascii="Times New Roman" w:hAnsi="Times New Roman" w:cs="Times New Roman"/>
          <w:i/>
          <w:color w:val="222222"/>
          <w:sz w:val="22"/>
          <w:szCs w:val="22"/>
        </w:rPr>
      </w:pPr>
      <w:r w:rsidRPr="00C462BB">
        <w:rPr>
          <w:rFonts w:ascii="Times New Roman" w:hAnsi="Times New Roman" w:cs="Times New Roman"/>
          <w:sz w:val="22"/>
          <w:szCs w:val="22"/>
        </w:rPr>
        <w:t>Bresciani Ludvik, M.J.</w:t>
      </w:r>
      <w:r>
        <w:rPr>
          <w:rFonts w:ascii="Times New Roman" w:hAnsi="Times New Roman" w:cs="Times New Roman"/>
          <w:sz w:val="22"/>
          <w:szCs w:val="22"/>
        </w:rPr>
        <w:t>, Schellenberg, S., Timm, R., Potter, N. Kahn, S., &amp; Monzon, R.</w:t>
      </w:r>
      <w:r w:rsidRPr="00C462BB">
        <w:rPr>
          <w:rFonts w:ascii="Times New Roman" w:hAnsi="Times New Roman" w:cs="Times New Roman"/>
          <w:sz w:val="22"/>
          <w:szCs w:val="22"/>
        </w:rPr>
        <w:t xml:space="preserve"> (In Press). Improving </w:t>
      </w:r>
      <w:r>
        <w:rPr>
          <w:rFonts w:ascii="Times New Roman" w:hAnsi="Times New Roman" w:cs="Times New Roman"/>
          <w:sz w:val="22"/>
          <w:szCs w:val="22"/>
        </w:rPr>
        <w:t>p</w:t>
      </w:r>
      <w:r w:rsidRPr="00C462BB">
        <w:rPr>
          <w:rFonts w:ascii="Times New Roman" w:hAnsi="Times New Roman" w:cs="Times New Roman"/>
          <w:sz w:val="22"/>
          <w:szCs w:val="22"/>
        </w:rPr>
        <w:t xml:space="preserve">erformance </w:t>
      </w:r>
      <w:r>
        <w:rPr>
          <w:rFonts w:ascii="Times New Roman" w:hAnsi="Times New Roman" w:cs="Times New Roman"/>
          <w:sz w:val="22"/>
          <w:szCs w:val="22"/>
        </w:rPr>
        <w:t>i</w:t>
      </w:r>
      <w:r w:rsidRPr="00C462BB">
        <w:rPr>
          <w:rFonts w:ascii="Times New Roman" w:hAnsi="Times New Roman" w:cs="Times New Roman"/>
          <w:sz w:val="22"/>
          <w:szCs w:val="22"/>
        </w:rPr>
        <w:t xml:space="preserve">ndicators with </w:t>
      </w:r>
      <w:r>
        <w:rPr>
          <w:rFonts w:ascii="Times New Roman" w:hAnsi="Times New Roman" w:cs="Times New Roman"/>
          <w:sz w:val="22"/>
          <w:szCs w:val="22"/>
        </w:rPr>
        <w:t>o</w:t>
      </w:r>
      <w:r w:rsidRPr="00C462BB">
        <w:rPr>
          <w:rFonts w:ascii="Times New Roman" w:hAnsi="Times New Roman" w:cs="Times New Roman"/>
          <w:sz w:val="22"/>
          <w:szCs w:val="22"/>
        </w:rPr>
        <w:t>utcomes-</w:t>
      </w:r>
      <w:r>
        <w:rPr>
          <w:rFonts w:ascii="Times New Roman" w:hAnsi="Times New Roman" w:cs="Times New Roman"/>
          <w:sz w:val="22"/>
          <w:szCs w:val="22"/>
        </w:rPr>
        <w:t>b</w:t>
      </w:r>
      <w:r w:rsidRPr="00C462BB">
        <w:rPr>
          <w:rFonts w:ascii="Times New Roman" w:hAnsi="Times New Roman" w:cs="Times New Roman"/>
          <w:sz w:val="22"/>
          <w:szCs w:val="22"/>
        </w:rPr>
        <w:t xml:space="preserve">ased </w:t>
      </w:r>
      <w:r>
        <w:rPr>
          <w:rFonts w:ascii="Times New Roman" w:hAnsi="Times New Roman" w:cs="Times New Roman"/>
          <w:sz w:val="22"/>
          <w:szCs w:val="22"/>
        </w:rPr>
        <w:t>a</w:t>
      </w:r>
      <w:r w:rsidRPr="00C462BB">
        <w:rPr>
          <w:rFonts w:ascii="Times New Roman" w:hAnsi="Times New Roman" w:cs="Times New Roman"/>
          <w:sz w:val="22"/>
          <w:szCs w:val="22"/>
        </w:rPr>
        <w:t xml:space="preserve">ssessment: A </w:t>
      </w:r>
      <w:r>
        <w:rPr>
          <w:rFonts w:ascii="Times New Roman" w:hAnsi="Times New Roman" w:cs="Times New Roman"/>
          <w:sz w:val="22"/>
          <w:szCs w:val="22"/>
        </w:rPr>
        <w:t>t</w:t>
      </w:r>
      <w:r w:rsidRPr="00C462BB">
        <w:rPr>
          <w:rFonts w:ascii="Times New Roman" w:hAnsi="Times New Roman" w:cs="Times New Roman"/>
          <w:sz w:val="22"/>
          <w:szCs w:val="22"/>
        </w:rPr>
        <w:t xml:space="preserve">heoretical </w:t>
      </w:r>
      <w:r>
        <w:rPr>
          <w:rFonts w:ascii="Times New Roman" w:hAnsi="Times New Roman" w:cs="Times New Roman"/>
          <w:sz w:val="22"/>
          <w:szCs w:val="22"/>
        </w:rPr>
        <w:t>m</w:t>
      </w:r>
      <w:r w:rsidRPr="00C462BB">
        <w:rPr>
          <w:rFonts w:ascii="Times New Roman" w:hAnsi="Times New Roman" w:cs="Times New Roman"/>
          <w:sz w:val="22"/>
          <w:szCs w:val="22"/>
        </w:rPr>
        <w:t>odel</w:t>
      </w:r>
      <w:r>
        <w:rPr>
          <w:color w:val="222222"/>
          <w:sz w:val="22"/>
          <w:szCs w:val="22"/>
        </w:rPr>
        <w:t xml:space="preserve">. </w:t>
      </w:r>
      <w:r w:rsidRPr="00C462BB">
        <w:rPr>
          <w:rFonts w:ascii="Times New Roman" w:hAnsi="Times New Roman" w:cs="Times New Roman"/>
          <w:i/>
          <w:color w:val="222222"/>
          <w:sz w:val="22"/>
          <w:szCs w:val="22"/>
        </w:rPr>
        <w:t>Assessment Update.</w:t>
      </w:r>
    </w:p>
    <w:p w14:paraId="26D62C04" w14:textId="01635F7D" w:rsidR="000D0CC5" w:rsidRDefault="000D0CC5" w:rsidP="00C462BB">
      <w:pPr>
        <w:pStyle w:val="PlainText"/>
        <w:rPr>
          <w:rFonts w:ascii="Times New Roman" w:hAnsi="Times New Roman" w:cs="Times New Roman"/>
          <w:i/>
          <w:color w:val="222222"/>
          <w:sz w:val="22"/>
          <w:szCs w:val="22"/>
        </w:rPr>
      </w:pPr>
    </w:p>
    <w:p w14:paraId="71FD06D4" w14:textId="77777777" w:rsidR="000D0CC5" w:rsidRPr="00A31B17" w:rsidRDefault="000D0CC5" w:rsidP="000D0CC5">
      <w:pPr>
        <w:rPr>
          <w:b/>
          <w:color w:val="222222"/>
        </w:rPr>
      </w:pPr>
      <w:r w:rsidRPr="001F28F0">
        <w:rPr>
          <w:sz w:val="22"/>
          <w:szCs w:val="22"/>
        </w:rPr>
        <w:t>Bresciani Ludvik, M.J. (In Press).</w:t>
      </w:r>
      <w:r>
        <w:t xml:space="preserve"> </w:t>
      </w:r>
      <w:r w:rsidRPr="001F28F0">
        <w:rPr>
          <w:color w:val="222222"/>
          <w:sz w:val="22"/>
          <w:szCs w:val="22"/>
        </w:rPr>
        <w:t xml:space="preserve">Combatting </w:t>
      </w:r>
      <w:r>
        <w:rPr>
          <w:color w:val="222222"/>
          <w:sz w:val="22"/>
          <w:szCs w:val="22"/>
        </w:rPr>
        <w:t>a</w:t>
      </w:r>
      <w:r w:rsidRPr="001F28F0">
        <w:rPr>
          <w:color w:val="222222"/>
          <w:sz w:val="22"/>
          <w:szCs w:val="22"/>
        </w:rPr>
        <w:t xml:space="preserve">pathy within the </w:t>
      </w:r>
      <w:r>
        <w:rPr>
          <w:color w:val="222222"/>
          <w:sz w:val="22"/>
          <w:szCs w:val="22"/>
        </w:rPr>
        <w:t>i</w:t>
      </w:r>
      <w:r w:rsidRPr="001F28F0">
        <w:rPr>
          <w:color w:val="222222"/>
          <w:sz w:val="22"/>
          <w:szCs w:val="22"/>
        </w:rPr>
        <w:t xml:space="preserve">nstitutional </w:t>
      </w:r>
      <w:r>
        <w:rPr>
          <w:color w:val="222222"/>
          <w:sz w:val="22"/>
          <w:szCs w:val="22"/>
        </w:rPr>
        <w:t>e</w:t>
      </w:r>
      <w:r w:rsidRPr="001F28F0">
        <w:rPr>
          <w:color w:val="222222"/>
          <w:sz w:val="22"/>
          <w:szCs w:val="22"/>
        </w:rPr>
        <w:t xml:space="preserve">ffectiveness </w:t>
      </w:r>
      <w:r>
        <w:rPr>
          <w:color w:val="222222"/>
          <w:sz w:val="22"/>
          <w:szCs w:val="22"/>
        </w:rPr>
        <w:t>p</w:t>
      </w:r>
      <w:r w:rsidRPr="001F28F0">
        <w:rPr>
          <w:color w:val="222222"/>
          <w:sz w:val="22"/>
          <w:szCs w:val="22"/>
        </w:rPr>
        <w:t xml:space="preserve">rocess by </w:t>
      </w:r>
      <w:r>
        <w:rPr>
          <w:color w:val="222222"/>
          <w:sz w:val="22"/>
          <w:szCs w:val="22"/>
        </w:rPr>
        <w:t>i</w:t>
      </w:r>
      <w:r w:rsidRPr="001F28F0">
        <w:rPr>
          <w:color w:val="222222"/>
          <w:sz w:val="22"/>
          <w:szCs w:val="22"/>
        </w:rPr>
        <w:t xml:space="preserve">gniting </w:t>
      </w:r>
      <w:r>
        <w:rPr>
          <w:color w:val="222222"/>
          <w:sz w:val="22"/>
          <w:szCs w:val="22"/>
        </w:rPr>
        <w:t>i</w:t>
      </w:r>
      <w:r w:rsidRPr="001F28F0">
        <w:rPr>
          <w:color w:val="222222"/>
          <w:sz w:val="22"/>
          <w:szCs w:val="22"/>
        </w:rPr>
        <w:t>nquiry</w:t>
      </w:r>
      <w:r>
        <w:rPr>
          <w:color w:val="222222"/>
          <w:sz w:val="22"/>
          <w:szCs w:val="22"/>
        </w:rPr>
        <w:t xml:space="preserve">. </w:t>
      </w:r>
      <w:r w:rsidRPr="001F28F0">
        <w:rPr>
          <w:i/>
          <w:color w:val="222222"/>
          <w:sz w:val="22"/>
          <w:szCs w:val="22"/>
        </w:rPr>
        <w:t>Assessment Update</w:t>
      </w:r>
      <w:r>
        <w:rPr>
          <w:color w:val="222222"/>
          <w:sz w:val="22"/>
          <w:szCs w:val="22"/>
        </w:rPr>
        <w:t>.</w:t>
      </w:r>
    </w:p>
    <w:p w14:paraId="12FBF0C0" w14:textId="77777777" w:rsidR="000D0CC5" w:rsidRDefault="000D0CC5" w:rsidP="000D0CC5"/>
    <w:p w14:paraId="664FA16E" w14:textId="77777777" w:rsidR="000D0CC5" w:rsidRPr="008702F8" w:rsidRDefault="000D0CC5" w:rsidP="000D0CC5">
      <w:pPr>
        <w:rPr>
          <w:sz w:val="22"/>
          <w:szCs w:val="22"/>
        </w:rPr>
      </w:pPr>
      <w:r w:rsidRPr="008702F8">
        <w:rPr>
          <w:sz w:val="22"/>
          <w:szCs w:val="22"/>
        </w:rPr>
        <w:t>Bresciani Ludvik, M.J. (In Press).</w:t>
      </w:r>
      <w:r>
        <w:rPr>
          <w:sz w:val="22"/>
          <w:szCs w:val="22"/>
        </w:rPr>
        <w:t xml:space="preserve"> How a</w:t>
      </w:r>
      <w:r w:rsidRPr="001F28F0">
        <w:rPr>
          <w:sz w:val="22"/>
          <w:szCs w:val="22"/>
        </w:rPr>
        <w:t xml:space="preserve"> growth mindset</w:t>
      </w:r>
      <w:r>
        <w:rPr>
          <w:sz w:val="22"/>
          <w:szCs w:val="22"/>
        </w:rPr>
        <w:t xml:space="preserve"> can open the dialogue for decolonization</w:t>
      </w:r>
      <w:r w:rsidRPr="001F28F0">
        <w:rPr>
          <w:sz w:val="22"/>
          <w:szCs w:val="22"/>
        </w:rPr>
        <w:t>.</w:t>
      </w:r>
      <w:r>
        <w:rPr>
          <w:sz w:val="22"/>
          <w:szCs w:val="22"/>
        </w:rPr>
        <w:t xml:space="preserve"> </w:t>
      </w:r>
      <w:r w:rsidRPr="001F28F0">
        <w:rPr>
          <w:i/>
          <w:sz w:val="22"/>
          <w:szCs w:val="22"/>
        </w:rPr>
        <w:t>About Campus.</w:t>
      </w:r>
    </w:p>
    <w:p w14:paraId="17F0F532" w14:textId="77777777" w:rsidR="000D0CC5" w:rsidRDefault="000D0CC5" w:rsidP="000D0CC5">
      <w:pPr>
        <w:widowControl w:val="0"/>
        <w:autoSpaceDE w:val="0"/>
        <w:autoSpaceDN w:val="0"/>
        <w:adjustRightInd w:val="0"/>
        <w:rPr>
          <w:b/>
          <w:sz w:val="22"/>
          <w:szCs w:val="22"/>
        </w:rPr>
      </w:pPr>
    </w:p>
    <w:p w14:paraId="11FB38C9" w14:textId="77777777" w:rsidR="000D0CC5" w:rsidRPr="00C462BB" w:rsidRDefault="000D0CC5" w:rsidP="000D0CC5">
      <w:pPr>
        <w:widowControl w:val="0"/>
        <w:autoSpaceDE w:val="0"/>
        <w:autoSpaceDN w:val="0"/>
        <w:adjustRightInd w:val="0"/>
        <w:rPr>
          <w:sz w:val="22"/>
          <w:szCs w:val="22"/>
        </w:rPr>
      </w:pPr>
      <w:proofErr w:type="spellStart"/>
      <w:r w:rsidRPr="00C462BB">
        <w:rPr>
          <w:sz w:val="22"/>
          <w:szCs w:val="22"/>
        </w:rPr>
        <w:t>Evrard</w:t>
      </w:r>
      <w:proofErr w:type="spellEnd"/>
      <w:r w:rsidRPr="00C462BB">
        <w:rPr>
          <w:sz w:val="22"/>
          <w:szCs w:val="22"/>
        </w:rPr>
        <w:t>, M. R &amp; Bresciani Ludvik, M.J. (In Press)</w:t>
      </w:r>
      <w:r>
        <w:rPr>
          <w:sz w:val="22"/>
          <w:szCs w:val="22"/>
        </w:rPr>
        <w:t>.</w:t>
      </w:r>
      <w:r w:rsidRPr="00C462BB">
        <w:rPr>
          <w:sz w:val="22"/>
          <w:szCs w:val="22"/>
        </w:rPr>
        <w:t xml:space="preserve"> Exploring and cultivating critical thinking in a diverse doctoral student population. </w:t>
      </w:r>
      <w:r>
        <w:rPr>
          <w:i/>
          <w:sz w:val="22"/>
          <w:szCs w:val="22"/>
        </w:rPr>
        <w:t>Journal of College Teaching and Learning</w:t>
      </w:r>
    </w:p>
    <w:p w14:paraId="6DBE44A5" w14:textId="77777777" w:rsidR="000D0CC5" w:rsidRDefault="000D0CC5" w:rsidP="000D0CC5">
      <w:pPr>
        <w:widowControl w:val="0"/>
        <w:autoSpaceDE w:val="0"/>
        <w:autoSpaceDN w:val="0"/>
        <w:adjustRightInd w:val="0"/>
        <w:rPr>
          <w:b/>
          <w:sz w:val="22"/>
          <w:szCs w:val="22"/>
        </w:rPr>
      </w:pPr>
    </w:p>
    <w:p w14:paraId="5C52DD34" w14:textId="5C5EFFB4" w:rsidR="000D0CC5" w:rsidRPr="000D0CC5" w:rsidRDefault="000D0CC5" w:rsidP="000D0CC5">
      <w:pPr>
        <w:widowControl w:val="0"/>
        <w:autoSpaceDE w:val="0"/>
        <w:autoSpaceDN w:val="0"/>
        <w:adjustRightInd w:val="0"/>
        <w:rPr>
          <w:i/>
          <w:sz w:val="22"/>
          <w:szCs w:val="22"/>
        </w:rPr>
      </w:pPr>
      <w:r w:rsidRPr="00C462BB">
        <w:rPr>
          <w:sz w:val="22"/>
          <w:szCs w:val="22"/>
        </w:rPr>
        <w:t>Bresciani Ludvik, M.J.</w:t>
      </w:r>
      <w:r>
        <w:rPr>
          <w:sz w:val="22"/>
          <w:szCs w:val="22"/>
        </w:rPr>
        <w:t xml:space="preserve"> &amp; </w:t>
      </w:r>
      <w:proofErr w:type="spellStart"/>
      <w:r>
        <w:rPr>
          <w:sz w:val="22"/>
          <w:szCs w:val="22"/>
        </w:rPr>
        <w:t>Evrard</w:t>
      </w:r>
      <w:proofErr w:type="spellEnd"/>
      <w:r>
        <w:rPr>
          <w:sz w:val="22"/>
          <w:szCs w:val="22"/>
        </w:rPr>
        <w:t xml:space="preserve">, M. R. </w:t>
      </w:r>
      <w:r w:rsidRPr="00C462BB">
        <w:rPr>
          <w:sz w:val="22"/>
          <w:szCs w:val="22"/>
        </w:rPr>
        <w:t xml:space="preserve"> (In Press)</w:t>
      </w:r>
      <w:r>
        <w:rPr>
          <w:sz w:val="22"/>
          <w:szCs w:val="22"/>
        </w:rPr>
        <w:t>.</w:t>
      </w:r>
      <w:r w:rsidRPr="00C462BB">
        <w:rPr>
          <w:sz w:val="22"/>
          <w:szCs w:val="22"/>
        </w:rPr>
        <w:t xml:space="preserve"> </w:t>
      </w:r>
      <w:r>
        <w:rPr>
          <w:sz w:val="22"/>
          <w:szCs w:val="22"/>
        </w:rPr>
        <w:t>The role of compassion in higher education</w:t>
      </w:r>
      <w:r w:rsidRPr="00C462BB">
        <w:rPr>
          <w:sz w:val="22"/>
          <w:szCs w:val="22"/>
        </w:rPr>
        <w:t xml:space="preserve">. </w:t>
      </w:r>
      <w:r>
        <w:rPr>
          <w:i/>
          <w:sz w:val="22"/>
          <w:szCs w:val="22"/>
        </w:rPr>
        <w:t>Journal of College Teaching and Learning</w:t>
      </w:r>
    </w:p>
    <w:p w14:paraId="7AE3838C" w14:textId="77777777" w:rsidR="00C462BB" w:rsidRDefault="00C462BB" w:rsidP="008C77C4"/>
    <w:p w14:paraId="0DCABED6" w14:textId="7DBF1B75" w:rsidR="009F676D" w:rsidRPr="000D0CC5" w:rsidRDefault="009F676D" w:rsidP="009F676D">
      <w:pPr>
        <w:rPr>
          <w:sz w:val="22"/>
          <w:szCs w:val="22"/>
        </w:rPr>
      </w:pPr>
      <w:r w:rsidRPr="000D0CC5">
        <w:rPr>
          <w:sz w:val="22"/>
          <w:szCs w:val="22"/>
        </w:rPr>
        <w:t>Bresciani Ludvik, M.J. (</w:t>
      </w:r>
      <w:r w:rsidR="000D0CC5" w:rsidRPr="000D0CC5">
        <w:rPr>
          <w:sz w:val="22"/>
          <w:szCs w:val="22"/>
        </w:rPr>
        <w:t>2020</w:t>
      </w:r>
      <w:r w:rsidRPr="000D0CC5">
        <w:rPr>
          <w:sz w:val="22"/>
          <w:szCs w:val="22"/>
        </w:rPr>
        <w:t>). Co-creating the Container for optimal learning and development: Lessons from trauma-informed mindful compassion practices</w:t>
      </w:r>
      <w:r w:rsidRPr="000D0CC5">
        <w:rPr>
          <w:i/>
          <w:sz w:val="22"/>
          <w:szCs w:val="22"/>
        </w:rPr>
        <w:t>.</w:t>
      </w:r>
      <w:r w:rsidRPr="000D0CC5">
        <w:rPr>
          <w:sz w:val="22"/>
          <w:szCs w:val="22"/>
        </w:rPr>
        <w:t xml:space="preserve"> </w:t>
      </w:r>
      <w:r w:rsidR="000D0CC5" w:rsidRPr="000D0CC5">
        <w:rPr>
          <w:i/>
          <w:iCs/>
          <w:color w:val="333333"/>
          <w:sz w:val="22"/>
          <w:szCs w:val="22"/>
        </w:rPr>
        <w:t>About Campus</w:t>
      </w:r>
      <w:r w:rsidR="000D0CC5" w:rsidRPr="000D0CC5">
        <w:rPr>
          <w:color w:val="333333"/>
          <w:sz w:val="22"/>
          <w:szCs w:val="22"/>
          <w:shd w:val="clear" w:color="auto" w:fill="FFFFFF"/>
        </w:rPr>
        <w:t>,</w:t>
      </w:r>
      <w:r w:rsidR="000D0CC5" w:rsidRPr="000D0CC5">
        <w:rPr>
          <w:rStyle w:val="apple-converted-space"/>
          <w:color w:val="333333"/>
          <w:sz w:val="22"/>
          <w:szCs w:val="22"/>
          <w:shd w:val="clear" w:color="auto" w:fill="FFFFFF"/>
        </w:rPr>
        <w:t> </w:t>
      </w:r>
      <w:r w:rsidR="000D0CC5" w:rsidRPr="000D0CC5">
        <w:rPr>
          <w:i/>
          <w:iCs/>
          <w:color w:val="333333"/>
          <w:sz w:val="22"/>
          <w:szCs w:val="22"/>
        </w:rPr>
        <w:t>24</w:t>
      </w:r>
      <w:r w:rsidR="000D0CC5" w:rsidRPr="000D0CC5">
        <w:rPr>
          <w:color w:val="333333"/>
          <w:sz w:val="22"/>
          <w:szCs w:val="22"/>
          <w:shd w:val="clear" w:color="auto" w:fill="FFFFFF"/>
        </w:rPr>
        <w:t>(6), 25- 31.</w:t>
      </w:r>
      <w:r w:rsidR="000D0CC5" w:rsidRPr="000D0CC5">
        <w:rPr>
          <w:rStyle w:val="apple-converted-space"/>
          <w:color w:val="333333"/>
          <w:sz w:val="22"/>
          <w:szCs w:val="22"/>
          <w:shd w:val="clear" w:color="auto" w:fill="FFFFFF"/>
        </w:rPr>
        <w:t> </w:t>
      </w:r>
      <w:hyperlink r:id="rId9" w:history="1">
        <w:r w:rsidR="000D0CC5" w:rsidRPr="000D0CC5">
          <w:rPr>
            <w:rStyle w:val="Hyperlink"/>
            <w:color w:val="006ACC"/>
            <w:sz w:val="22"/>
            <w:szCs w:val="22"/>
          </w:rPr>
          <w:t>https://doi.org/10.1177/1086482219899648</w:t>
        </w:r>
      </w:hyperlink>
    </w:p>
    <w:p w14:paraId="63C01D34" w14:textId="77777777" w:rsidR="000B202C" w:rsidRDefault="000B202C" w:rsidP="00C462BB">
      <w:pPr>
        <w:widowControl w:val="0"/>
        <w:autoSpaceDE w:val="0"/>
        <w:autoSpaceDN w:val="0"/>
        <w:adjustRightInd w:val="0"/>
        <w:rPr>
          <w:i/>
          <w:sz w:val="22"/>
          <w:szCs w:val="22"/>
        </w:rPr>
      </w:pPr>
    </w:p>
    <w:p w14:paraId="67321380" w14:textId="7193777F" w:rsidR="000B202C" w:rsidRDefault="000B202C" w:rsidP="000B202C">
      <w:pPr>
        <w:rPr>
          <w:i/>
          <w:iCs/>
          <w:color w:val="000000"/>
          <w:sz w:val="22"/>
          <w:szCs w:val="22"/>
        </w:rPr>
      </w:pPr>
      <w:r w:rsidRPr="008C77C4">
        <w:rPr>
          <w:sz w:val="22"/>
          <w:szCs w:val="22"/>
        </w:rPr>
        <w:t>Bresciani Ludvik, M.J. (</w:t>
      </w:r>
      <w:r>
        <w:rPr>
          <w:sz w:val="22"/>
          <w:szCs w:val="22"/>
        </w:rPr>
        <w:t>November/December, 2019</w:t>
      </w:r>
      <w:r w:rsidRPr="008C77C4">
        <w:rPr>
          <w:sz w:val="22"/>
          <w:szCs w:val="22"/>
        </w:rPr>
        <w:t>)</w:t>
      </w:r>
      <w:r>
        <w:rPr>
          <w:sz w:val="22"/>
          <w:szCs w:val="22"/>
        </w:rPr>
        <w:t>.</w:t>
      </w:r>
      <w:r w:rsidRPr="008C77C4">
        <w:rPr>
          <w:sz w:val="22"/>
          <w:szCs w:val="22"/>
        </w:rPr>
        <w:t xml:space="preserve"> Looking </w:t>
      </w:r>
      <w:r>
        <w:rPr>
          <w:sz w:val="22"/>
          <w:szCs w:val="22"/>
        </w:rPr>
        <w:t>b</w:t>
      </w:r>
      <w:r w:rsidRPr="008C77C4">
        <w:rPr>
          <w:sz w:val="22"/>
          <w:szCs w:val="22"/>
        </w:rPr>
        <w:t xml:space="preserve">elow the </w:t>
      </w:r>
      <w:r>
        <w:rPr>
          <w:sz w:val="22"/>
          <w:szCs w:val="22"/>
        </w:rPr>
        <w:t>s</w:t>
      </w:r>
      <w:r w:rsidRPr="008C77C4">
        <w:rPr>
          <w:sz w:val="22"/>
          <w:szCs w:val="22"/>
        </w:rPr>
        <w:t xml:space="preserve">urface to </w:t>
      </w:r>
      <w:r>
        <w:rPr>
          <w:sz w:val="22"/>
          <w:szCs w:val="22"/>
        </w:rPr>
        <w:t>c</w:t>
      </w:r>
      <w:r w:rsidRPr="008C77C4">
        <w:rPr>
          <w:sz w:val="22"/>
          <w:szCs w:val="22"/>
        </w:rPr>
        <w:t xml:space="preserve">lose </w:t>
      </w:r>
      <w:r>
        <w:rPr>
          <w:sz w:val="22"/>
          <w:szCs w:val="22"/>
        </w:rPr>
        <w:t>a</w:t>
      </w:r>
      <w:r w:rsidRPr="008C77C4">
        <w:rPr>
          <w:sz w:val="22"/>
          <w:szCs w:val="22"/>
        </w:rPr>
        <w:t xml:space="preserve">chievement </w:t>
      </w:r>
      <w:r>
        <w:rPr>
          <w:sz w:val="22"/>
          <w:szCs w:val="22"/>
        </w:rPr>
        <w:t>g</w:t>
      </w:r>
      <w:r w:rsidRPr="008C77C4">
        <w:rPr>
          <w:sz w:val="22"/>
          <w:szCs w:val="22"/>
        </w:rPr>
        <w:t xml:space="preserve">aps and </w:t>
      </w:r>
      <w:r>
        <w:rPr>
          <w:sz w:val="22"/>
          <w:szCs w:val="22"/>
        </w:rPr>
        <w:t>i</w:t>
      </w:r>
      <w:r w:rsidRPr="008C77C4">
        <w:rPr>
          <w:sz w:val="22"/>
          <w:szCs w:val="22"/>
        </w:rPr>
        <w:t xml:space="preserve">mprove </w:t>
      </w:r>
      <w:r>
        <w:rPr>
          <w:sz w:val="22"/>
          <w:szCs w:val="22"/>
        </w:rPr>
        <w:t>c</w:t>
      </w:r>
      <w:r w:rsidRPr="008C77C4">
        <w:rPr>
          <w:sz w:val="22"/>
          <w:szCs w:val="22"/>
        </w:rPr>
        <w:t xml:space="preserve">areer </w:t>
      </w:r>
      <w:r>
        <w:rPr>
          <w:sz w:val="22"/>
          <w:szCs w:val="22"/>
        </w:rPr>
        <w:t>r</w:t>
      </w:r>
      <w:r w:rsidRPr="008C77C4">
        <w:rPr>
          <w:sz w:val="22"/>
          <w:szCs w:val="22"/>
        </w:rPr>
        <w:t xml:space="preserve">eadiness </w:t>
      </w:r>
      <w:r>
        <w:rPr>
          <w:sz w:val="22"/>
          <w:szCs w:val="22"/>
        </w:rPr>
        <w:t>s</w:t>
      </w:r>
      <w:r w:rsidRPr="008C77C4">
        <w:rPr>
          <w:sz w:val="22"/>
          <w:szCs w:val="22"/>
        </w:rPr>
        <w:t>kills</w:t>
      </w:r>
      <w:r>
        <w:rPr>
          <w:sz w:val="22"/>
          <w:szCs w:val="22"/>
        </w:rPr>
        <w:t xml:space="preserve">. </w:t>
      </w:r>
      <w:r w:rsidRPr="00D91604">
        <w:rPr>
          <w:rStyle w:val="il"/>
          <w:i/>
          <w:iCs/>
          <w:color w:val="000000"/>
          <w:sz w:val="22"/>
          <w:szCs w:val="22"/>
        </w:rPr>
        <w:t>Change</w:t>
      </w:r>
      <w:r w:rsidRPr="00D91604">
        <w:rPr>
          <w:i/>
          <w:iCs/>
          <w:color w:val="000000"/>
          <w:sz w:val="22"/>
          <w:szCs w:val="22"/>
        </w:rPr>
        <w:t>: The Magazine of Higher Learning</w:t>
      </w:r>
      <w:r>
        <w:rPr>
          <w:i/>
          <w:iCs/>
          <w:color w:val="000000"/>
          <w:sz w:val="22"/>
          <w:szCs w:val="22"/>
        </w:rPr>
        <w:t>,51(6). 34-44</w:t>
      </w:r>
    </w:p>
    <w:p w14:paraId="415C33FB" w14:textId="0942ECF1" w:rsidR="00CD303D" w:rsidRDefault="00CD303D" w:rsidP="000B202C">
      <w:pPr>
        <w:rPr>
          <w:i/>
          <w:iCs/>
          <w:color w:val="000000"/>
          <w:sz w:val="22"/>
          <w:szCs w:val="22"/>
        </w:rPr>
      </w:pPr>
    </w:p>
    <w:p w14:paraId="67889B56" w14:textId="5E5FEED4" w:rsidR="00CD303D" w:rsidRDefault="00CD303D" w:rsidP="000B202C">
      <w:pPr>
        <w:rPr>
          <w:i/>
          <w:iCs/>
          <w:color w:val="000000"/>
          <w:sz w:val="22"/>
          <w:szCs w:val="22"/>
        </w:rPr>
      </w:pPr>
      <w:r w:rsidRPr="00CD303D">
        <w:rPr>
          <w:color w:val="000000"/>
          <w:sz w:val="22"/>
          <w:szCs w:val="22"/>
        </w:rPr>
        <w:t>Bresciani Ludvik, M.J. (2019). How do we know what our students know they know?</w:t>
      </w:r>
      <w:r>
        <w:rPr>
          <w:i/>
          <w:iCs/>
          <w:color w:val="000000"/>
          <w:sz w:val="22"/>
          <w:szCs w:val="22"/>
        </w:rPr>
        <w:t xml:space="preserve"> </w:t>
      </w:r>
      <w:r w:rsidRPr="00ED7764">
        <w:rPr>
          <w:i/>
          <w:sz w:val="22"/>
          <w:szCs w:val="22"/>
        </w:rPr>
        <w:t xml:space="preserve">US-China Education Review B, </w:t>
      </w:r>
      <w:r>
        <w:rPr>
          <w:i/>
          <w:sz w:val="22"/>
          <w:szCs w:val="22"/>
        </w:rPr>
        <w:t>9</w:t>
      </w:r>
      <w:r w:rsidRPr="00ED7764">
        <w:rPr>
          <w:i/>
          <w:sz w:val="22"/>
          <w:szCs w:val="22"/>
        </w:rPr>
        <w:t>,</w:t>
      </w:r>
      <w:r>
        <w:rPr>
          <w:i/>
          <w:sz w:val="22"/>
          <w:szCs w:val="22"/>
        </w:rPr>
        <w:t>(5),</w:t>
      </w:r>
      <w:r w:rsidRPr="00ED7764">
        <w:rPr>
          <w:i/>
          <w:sz w:val="22"/>
          <w:szCs w:val="22"/>
        </w:rPr>
        <w:t xml:space="preserve"> </w:t>
      </w:r>
      <w:r>
        <w:rPr>
          <w:sz w:val="22"/>
          <w:szCs w:val="22"/>
        </w:rPr>
        <w:t>176-191</w:t>
      </w:r>
      <w:r w:rsidRPr="00ED7764">
        <w:rPr>
          <w:sz w:val="22"/>
          <w:szCs w:val="22"/>
        </w:rPr>
        <w:t>.</w:t>
      </w:r>
    </w:p>
    <w:p w14:paraId="51BF7D64" w14:textId="77777777" w:rsidR="00C462BB" w:rsidRDefault="00C462BB" w:rsidP="008C77C4">
      <w:pPr>
        <w:widowControl w:val="0"/>
        <w:autoSpaceDE w:val="0"/>
        <w:autoSpaceDN w:val="0"/>
        <w:adjustRightInd w:val="0"/>
        <w:rPr>
          <w:b/>
          <w:sz w:val="22"/>
          <w:szCs w:val="22"/>
        </w:rPr>
      </w:pPr>
    </w:p>
    <w:p w14:paraId="468A2599" w14:textId="77777777" w:rsidR="00E156C3" w:rsidRDefault="00E156C3" w:rsidP="00E156C3">
      <w:pPr>
        <w:rPr>
          <w:sz w:val="22"/>
          <w:szCs w:val="22"/>
        </w:rPr>
      </w:pPr>
      <w:r>
        <w:rPr>
          <w:sz w:val="22"/>
          <w:szCs w:val="22"/>
        </w:rPr>
        <w:t xml:space="preserve">Bresciani Ludvik, M.J. (2019, March/April). What makes a performance indicator an equity-driven, high performance indicator? </w:t>
      </w:r>
      <w:r w:rsidRPr="00ED7764">
        <w:rPr>
          <w:i/>
          <w:sz w:val="22"/>
          <w:szCs w:val="22"/>
        </w:rPr>
        <w:t>Assessment Update 3</w:t>
      </w:r>
      <w:r>
        <w:rPr>
          <w:i/>
          <w:sz w:val="22"/>
          <w:szCs w:val="22"/>
        </w:rPr>
        <w:t>1</w:t>
      </w:r>
      <w:r w:rsidRPr="00ED7764">
        <w:rPr>
          <w:sz w:val="22"/>
          <w:szCs w:val="22"/>
        </w:rPr>
        <w:t>(</w:t>
      </w:r>
      <w:r>
        <w:rPr>
          <w:sz w:val="22"/>
          <w:szCs w:val="22"/>
        </w:rPr>
        <w:t>2</w:t>
      </w:r>
      <w:r w:rsidRPr="00ED7764">
        <w:rPr>
          <w:sz w:val="22"/>
          <w:szCs w:val="22"/>
        </w:rPr>
        <w:t>), 3, 1</w:t>
      </w:r>
      <w:r>
        <w:rPr>
          <w:sz w:val="22"/>
          <w:szCs w:val="22"/>
        </w:rPr>
        <w:t>-2, 15-16</w:t>
      </w:r>
      <w:r w:rsidRPr="00ED7764">
        <w:rPr>
          <w:sz w:val="22"/>
          <w:szCs w:val="22"/>
        </w:rPr>
        <w:t>.</w:t>
      </w:r>
    </w:p>
    <w:p w14:paraId="3CD12F6E" w14:textId="77777777" w:rsidR="00E156C3" w:rsidRDefault="00E156C3" w:rsidP="00E156C3">
      <w:pPr>
        <w:rPr>
          <w:sz w:val="22"/>
          <w:szCs w:val="22"/>
        </w:rPr>
      </w:pPr>
    </w:p>
    <w:p w14:paraId="4015686D" w14:textId="77777777" w:rsidR="00E156C3" w:rsidRPr="00ED7764" w:rsidRDefault="00E156C3" w:rsidP="00E156C3">
      <w:pPr>
        <w:rPr>
          <w:color w:val="000000"/>
          <w:sz w:val="22"/>
          <w:szCs w:val="22"/>
        </w:rPr>
      </w:pPr>
      <w:r w:rsidRPr="00ED7764">
        <w:rPr>
          <w:sz w:val="22"/>
          <w:szCs w:val="22"/>
        </w:rPr>
        <w:t xml:space="preserve">Bresciani Ludvik, M. J. (2018, July/August). The neuroscience of learning and development: What does that mean for assessment and evaluation? </w:t>
      </w:r>
      <w:r w:rsidRPr="00ED7764">
        <w:rPr>
          <w:i/>
          <w:sz w:val="22"/>
          <w:szCs w:val="22"/>
        </w:rPr>
        <w:t>Assessment Update 30</w:t>
      </w:r>
      <w:r w:rsidRPr="00ED7764">
        <w:rPr>
          <w:sz w:val="22"/>
          <w:szCs w:val="22"/>
        </w:rPr>
        <w:t>(4), 13-15.</w:t>
      </w:r>
      <w:r w:rsidRPr="00ED7764">
        <w:rPr>
          <w:i/>
          <w:sz w:val="22"/>
          <w:szCs w:val="22"/>
        </w:rPr>
        <w:t xml:space="preserve"> </w:t>
      </w:r>
    </w:p>
    <w:p w14:paraId="4204A065" w14:textId="77777777" w:rsidR="00E156C3" w:rsidRPr="00ED7764" w:rsidRDefault="00E156C3" w:rsidP="00E156C3">
      <w:pPr>
        <w:widowControl w:val="0"/>
        <w:autoSpaceDE w:val="0"/>
        <w:autoSpaceDN w:val="0"/>
        <w:adjustRightInd w:val="0"/>
        <w:rPr>
          <w:b/>
          <w:sz w:val="22"/>
          <w:szCs w:val="22"/>
        </w:rPr>
      </w:pPr>
    </w:p>
    <w:p w14:paraId="3BF1C1E9" w14:textId="77777777" w:rsidR="00E7056E" w:rsidRDefault="00235981" w:rsidP="00E7056E">
      <w:r w:rsidRPr="00235981">
        <w:rPr>
          <w:sz w:val="22"/>
          <w:szCs w:val="22"/>
        </w:rPr>
        <w:t xml:space="preserve">Bresciani Ludvik, M.J.  &amp; Eberhart, T. L. (September 2018). </w:t>
      </w:r>
      <w:r w:rsidRPr="00235981">
        <w:rPr>
          <w:i/>
          <w:sz w:val="22"/>
          <w:szCs w:val="22"/>
        </w:rPr>
        <w:t>Working paper:</w:t>
      </w:r>
      <w:r w:rsidRPr="00235981">
        <w:rPr>
          <w:sz w:val="22"/>
          <w:szCs w:val="22"/>
        </w:rPr>
        <w:t xml:space="preserve"> </w:t>
      </w:r>
      <w:r w:rsidRPr="00235981">
        <w:rPr>
          <w:i/>
          <w:sz w:val="22"/>
          <w:szCs w:val="22"/>
        </w:rPr>
        <w:t xml:space="preserve">How mindful compassion practices can cultivate social and emotional learning.  </w:t>
      </w:r>
      <w:r w:rsidRPr="00235981">
        <w:rPr>
          <w:sz w:val="22"/>
          <w:szCs w:val="22"/>
        </w:rPr>
        <w:t xml:space="preserve">UNESCO MGIEP Mahatma </w:t>
      </w:r>
      <w:proofErr w:type="spellStart"/>
      <w:r w:rsidRPr="00235981">
        <w:rPr>
          <w:sz w:val="22"/>
          <w:szCs w:val="22"/>
        </w:rPr>
        <w:t>Ghandi</w:t>
      </w:r>
      <w:proofErr w:type="spellEnd"/>
      <w:r w:rsidRPr="00235981">
        <w:rPr>
          <w:sz w:val="22"/>
          <w:szCs w:val="22"/>
        </w:rPr>
        <w:t xml:space="preserve"> Institute for Peace and Sustainability. ISBN 978-81-89218-49-2</w:t>
      </w:r>
      <w:r w:rsidR="00E7056E">
        <w:rPr>
          <w:sz w:val="22"/>
          <w:szCs w:val="22"/>
        </w:rPr>
        <w:t xml:space="preserve"> </w:t>
      </w:r>
      <w:hyperlink r:id="rId10" w:tgtFrame="_blank" w:history="1">
        <w:r w:rsidR="00E7056E">
          <w:rPr>
            <w:rStyle w:val="Hyperlink"/>
            <w:rFonts w:ascii="Calibri" w:hAnsi="Calibri" w:cs="Calibri"/>
            <w:color w:val="1155CC"/>
            <w:sz w:val="22"/>
            <w:szCs w:val="22"/>
          </w:rPr>
          <w:t>https://d27gr4uvgxfbqz.cloudfront.net/files%2Ff1d151fa-e993-4e81-a6e6-221a47e4bbb6_Mindulfness%20Compassion26112018.pdf</w:t>
        </w:r>
      </w:hyperlink>
    </w:p>
    <w:p w14:paraId="6963FBA7" w14:textId="77777777" w:rsidR="00235981" w:rsidRDefault="00235981" w:rsidP="00B35840">
      <w:pPr>
        <w:pStyle w:val="p1"/>
        <w:rPr>
          <w:rFonts w:ascii="Times New Roman" w:hAnsi="Times New Roman" w:cs="Times New Roman"/>
          <w:sz w:val="22"/>
          <w:szCs w:val="22"/>
        </w:rPr>
      </w:pPr>
    </w:p>
    <w:p w14:paraId="3CA72066" w14:textId="17B76B86" w:rsidR="00AB7C0B" w:rsidRPr="00ED7764" w:rsidRDefault="00AB7C0B" w:rsidP="00B35840">
      <w:pPr>
        <w:pStyle w:val="p1"/>
        <w:rPr>
          <w:rFonts w:ascii="Times New Roman" w:hAnsi="Times New Roman" w:cs="Times New Roman"/>
          <w:sz w:val="22"/>
          <w:szCs w:val="22"/>
        </w:rPr>
      </w:pPr>
      <w:r w:rsidRPr="00ED7764">
        <w:rPr>
          <w:rFonts w:ascii="Times New Roman" w:hAnsi="Times New Roman" w:cs="Times New Roman"/>
          <w:sz w:val="22"/>
          <w:szCs w:val="22"/>
        </w:rPr>
        <w:t>Yang, A.</w:t>
      </w:r>
      <w:r w:rsidR="00B35840" w:rsidRPr="00ED7764">
        <w:rPr>
          <w:rFonts w:ascii="Times New Roman" w:hAnsi="Times New Roman" w:cs="Times New Roman"/>
          <w:sz w:val="22"/>
          <w:szCs w:val="22"/>
        </w:rPr>
        <w:t xml:space="preserve"> V.</w:t>
      </w:r>
      <w:r w:rsidRPr="00ED7764">
        <w:rPr>
          <w:rFonts w:ascii="Times New Roman" w:hAnsi="Times New Roman" w:cs="Times New Roman"/>
          <w:sz w:val="22"/>
          <w:szCs w:val="22"/>
        </w:rPr>
        <w:t>, Bresciani Ludvik, M.</w:t>
      </w:r>
      <w:r w:rsidR="0046550F" w:rsidRPr="00ED7764">
        <w:rPr>
          <w:rFonts w:ascii="Times New Roman" w:hAnsi="Times New Roman" w:cs="Times New Roman"/>
          <w:sz w:val="22"/>
          <w:szCs w:val="22"/>
        </w:rPr>
        <w:t xml:space="preserve"> </w:t>
      </w:r>
      <w:r w:rsidRPr="00ED7764">
        <w:rPr>
          <w:rFonts w:ascii="Times New Roman" w:hAnsi="Times New Roman" w:cs="Times New Roman"/>
          <w:sz w:val="22"/>
          <w:szCs w:val="22"/>
        </w:rPr>
        <w:t>J., Sax, C.</w:t>
      </w:r>
      <w:r w:rsidR="00B35840" w:rsidRPr="00ED7764">
        <w:rPr>
          <w:rFonts w:ascii="Times New Roman" w:hAnsi="Times New Roman" w:cs="Times New Roman"/>
          <w:sz w:val="22"/>
          <w:szCs w:val="22"/>
        </w:rPr>
        <w:t xml:space="preserve"> L.</w:t>
      </w:r>
      <w:r w:rsidRPr="00ED7764">
        <w:rPr>
          <w:rFonts w:ascii="Times New Roman" w:hAnsi="Times New Roman" w:cs="Times New Roman"/>
          <w:sz w:val="22"/>
          <w:szCs w:val="22"/>
        </w:rPr>
        <w:t xml:space="preserve">, </w:t>
      </w:r>
      <w:r w:rsidR="00B35840" w:rsidRPr="00ED7764">
        <w:rPr>
          <w:rFonts w:ascii="Times New Roman" w:hAnsi="Times New Roman" w:cs="Times New Roman"/>
          <w:sz w:val="22"/>
          <w:szCs w:val="22"/>
        </w:rPr>
        <w:t>Garcia-</w:t>
      </w:r>
      <w:proofErr w:type="spellStart"/>
      <w:r w:rsidRPr="00ED7764">
        <w:rPr>
          <w:rFonts w:ascii="Times New Roman" w:hAnsi="Times New Roman" w:cs="Times New Roman"/>
          <w:sz w:val="22"/>
          <w:szCs w:val="22"/>
        </w:rPr>
        <w:t>Navarette</w:t>
      </w:r>
      <w:proofErr w:type="spellEnd"/>
      <w:r w:rsidRPr="00ED7764">
        <w:rPr>
          <w:rFonts w:ascii="Times New Roman" w:hAnsi="Times New Roman" w:cs="Times New Roman"/>
          <w:sz w:val="22"/>
          <w:szCs w:val="22"/>
        </w:rPr>
        <w:t>, S., Bracken, W.</w:t>
      </w:r>
      <w:r w:rsidR="00B35840" w:rsidRPr="00ED7764">
        <w:rPr>
          <w:rFonts w:ascii="Times New Roman" w:hAnsi="Times New Roman" w:cs="Times New Roman"/>
          <w:sz w:val="22"/>
          <w:szCs w:val="22"/>
        </w:rPr>
        <w:t xml:space="preserve">, Wood, J. L., &amp; </w:t>
      </w:r>
      <w:proofErr w:type="spellStart"/>
      <w:r w:rsidR="00B35840" w:rsidRPr="00ED7764">
        <w:rPr>
          <w:rFonts w:ascii="Times New Roman" w:hAnsi="Times New Roman" w:cs="Times New Roman"/>
          <w:sz w:val="22"/>
          <w:szCs w:val="22"/>
        </w:rPr>
        <w:t>Iyoho</w:t>
      </w:r>
      <w:proofErr w:type="spellEnd"/>
      <w:r w:rsidR="00B35840" w:rsidRPr="00ED7764">
        <w:rPr>
          <w:rFonts w:ascii="Times New Roman" w:hAnsi="Times New Roman" w:cs="Times New Roman"/>
          <w:sz w:val="22"/>
          <w:szCs w:val="22"/>
        </w:rPr>
        <w:t>, C.</w:t>
      </w:r>
      <w:r w:rsidRPr="00ED7764">
        <w:rPr>
          <w:rFonts w:ascii="Times New Roman" w:hAnsi="Times New Roman" w:cs="Times New Roman"/>
          <w:sz w:val="22"/>
          <w:szCs w:val="22"/>
        </w:rPr>
        <w:t xml:space="preserve"> (</w:t>
      </w:r>
      <w:r w:rsidR="006E3738" w:rsidRPr="00ED7764">
        <w:rPr>
          <w:rFonts w:ascii="Times New Roman" w:hAnsi="Times New Roman" w:cs="Times New Roman"/>
          <w:sz w:val="22"/>
          <w:szCs w:val="22"/>
        </w:rPr>
        <w:t>2018</w:t>
      </w:r>
      <w:r w:rsidRPr="00ED7764">
        <w:rPr>
          <w:rFonts w:ascii="Times New Roman" w:hAnsi="Times New Roman" w:cs="Times New Roman"/>
          <w:sz w:val="22"/>
          <w:szCs w:val="22"/>
        </w:rPr>
        <w:t xml:space="preserve">). </w:t>
      </w:r>
      <w:r w:rsidR="004530A2" w:rsidRPr="00ED7764">
        <w:rPr>
          <w:rFonts w:ascii="Times New Roman" w:hAnsi="Times New Roman" w:cs="Times New Roman"/>
          <w:color w:val="393939"/>
          <w:sz w:val="22"/>
          <w:szCs w:val="22"/>
        </w:rPr>
        <w:t>Exploring</w:t>
      </w:r>
      <w:r w:rsidR="00F94915" w:rsidRPr="00ED7764">
        <w:rPr>
          <w:rFonts w:ascii="Times New Roman" w:hAnsi="Times New Roman" w:cs="Times New Roman"/>
          <w:color w:val="393939"/>
          <w:sz w:val="22"/>
          <w:szCs w:val="22"/>
        </w:rPr>
        <w:t xml:space="preserve"> </w:t>
      </w:r>
      <w:r w:rsidR="004530A2" w:rsidRPr="00ED7764">
        <w:rPr>
          <w:rFonts w:ascii="Times New Roman" w:hAnsi="Times New Roman" w:cs="Times New Roman"/>
          <w:color w:val="393939"/>
          <w:sz w:val="22"/>
          <w:szCs w:val="22"/>
        </w:rPr>
        <w:t>whether mindfulness can enhance ethnic i</w:t>
      </w:r>
      <w:r w:rsidRPr="00ED7764">
        <w:rPr>
          <w:rFonts w:ascii="Times New Roman" w:hAnsi="Times New Roman" w:cs="Times New Roman"/>
          <w:color w:val="393939"/>
          <w:sz w:val="22"/>
          <w:szCs w:val="22"/>
        </w:rPr>
        <w:t>dentity amon</w:t>
      </w:r>
      <w:r w:rsidR="004530A2" w:rsidRPr="00ED7764">
        <w:rPr>
          <w:rFonts w:ascii="Times New Roman" w:hAnsi="Times New Roman" w:cs="Times New Roman"/>
          <w:color w:val="393939"/>
          <w:sz w:val="22"/>
          <w:szCs w:val="22"/>
        </w:rPr>
        <w:t>g undergraduate and graduate s</w:t>
      </w:r>
      <w:r w:rsidRPr="00ED7764">
        <w:rPr>
          <w:rFonts w:ascii="Times New Roman" w:hAnsi="Times New Roman" w:cs="Times New Roman"/>
          <w:color w:val="393939"/>
          <w:sz w:val="22"/>
          <w:szCs w:val="22"/>
        </w:rPr>
        <w:t xml:space="preserve">tudents. </w:t>
      </w:r>
      <w:r w:rsidRPr="00ED7764">
        <w:rPr>
          <w:rFonts w:ascii="Times New Roman" w:hAnsi="Times New Roman" w:cs="Times New Roman"/>
          <w:i/>
          <w:sz w:val="22"/>
          <w:szCs w:val="22"/>
        </w:rPr>
        <w:t>Journal of Research in Innovative Teaching and Learning</w:t>
      </w:r>
      <w:r w:rsidR="00B35840" w:rsidRPr="00ED7764">
        <w:rPr>
          <w:rFonts w:ascii="Times New Roman" w:hAnsi="Times New Roman" w:cs="Times New Roman"/>
          <w:i/>
          <w:sz w:val="22"/>
          <w:szCs w:val="22"/>
        </w:rPr>
        <w:t>, 11</w:t>
      </w:r>
      <w:r w:rsidR="006403B8">
        <w:rPr>
          <w:rFonts w:ascii="Times New Roman" w:hAnsi="Times New Roman" w:cs="Times New Roman"/>
          <w:i/>
          <w:sz w:val="22"/>
          <w:szCs w:val="22"/>
        </w:rPr>
        <w:t>(1),</w:t>
      </w:r>
      <w:r w:rsidR="00B35840" w:rsidRPr="00ED7764">
        <w:rPr>
          <w:rFonts w:ascii="Times New Roman" w:hAnsi="Times New Roman" w:cs="Times New Roman"/>
          <w:i/>
          <w:sz w:val="22"/>
          <w:szCs w:val="22"/>
        </w:rPr>
        <w:t xml:space="preserve"> </w:t>
      </w:r>
      <w:r w:rsidR="00B35840" w:rsidRPr="00ED7764">
        <w:rPr>
          <w:rFonts w:ascii="Times New Roman" w:hAnsi="Times New Roman" w:cs="Times New Roman"/>
          <w:sz w:val="22"/>
          <w:szCs w:val="22"/>
        </w:rPr>
        <w:t xml:space="preserve">67-93. </w:t>
      </w:r>
    </w:p>
    <w:p w14:paraId="7292C48A" w14:textId="77777777" w:rsidR="00AB7C0B" w:rsidRPr="00ED7764" w:rsidRDefault="00AB7C0B" w:rsidP="00AB7C0B">
      <w:pPr>
        <w:pStyle w:val="p1"/>
        <w:rPr>
          <w:rFonts w:ascii="Times New Roman" w:hAnsi="Times New Roman" w:cs="Times New Roman"/>
          <w:sz w:val="22"/>
          <w:szCs w:val="22"/>
        </w:rPr>
      </w:pPr>
    </w:p>
    <w:p w14:paraId="038ADA06" w14:textId="1E12A281" w:rsidR="004530A2" w:rsidRDefault="004530A2" w:rsidP="00B35840">
      <w:pPr>
        <w:pStyle w:val="Normal1"/>
        <w:shd w:val="clear" w:color="auto" w:fill="FFFFFF"/>
        <w:rPr>
          <w:rFonts w:ascii="Times New Roman" w:hAnsi="Times New Roman" w:cs="Times New Roman"/>
          <w:sz w:val="22"/>
          <w:szCs w:val="22"/>
        </w:rPr>
      </w:pPr>
      <w:r w:rsidRPr="00ED7764">
        <w:rPr>
          <w:rFonts w:ascii="Times New Roman" w:hAnsi="Times New Roman" w:cs="Times New Roman"/>
          <w:sz w:val="22"/>
          <w:szCs w:val="22"/>
        </w:rPr>
        <w:t>Nolan-</w:t>
      </w:r>
      <w:proofErr w:type="spellStart"/>
      <w:r w:rsidRPr="00ED7764">
        <w:rPr>
          <w:rFonts w:ascii="Times New Roman" w:hAnsi="Times New Roman" w:cs="Times New Roman"/>
          <w:sz w:val="22"/>
          <w:szCs w:val="22"/>
        </w:rPr>
        <w:t>Ara</w:t>
      </w:r>
      <w:r w:rsidR="00B35840" w:rsidRPr="00ED7764">
        <w:rPr>
          <w:rFonts w:ascii="Times New Roman" w:hAnsi="Times New Roman" w:cs="Times New Roman"/>
          <w:sz w:val="22"/>
          <w:szCs w:val="22"/>
        </w:rPr>
        <w:t>ñ</w:t>
      </w:r>
      <w:r w:rsidRPr="00ED7764">
        <w:rPr>
          <w:rFonts w:ascii="Times New Roman" w:hAnsi="Times New Roman" w:cs="Times New Roman"/>
          <w:sz w:val="22"/>
          <w:szCs w:val="22"/>
        </w:rPr>
        <w:t>ez</w:t>
      </w:r>
      <w:proofErr w:type="spellEnd"/>
      <w:r w:rsidRPr="00ED7764">
        <w:rPr>
          <w:rFonts w:ascii="Times New Roman" w:hAnsi="Times New Roman" w:cs="Times New Roman"/>
          <w:sz w:val="22"/>
          <w:szCs w:val="22"/>
        </w:rPr>
        <w:t>, S.</w:t>
      </w:r>
      <w:r w:rsidR="00B35840" w:rsidRPr="00ED7764">
        <w:rPr>
          <w:rFonts w:ascii="Times New Roman" w:hAnsi="Times New Roman" w:cs="Times New Roman"/>
          <w:sz w:val="22"/>
          <w:szCs w:val="22"/>
        </w:rPr>
        <w:t xml:space="preserve"> I.</w:t>
      </w:r>
      <w:r w:rsidR="00890C84" w:rsidRPr="00ED7764">
        <w:rPr>
          <w:rFonts w:ascii="Times New Roman" w:hAnsi="Times New Roman" w:cs="Times New Roman"/>
          <w:sz w:val="22"/>
          <w:szCs w:val="22"/>
        </w:rPr>
        <w:t>,</w:t>
      </w:r>
      <w:r w:rsidRPr="00ED7764">
        <w:rPr>
          <w:rFonts w:ascii="Times New Roman" w:hAnsi="Times New Roman" w:cs="Times New Roman"/>
          <w:sz w:val="22"/>
          <w:szCs w:val="22"/>
        </w:rPr>
        <w:t xml:space="preserve"> &amp; Bresciani Ludvik, M.</w:t>
      </w:r>
      <w:r w:rsidR="00890C84" w:rsidRPr="00ED7764">
        <w:rPr>
          <w:rFonts w:ascii="Times New Roman" w:hAnsi="Times New Roman" w:cs="Times New Roman"/>
          <w:sz w:val="22"/>
          <w:szCs w:val="22"/>
        </w:rPr>
        <w:t xml:space="preserve"> </w:t>
      </w:r>
      <w:r w:rsidRPr="00ED7764">
        <w:rPr>
          <w:rFonts w:ascii="Times New Roman" w:hAnsi="Times New Roman" w:cs="Times New Roman"/>
          <w:sz w:val="22"/>
          <w:szCs w:val="22"/>
        </w:rPr>
        <w:t>J. (</w:t>
      </w:r>
      <w:r w:rsidR="006E3738" w:rsidRPr="00ED7764">
        <w:rPr>
          <w:rFonts w:ascii="Times New Roman" w:hAnsi="Times New Roman" w:cs="Times New Roman"/>
          <w:sz w:val="22"/>
          <w:szCs w:val="22"/>
        </w:rPr>
        <w:t>2018</w:t>
      </w:r>
      <w:r w:rsidRPr="00ED7764">
        <w:rPr>
          <w:rFonts w:ascii="Times New Roman" w:hAnsi="Times New Roman" w:cs="Times New Roman"/>
          <w:sz w:val="22"/>
          <w:szCs w:val="22"/>
        </w:rPr>
        <w:t xml:space="preserve">). </w:t>
      </w:r>
      <w:r w:rsidRPr="00ED7764">
        <w:rPr>
          <w:rFonts w:ascii="Times New Roman" w:eastAsia="Times New Roman" w:hAnsi="Times New Roman" w:cs="Times New Roman"/>
          <w:sz w:val="22"/>
          <w:szCs w:val="22"/>
          <w:highlight w:val="white"/>
        </w:rPr>
        <w:t xml:space="preserve">Positing a framework for cultivating </w:t>
      </w:r>
      <w:r w:rsidRPr="00ED7764">
        <w:rPr>
          <w:rFonts w:ascii="Times New Roman" w:eastAsia="Times New Roman" w:hAnsi="Times New Roman" w:cs="Times New Roman"/>
          <w:color w:val="333333"/>
          <w:sz w:val="22"/>
          <w:szCs w:val="22"/>
          <w:highlight w:val="white"/>
        </w:rPr>
        <w:t xml:space="preserve">spirituality through public university leadership development. </w:t>
      </w:r>
      <w:r w:rsidRPr="00ED7764">
        <w:rPr>
          <w:rFonts w:ascii="Times New Roman" w:hAnsi="Times New Roman" w:cs="Times New Roman"/>
          <w:i/>
          <w:sz w:val="22"/>
          <w:szCs w:val="22"/>
        </w:rPr>
        <w:t>Journal of Research in Innovative Teaching and Learning</w:t>
      </w:r>
      <w:r w:rsidR="00B35840" w:rsidRPr="00ED7764">
        <w:rPr>
          <w:rFonts w:ascii="Times New Roman" w:hAnsi="Times New Roman" w:cs="Times New Roman"/>
          <w:i/>
          <w:sz w:val="22"/>
          <w:szCs w:val="22"/>
        </w:rPr>
        <w:t>, 11</w:t>
      </w:r>
      <w:r w:rsidR="006403B8">
        <w:rPr>
          <w:rFonts w:ascii="Times New Roman" w:hAnsi="Times New Roman" w:cs="Times New Roman"/>
          <w:i/>
          <w:sz w:val="22"/>
          <w:szCs w:val="22"/>
        </w:rPr>
        <w:t>(1)</w:t>
      </w:r>
      <w:r w:rsidR="00B35840" w:rsidRPr="00ED7764">
        <w:rPr>
          <w:rFonts w:ascii="Times New Roman" w:hAnsi="Times New Roman" w:cs="Times New Roman"/>
          <w:i/>
          <w:sz w:val="22"/>
          <w:szCs w:val="22"/>
        </w:rPr>
        <w:t xml:space="preserve">, </w:t>
      </w:r>
      <w:r w:rsidR="00B35840" w:rsidRPr="00ED7764">
        <w:rPr>
          <w:rFonts w:ascii="Times New Roman" w:hAnsi="Times New Roman" w:cs="Times New Roman"/>
          <w:sz w:val="22"/>
          <w:szCs w:val="22"/>
        </w:rPr>
        <w:t xml:space="preserve">94-109. </w:t>
      </w:r>
    </w:p>
    <w:p w14:paraId="5632B14C" w14:textId="25F5244B" w:rsidR="000A1051" w:rsidRDefault="000A1051" w:rsidP="00B35840">
      <w:pPr>
        <w:pStyle w:val="Normal1"/>
        <w:shd w:val="clear" w:color="auto" w:fill="FFFFFF"/>
        <w:rPr>
          <w:rFonts w:ascii="Times New Roman" w:eastAsia="Times New Roman" w:hAnsi="Times New Roman" w:cs="Times New Roman"/>
          <w:color w:val="333333"/>
          <w:sz w:val="22"/>
          <w:szCs w:val="22"/>
          <w:highlight w:val="white"/>
        </w:rPr>
      </w:pPr>
    </w:p>
    <w:p w14:paraId="28707D63" w14:textId="77777777" w:rsidR="00E156C3" w:rsidRPr="00ED7764" w:rsidRDefault="00E156C3" w:rsidP="00E156C3">
      <w:pPr>
        <w:rPr>
          <w:b/>
          <w:sz w:val="22"/>
          <w:szCs w:val="22"/>
        </w:rPr>
      </w:pPr>
      <w:proofErr w:type="spellStart"/>
      <w:r w:rsidRPr="00ED7764">
        <w:rPr>
          <w:sz w:val="22"/>
          <w:szCs w:val="22"/>
        </w:rPr>
        <w:t>Kuh</w:t>
      </w:r>
      <w:proofErr w:type="spellEnd"/>
      <w:r w:rsidRPr="00ED7764">
        <w:rPr>
          <w:sz w:val="22"/>
          <w:szCs w:val="22"/>
        </w:rPr>
        <w:t xml:space="preserve">, G. D., Gambino, L. M., Bresciani Ludvik, M., &amp; O’Donnell, K. (2018, May/June). </w:t>
      </w:r>
      <w:r w:rsidRPr="00ED7764">
        <w:rPr>
          <w:color w:val="000000"/>
          <w:sz w:val="22"/>
          <w:szCs w:val="22"/>
        </w:rPr>
        <w:t xml:space="preserve">Accentuating dispositional learning from HIPs using </w:t>
      </w:r>
      <w:proofErr w:type="spellStart"/>
      <w:r w:rsidRPr="00ED7764">
        <w:rPr>
          <w:color w:val="000000"/>
          <w:sz w:val="22"/>
          <w:szCs w:val="22"/>
        </w:rPr>
        <w:t>ePortfolio</w:t>
      </w:r>
      <w:proofErr w:type="spellEnd"/>
      <w:r w:rsidRPr="00ED7764">
        <w:rPr>
          <w:color w:val="000000"/>
          <w:sz w:val="22"/>
          <w:szCs w:val="22"/>
        </w:rPr>
        <w:t xml:space="preserve">. </w:t>
      </w:r>
      <w:r w:rsidRPr="00ED7764">
        <w:rPr>
          <w:i/>
          <w:sz w:val="22"/>
          <w:szCs w:val="22"/>
        </w:rPr>
        <w:t>Assessment Update, 30</w:t>
      </w:r>
      <w:r w:rsidRPr="00ED7764">
        <w:rPr>
          <w:sz w:val="22"/>
          <w:szCs w:val="22"/>
        </w:rPr>
        <w:t>(3), 8-9, 11.</w:t>
      </w:r>
    </w:p>
    <w:p w14:paraId="487E1821" w14:textId="77777777" w:rsidR="00E156C3" w:rsidRDefault="00E156C3" w:rsidP="00B35840">
      <w:pPr>
        <w:pStyle w:val="Normal1"/>
        <w:shd w:val="clear" w:color="auto" w:fill="FFFFFF"/>
        <w:rPr>
          <w:rFonts w:ascii="Times New Roman" w:eastAsia="Times New Roman" w:hAnsi="Times New Roman" w:cs="Times New Roman"/>
          <w:color w:val="333333"/>
          <w:sz w:val="22"/>
          <w:szCs w:val="22"/>
          <w:highlight w:val="white"/>
        </w:rPr>
      </w:pPr>
    </w:p>
    <w:p w14:paraId="36CFFFCD" w14:textId="030FD8C5" w:rsidR="000A1051" w:rsidRPr="00ED7764" w:rsidRDefault="000A1051" w:rsidP="00B35840">
      <w:pPr>
        <w:pStyle w:val="Normal1"/>
        <w:shd w:val="clear" w:color="auto" w:fill="FFFFFF"/>
        <w:rPr>
          <w:rFonts w:ascii="Times New Roman" w:eastAsia="Times New Roman" w:hAnsi="Times New Roman" w:cs="Times New Roman"/>
          <w:color w:val="333333"/>
          <w:sz w:val="22"/>
          <w:szCs w:val="22"/>
          <w:highlight w:val="white"/>
        </w:rPr>
      </w:pPr>
      <w:r>
        <w:rPr>
          <w:rFonts w:ascii="Times New Roman" w:eastAsia="Times New Roman" w:hAnsi="Times New Roman" w:cs="Times New Roman"/>
          <w:color w:val="333333"/>
          <w:sz w:val="22"/>
          <w:szCs w:val="22"/>
          <w:highlight w:val="white"/>
        </w:rPr>
        <w:t xml:space="preserve">Bresciani Ludvik, M.J. (2018). A note from the editor. </w:t>
      </w:r>
      <w:r w:rsidRPr="00ED7764">
        <w:rPr>
          <w:rFonts w:ascii="Times New Roman" w:hAnsi="Times New Roman" w:cs="Times New Roman"/>
          <w:i/>
          <w:sz w:val="22"/>
          <w:szCs w:val="22"/>
        </w:rPr>
        <w:t xml:space="preserve">Journal of Research in Innovative Teaching and Learning, 11, </w:t>
      </w:r>
      <w:r>
        <w:rPr>
          <w:rFonts w:ascii="Times New Roman" w:hAnsi="Times New Roman" w:cs="Times New Roman"/>
          <w:sz w:val="22"/>
          <w:szCs w:val="22"/>
        </w:rPr>
        <w:t>2-3</w:t>
      </w:r>
      <w:r w:rsidRPr="00ED7764">
        <w:rPr>
          <w:rFonts w:ascii="Times New Roman" w:hAnsi="Times New Roman" w:cs="Times New Roman"/>
          <w:sz w:val="22"/>
          <w:szCs w:val="22"/>
        </w:rPr>
        <w:t>.</w:t>
      </w:r>
    </w:p>
    <w:p w14:paraId="00DABD46" w14:textId="77777777" w:rsidR="00AB7C0B" w:rsidRPr="00ED7764" w:rsidRDefault="00AB7C0B" w:rsidP="00125CD6">
      <w:pPr>
        <w:pStyle w:val="p1"/>
        <w:ind w:left="1080"/>
        <w:rPr>
          <w:rFonts w:ascii="Times New Roman" w:hAnsi="Times New Roman" w:cs="Times New Roman"/>
          <w:sz w:val="22"/>
          <w:szCs w:val="22"/>
        </w:rPr>
      </w:pPr>
    </w:p>
    <w:p w14:paraId="629BD688" w14:textId="4421A81A" w:rsidR="00125CD6" w:rsidRPr="00ED7764" w:rsidRDefault="00125CD6" w:rsidP="00B35840">
      <w:pPr>
        <w:pStyle w:val="p1"/>
        <w:rPr>
          <w:rFonts w:ascii="Times New Roman" w:hAnsi="Times New Roman" w:cs="Times New Roman"/>
          <w:sz w:val="22"/>
          <w:szCs w:val="22"/>
        </w:rPr>
      </w:pPr>
      <w:r w:rsidRPr="00ED7764">
        <w:rPr>
          <w:rFonts w:ascii="Times New Roman" w:hAnsi="Times New Roman" w:cs="Times New Roman"/>
          <w:sz w:val="22"/>
          <w:szCs w:val="22"/>
        </w:rPr>
        <w:t>Bresciani Ludvik, M.</w:t>
      </w:r>
      <w:r w:rsidR="0046550F" w:rsidRPr="00ED7764">
        <w:rPr>
          <w:rFonts w:ascii="Times New Roman" w:hAnsi="Times New Roman" w:cs="Times New Roman"/>
          <w:sz w:val="22"/>
          <w:szCs w:val="22"/>
        </w:rPr>
        <w:t xml:space="preserve"> </w:t>
      </w:r>
      <w:r w:rsidRPr="00ED7764">
        <w:rPr>
          <w:rFonts w:ascii="Times New Roman" w:hAnsi="Times New Roman" w:cs="Times New Roman"/>
          <w:sz w:val="22"/>
          <w:szCs w:val="22"/>
        </w:rPr>
        <w:t>J. (</w:t>
      </w:r>
      <w:r w:rsidR="00757743" w:rsidRPr="00ED7764">
        <w:rPr>
          <w:rFonts w:ascii="Times New Roman" w:hAnsi="Times New Roman" w:cs="Times New Roman"/>
          <w:sz w:val="22"/>
          <w:szCs w:val="22"/>
        </w:rPr>
        <w:t>2017</w:t>
      </w:r>
      <w:r w:rsidRPr="00ED7764">
        <w:rPr>
          <w:rFonts w:ascii="Times New Roman" w:hAnsi="Times New Roman" w:cs="Times New Roman"/>
          <w:sz w:val="22"/>
          <w:szCs w:val="22"/>
        </w:rPr>
        <w:t xml:space="preserve">). Leveraging </w:t>
      </w:r>
      <w:r w:rsidR="00B35840" w:rsidRPr="00ED7764">
        <w:rPr>
          <w:rFonts w:ascii="Times New Roman" w:hAnsi="Times New Roman" w:cs="Times New Roman"/>
          <w:sz w:val="22"/>
          <w:szCs w:val="22"/>
        </w:rPr>
        <w:t>n</w:t>
      </w:r>
      <w:r w:rsidRPr="00ED7764">
        <w:rPr>
          <w:rFonts w:ascii="Times New Roman" w:hAnsi="Times New Roman" w:cs="Times New Roman"/>
          <w:sz w:val="22"/>
          <w:szCs w:val="22"/>
        </w:rPr>
        <w:t xml:space="preserve">euroscience and </w:t>
      </w:r>
      <w:r w:rsidR="00B35840" w:rsidRPr="00ED7764">
        <w:rPr>
          <w:rFonts w:ascii="Times New Roman" w:hAnsi="Times New Roman" w:cs="Times New Roman"/>
          <w:sz w:val="22"/>
          <w:szCs w:val="22"/>
        </w:rPr>
        <w:t>e</w:t>
      </w:r>
      <w:r w:rsidRPr="00ED7764">
        <w:rPr>
          <w:rFonts w:ascii="Times New Roman" w:hAnsi="Times New Roman" w:cs="Times New Roman"/>
          <w:sz w:val="22"/>
          <w:szCs w:val="22"/>
        </w:rPr>
        <w:t xml:space="preserve">ducation to </w:t>
      </w:r>
      <w:r w:rsidR="00B35840" w:rsidRPr="00ED7764">
        <w:rPr>
          <w:rFonts w:ascii="Times New Roman" w:hAnsi="Times New Roman" w:cs="Times New Roman"/>
          <w:sz w:val="22"/>
          <w:szCs w:val="22"/>
        </w:rPr>
        <w:t>p</w:t>
      </w:r>
      <w:r w:rsidRPr="00ED7764">
        <w:rPr>
          <w:rFonts w:ascii="Times New Roman" w:hAnsi="Times New Roman" w:cs="Times New Roman"/>
          <w:sz w:val="22"/>
          <w:szCs w:val="22"/>
        </w:rPr>
        <w:t xml:space="preserve">revent </w:t>
      </w:r>
      <w:r w:rsidR="00B35840" w:rsidRPr="00ED7764">
        <w:rPr>
          <w:rFonts w:ascii="Times New Roman" w:hAnsi="Times New Roman" w:cs="Times New Roman"/>
          <w:sz w:val="22"/>
          <w:szCs w:val="22"/>
        </w:rPr>
        <w:t>y</w:t>
      </w:r>
      <w:r w:rsidRPr="00ED7764">
        <w:rPr>
          <w:rFonts w:ascii="Times New Roman" w:hAnsi="Times New Roman" w:cs="Times New Roman"/>
          <w:sz w:val="22"/>
          <w:szCs w:val="22"/>
        </w:rPr>
        <w:t xml:space="preserve">outh </w:t>
      </w:r>
      <w:r w:rsidR="00B35840" w:rsidRPr="00ED7764">
        <w:rPr>
          <w:rFonts w:ascii="Times New Roman" w:hAnsi="Times New Roman" w:cs="Times New Roman"/>
          <w:sz w:val="22"/>
          <w:szCs w:val="22"/>
        </w:rPr>
        <w:t>a</w:t>
      </w:r>
      <w:r w:rsidRPr="00ED7764">
        <w:rPr>
          <w:rFonts w:ascii="Times New Roman" w:hAnsi="Times New Roman" w:cs="Times New Roman"/>
          <w:sz w:val="22"/>
          <w:szCs w:val="22"/>
        </w:rPr>
        <w:t xml:space="preserve">ggression and </w:t>
      </w:r>
      <w:r w:rsidR="00B35840" w:rsidRPr="00ED7764">
        <w:rPr>
          <w:rFonts w:ascii="Times New Roman" w:hAnsi="Times New Roman" w:cs="Times New Roman"/>
          <w:sz w:val="22"/>
          <w:szCs w:val="22"/>
        </w:rPr>
        <w:t>v</w:t>
      </w:r>
      <w:r w:rsidRPr="00ED7764">
        <w:rPr>
          <w:rFonts w:ascii="Times New Roman" w:hAnsi="Times New Roman" w:cs="Times New Roman"/>
          <w:sz w:val="22"/>
          <w:szCs w:val="22"/>
        </w:rPr>
        <w:t xml:space="preserve">iolence. </w:t>
      </w:r>
      <w:r w:rsidRPr="00ED7764">
        <w:rPr>
          <w:rFonts w:ascii="Times New Roman" w:hAnsi="Times New Roman" w:cs="Times New Roman"/>
          <w:i/>
          <w:sz w:val="22"/>
          <w:szCs w:val="22"/>
        </w:rPr>
        <w:t>US-China Education Review</w:t>
      </w:r>
      <w:r w:rsidR="00757743" w:rsidRPr="00ED7764">
        <w:rPr>
          <w:rFonts w:ascii="Times New Roman" w:hAnsi="Times New Roman" w:cs="Times New Roman"/>
          <w:i/>
          <w:sz w:val="22"/>
          <w:szCs w:val="22"/>
        </w:rPr>
        <w:t xml:space="preserve"> B, 7</w:t>
      </w:r>
      <w:r w:rsidR="00B35840" w:rsidRPr="00ED7764">
        <w:rPr>
          <w:rFonts w:ascii="Times New Roman" w:hAnsi="Times New Roman" w:cs="Times New Roman"/>
          <w:i/>
          <w:sz w:val="22"/>
          <w:szCs w:val="22"/>
        </w:rPr>
        <w:t xml:space="preserve">, </w:t>
      </w:r>
      <w:r w:rsidR="00757743" w:rsidRPr="00ED7764">
        <w:rPr>
          <w:rFonts w:ascii="Times New Roman" w:hAnsi="Times New Roman" w:cs="Times New Roman"/>
          <w:sz w:val="22"/>
          <w:szCs w:val="22"/>
        </w:rPr>
        <w:t>401-433.</w:t>
      </w:r>
    </w:p>
    <w:p w14:paraId="0F8210C7" w14:textId="77777777" w:rsidR="00125CD6" w:rsidRPr="00ED7764" w:rsidRDefault="00125CD6" w:rsidP="00125CD6">
      <w:pPr>
        <w:pStyle w:val="APAReference"/>
        <w:spacing w:line="240" w:lineRule="auto"/>
        <w:ind w:left="1080" w:firstLine="0"/>
        <w:rPr>
          <w:sz w:val="22"/>
          <w:szCs w:val="22"/>
        </w:rPr>
      </w:pPr>
    </w:p>
    <w:p w14:paraId="515FA418" w14:textId="5A3ABF44" w:rsidR="00B35840" w:rsidRPr="00ED7764" w:rsidRDefault="00D12ECB" w:rsidP="00B35840">
      <w:pPr>
        <w:pStyle w:val="APAReference"/>
        <w:spacing w:line="240" w:lineRule="auto"/>
        <w:rPr>
          <w:sz w:val="22"/>
          <w:szCs w:val="22"/>
        </w:rPr>
      </w:pPr>
      <w:r w:rsidRPr="00ED7764">
        <w:rPr>
          <w:sz w:val="22"/>
          <w:szCs w:val="22"/>
        </w:rPr>
        <w:t>Nolan-</w:t>
      </w:r>
      <w:proofErr w:type="spellStart"/>
      <w:r w:rsidR="00D23889" w:rsidRPr="00ED7764">
        <w:rPr>
          <w:sz w:val="22"/>
          <w:szCs w:val="22"/>
        </w:rPr>
        <w:t>Ara</w:t>
      </w:r>
      <w:r w:rsidR="00B35840" w:rsidRPr="00ED7764">
        <w:rPr>
          <w:sz w:val="22"/>
          <w:szCs w:val="22"/>
        </w:rPr>
        <w:t>ñ</w:t>
      </w:r>
      <w:r w:rsidR="00D23889" w:rsidRPr="00ED7764">
        <w:rPr>
          <w:sz w:val="22"/>
          <w:szCs w:val="22"/>
        </w:rPr>
        <w:t>ez</w:t>
      </w:r>
      <w:proofErr w:type="spellEnd"/>
      <w:r w:rsidRPr="00ED7764">
        <w:rPr>
          <w:sz w:val="22"/>
          <w:szCs w:val="22"/>
        </w:rPr>
        <w:t>, S.</w:t>
      </w:r>
      <w:r w:rsidR="00B35840" w:rsidRPr="00ED7764">
        <w:rPr>
          <w:sz w:val="22"/>
          <w:szCs w:val="22"/>
        </w:rPr>
        <w:t xml:space="preserve"> I.</w:t>
      </w:r>
      <w:r w:rsidR="0046550F" w:rsidRPr="00ED7764">
        <w:rPr>
          <w:sz w:val="22"/>
          <w:szCs w:val="22"/>
        </w:rPr>
        <w:t>,</w:t>
      </w:r>
      <w:r w:rsidRPr="00ED7764">
        <w:rPr>
          <w:sz w:val="22"/>
          <w:szCs w:val="22"/>
        </w:rPr>
        <w:t xml:space="preserve"> &amp; Bresciani Ludvik, M.</w:t>
      </w:r>
      <w:r w:rsidR="0046550F" w:rsidRPr="00ED7764">
        <w:rPr>
          <w:sz w:val="22"/>
          <w:szCs w:val="22"/>
        </w:rPr>
        <w:t xml:space="preserve"> </w:t>
      </w:r>
      <w:r w:rsidRPr="00ED7764">
        <w:rPr>
          <w:sz w:val="22"/>
          <w:szCs w:val="22"/>
        </w:rPr>
        <w:t>J. (</w:t>
      </w:r>
      <w:r w:rsidR="009573C8" w:rsidRPr="00ED7764">
        <w:rPr>
          <w:sz w:val="22"/>
          <w:szCs w:val="22"/>
        </w:rPr>
        <w:t>2017</w:t>
      </w:r>
      <w:r w:rsidRPr="00ED7764">
        <w:rPr>
          <w:sz w:val="22"/>
          <w:szCs w:val="22"/>
        </w:rPr>
        <w:t xml:space="preserve">). </w:t>
      </w:r>
      <w:r w:rsidR="00D46F63" w:rsidRPr="00ED7764">
        <w:rPr>
          <w:sz w:val="22"/>
          <w:szCs w:val="22"/>
        </w:rPr>
        <w:t>A framework for cultivating students</w:t>
      </w:r>
      <w:r w:rsidR="00486764" w:rsidRPr="00ED7764">
        <w:rPr>
          <w:sz w:val="22"/>
          <w:szCs w:val="22"/>
        </w:rPr>
        <w:t>’</w:t>
      </w:r>
      <w:r w:rsidR="00D46F63" w:rsidRPr="00ED7764">
        <w:rPr>
          <w:sz w:val="22"/>
          <w:szCs w:val="22"/>
        </w:rPr>
        <w:t xml:space="preserve"> spirituality</w:t>
      </w:r>
      <w:r w:rsidR="00486764" w:rsidRPr="00ED7764">
        <w:rPr>
          <w:sz w:val="22"/>
          <w:szCs w:val="22"/>
        </w:rPr>
        <w:t xml:space="preserve"> and </w:t>
      </w:r>
    </w:p>
    <w:p w14:paraId="3159E069" w14:textId="1AC87B08" w:rsidR="00B35840" w:rsidRPr="00ED7764" w:rsidRDefault="00486764" w:rsidP="00B35840">
      <w:pPr>
        <w:pStyle w:val="APAReference"/>
        <w:spacing w:line="240" w:lineRule="auto"/>
        <w:rPr>
          <w:sz w:val="22"/>
          <w:szCs w:val="22"/>
        </w:rPr>
      </w:pPr>
      <w:r w:rsidRPr="00ED7764">
        <w:rPr>
          <w:sz w:val="22"/>
          <w:szCs w:val="22"/>
        </w:rPr>
        <w:t>s</w:t>
      </w:r>
      <w:r w:rsidR="001804BE" w:rsidRPr="00ED7764">
        <w:rPr>
          <w:sz w:val="22"/>
          <w:szCs w:val="22"/>
        </w:rPr>
        <w:t>kills employers demand</w:t>
      </w:r>
      <w:r w:rsidR="00F8031F" w:rsidRPr="00ED7764">
        <w:rPr>
          <w:sz w:val="22"/>
          <w:szCs w:val="22"/>
        </w:rPr>
        <w:t xml:space="preserve"> at a public institution.</w:t>
      </w:r>
      <w:r w:rsidR="00F609B0" w:rsidRPr="00ED7764">
        <w:rPr>
          <w:sz w:val="22"/>
          <w:szCs w:val="22"/>
        </w:rPr>
        <w:t xml:space="preserve"> </w:t>
      </w:r>
      <w:r w:rsidR="00C66E72" w:rsidRPr="00ED7764">
        <w:rPr>
          <w:i/>
          <w:sz w:val="22"/>
          <w:szCs w:val="22"/>
        </w:rPr>
        <w:t>Open Journal of Leadership</w:t>
      </w:r>
      <w:r w:rsidR="00B35840" w:rsidRPr="00ED7764">
        <w:rPr>
          <w:i/>
          <w:sz w:val="22"/>
          <w:szCs w:val="22"/>
        </w:rPr>
        <w:t>, 6</w:t>
      </w:r>
      <w:r w:rsidR="00B35840" w:rsidRPr="00ED7764">
        <w:rPr>
          <w:sz w:val="22"/>
          <w:szCs w:val="22"/>
        </w:rPr>
        <w:t xml:space="preserve">, 104-111. </w:t>
      </w:r>
    </w:p>
    <w:p w14:paraId="6CFB7038" w14:textId="77777777" w:rsidR="00D12ECB" w:rsidRPr="00ED7764" w:rsidRDefault="00D12ECB" w:rsidP="003F77DF">
      <w:pPr>
        <w:pStyle w:val="APAReference"/>
        <w:spacing w:line="240" w:lineRule="auto"/>
        <w:ind w:left="1080" w:firstLine="0"/>
        <w:rPr>
          <w:sz w:val="22"/>
          <w:szCs w:val="22"/>
        </w:rPr>
      </w:pPr>
    </w:p>
    <w:p w14:paraId="2F918958" w14:textId="04F5B6F7" w:rsidR="00890C84" w:rsidRPr="00ED7764" w:rsidRDefault="005D1F99" w:rsidP="00B379C7">
      <w:pPr>
        <w:pStyle w:val="APAReference"/>
        <w:spacing w:line="240" w:lineRule="auto"/>
        <w:rPr>
          <w:sz w:val="22"/>
          <w:szCs w:val="22"/>
        </w:rPr>
      </w:pPr>
      <w:r w:rsidRPr="00ED7764">
        <w:rPr>
          <w:sz w:val="22"/>
          <w:szCs w:val="22"/>
        </w:rPr>
        <w:t>Bres</w:t>
      </w:r>
      <w:r w:rsidR="00CF498A" w:rsidRPr="00ED7764">
        <w:rPr>
          <w:sz w:val="22"/>
          <w:szCs w:val="22"/>
        </w:rPr>
        <w:t>ciani Ludvik, M.</w:t>
      </w:r>
      <w:r w:rsidR="00890C84" w:rsidRPr="00ED7764">
        <w:rPr>
          <w:sz w:val="22"/>
          <w:szCs w:val="22"/>
        </w:rPr>
        <w:t xml:space="preserve"> </w:t>
      </w:r>
      <w:r w:rsidR="00CF498A" w:rsidRPr="00ED7764">
        <w:rPr>
          <w:sz w:val="22"/>
          <w:szCs w:val="22"/>
        </w:rPr>
        <w:t>J.</w:t>
      </w:r>
      <w:r w:rsidR="00890C84" w:rsidRPr="00ED7764">
        <w:rPr>
          <w:sz w:val="22"/>
          <w:szCs w:val="22"/>
        </w:rPr>
        <w:t>,</w:t>
      </w:r>
      <w:r w:rsidR="00CF498A" w:rsidRPr="00ED7764">
        <w:rPr>
          <w:sz w:val="22"/>
          <w:szCs w:val="22"/>
        </w:rPr>
        <w:t xml:space="preserve"> &amp; Goldin</w:t>
      </w:r>
      <w:r w:rsidRPr="00ED7764">
        <w:rPr>
          <w:sz w:val="22"/>
          <w:szCs w:val="22"/>
        </w:rPr>
        <w:t xml:space="preserve">, P. (2017). </w:t>
      </w:r>
      <w:r w:rsidR="00794107" w:rsidRPr="00ED7764">
        <w:rPr>
          <w:sz w:val="22"/>
          <w:szCs w:val="22"/>
        </w:rPr>
        <w:t xml:space="preserve">Preventing violent extremism through education: Five steps to </w:t>
      </w:r>
    </w:p>
    <w:p w14:paraId="050CFAC6" w14:textId="00BC7DDA" w:rsidR="005D1F99" w:rsidRPr="00ED7764" w:rsidRDefault="00794107" w:rsidP="00B379C7">
      <w:pPr>
        <w:pStyle w:val="APAReference"/>
        <w:spacing w:line="240" w:lineRule="auto"/>
        <w:rPr>
          <w:sz w:val="22"/>
          <w:szCs w:val="22"/>
        </w:rPr>
      </w:pPr>
      <w:r w:rsidRPr="00ED7764">
        <w:rPr>
          <w:sz w:val="22"/>
          <w:szCs w:val="22"/>
        </w:rPr>
        <w:t xml:space="preserve">consider for cultivating emotion regulation. </w:t>
      </w:r>
      <w:r w:rsidRPr="00ED7764">
        <w:rPr>
          <w:i/>
          <w:sz w:val="22"/>
          <w:szCs w:val="22"/>
        </w:rPr>
        <w:t>US-China Education Review B,</w:t>
      </w:r>
      <w:r w:rsidR="00B35840" w:rsidRPr="00ED7764">
        <w:rPr>
          <w:i/>
          <w:sz w:val="22"/>
          <w:szCs w:val="22"/>
        </w:rPr>
        <w:t xml:space="preserve"> </w:t>
      </w:r>
      <w:r w:rsidRPr="00ED7764">
        <w:rPr>
          <w:i/>
          <w:sz w:val="22"/>
          <w:szCs w:val="22"/>
        </w:rPr>
        <w:t>7</w:t>
      </w:r>
      <w:r w:rsidR="00B35840" w:rsidRPr="00ED7764">
        <w:rPr>
          <w:sz w:val="22"/>
          <w:szCs w:val="22"/>
        </w:rPr>
        <w:t xml:space="preserve">, </w:t>
      </w:r>
      <w:r w:rsidRPr="00ED7764">
        <w:rPr>
          <w:sz w:val="22"/>
          <w:szCs w:val="22"/>
        </w:rPr>
        <w:t>23-31.</w:t>
      </w:r>
    </w:p>
    <w:p w14:paraId="5DFD3D18" w14:textId="77777777" w:rsidR="0068798C" w:rsidRPr="00ED7764" w:rsidRDefault="0068798C" w:rsidP="003F77DF">
      <w:pPr>
        <w:pStyle w:val="APAReference"/>
        <w:spacing w:line="240" w:lineRule="auto"/>
        <w:ind w:left="1080" w:firstLine="0"/>
        <w:rPr>
          <w:sz w:val="22"/>
          <w:szCs w:val="22"/>
        </w:rPr>
      </w:pPr>
    </w:p>
    <w:p w14:paraId="571DA047" w14:textId="5BFBE352" w:rsidR="003F77DF" w:rsidRPr="00B101CE" w:rsidRDefault="003F77DF" w:rsidP="00B101CE">
      <w:pPr>
        <w:pStyle w:val="APAReference"/>
        <w:spacing w:line="240" w:lineRule="auto"/>
        <w:ind w:left="0" w:firstLine="0"/>
        <w:rPr>
          <w:i/>
          <w:sz w:val="22"/>
          <w:szCs w:val="22"/>
        </w:rPr>
      </w:pPr>
      <w:r w:rsidRPr="00ED7764">
        <w:rPr>
          <w:sz w:val="22"/>
          <w:szCs w:val="22"/>
        </w:rPr>
        <w:t>DeWin</w:t>
      </w:r>
      <w:r w:rsidR="00330D4E" w:rsidRPr="00ED7764">
        <w:rPr>
          <w:sz w:val="22"/>
          <w:szCs w:val="22"/>
        </w:rPr>
        <w:t xml:space="preserve">e, P., </w:t>
      </w:r>
      <w:r w:rsidRPr="00ED7764">
        <w:rPr>
          <w:sz w:val="22"/>
          <w:szCs w:val="22"/>
        </w:rPr>
        <w:t>Bresciani Ludvik, M.</w:t>
      </w:r>
      <w:r w:rsidR="00890C84" w:rsidRPr="00ED7764">
        <w:rPr>
          <w:sz w:val="22"/>
          <w:szCs w:val="22"/>
        </w:rPr>
        <w:t xml:space="preserve"> </w:t>
      </w:r>
      <w:r w:rsidRPr="00ED7764">
        <w:rPr>
          <w:sz w:val="22"/>
          <w:szCs w:val="22"/>
        </w:rPr>
        <w:t>J.</w:t>
      </w:r>
      <w:r w:rsidR="00890C84" w:rsidRPr="00ED7764">
        <w:rPr>
          <w:sz w:val="22"/>
          <w:szCs w:val="22"/>
        </w:rPr>
        <w:t>,</w:t>
      </w:r>
      <w:r w:rsidR="00330D4E" w:rsidRPr="00ED7764">
        <w:rPr>
          <w:sz w:val="22"/>
          <w:szCs w:val="22"/>
        </w:rPr>
        <w:t xml:space="preserve"> &amp; Tucker, M.</w:t>
      </w:r>
      <w:r w:rsidRPr="00ED7764">
        <w:rPr>
          <w:sz w:val="22"/>
          <w:szCs w:val="22"/>
        </w:rPr>
        <w:t xml:space="preserve"> (</w:t>
      </w:r>
      <w:r w:rsidR="00622C88" w:rsidRPr="00ED7764">
        <w:rPr>
          <w:sz w:val="22"/>
          <w:szCs w:val="22"/>
        </w:rPr>
        <w:t>2016</w:t>
      </w:r>
      <w:r w:rsidRPr="00ED7764">
        <w:rPr>
          <w:sz w:val="22"/>
          <w:szCs w:val="22"/>
        </w:rPr>
        <w:t xml:space="preserve">). </w:t>
      </w:r>
      <w:r w:rsidR="00AB311B">
        <w:rPr>
          <w:sz w:val="22"/>
          <w:szCs w:val="22"/>
        </w:rPr>
        <w:t>Exploring a successful community college student transition to a Research-University environment</w:t>
      </w:r>
      <w:r w:rsidRPr="00ED7764">
        <w:rPr>
          <w:sz w:val="22"/>
          <w:szCs w:val="22"/>
        </w:rPr>
        <w:t xml:space="preserve">. </w:t>
      </w:r>
      <w:r w:rsidRPr="00ED7764">
        <w:rPr>
          <w:i/>
          <w:sz w:val="22"/>
          <w:szCs w:val="22"/>
        </w:rPr>
        <w:t>Journal of</w:t>
      </w:r>
      <w:r w:rsidR="00890C84" w:rsidRPr="00ED7764">
        <w:rPr>
          <w:i/>
          <w:sz w:val="22"/>
          <w:szCs w:val="22"/>
        </w:rPr>
        <w:t xml:space="preserve"> </w:t>
      </w:r>
      <w:r w:rsidRPr="00ED7764">
        <w:rPr>
          <w:i/>
          <w:sz w:val="22"/>
          <w:szCs w:val="22"/>
        </w:rPr>
        <w:t>Community College Research and Practice</w:t>
      </w:r>
      <w:r w:rsidR="00ED7764" w:rsidRPr="00ED7764">
        <w:rPr>
          <w:i/>
          <w:sz w:val="22"/>
          <w:szCs w:val="22"/>
        </w:rPr>
        <w:t>.</w:t>
      </w:r>
      <w:r w:rsidR="00622C88" w:rsidRPr="00ED7764">
        <w:rPr>
          <w:sz w:val="22"/>
          <w:szCs w:val="22"/>
        </w:rPr>
        <w:t xml:space="preserve"> </w:t>
      </w:r>
    </w:p>
    <w:p w14:paraId="269AA67A" w14:textId="77777777" w:rsidR="003F77DF" w:rsidRPr="00ED7764" w:rsidRDefault="003F77DF" w:rsidP="002602B4">
      <w:pPr>
        <w:pStyle w:val="APAReference"/>
        <w:spacing w:line="240" w:lineRule="auto"/>
        <w:ind w:left="1080" w:firstLine="0"/>
        <w:rPr>
          <w:sz w:val="22"/>
          <w:szCs w:val="22"/>
        </w:rPr>
      </w:pPr>
    </w:p>
    <w:p w14:paraId="49E4D736" w14:textId="2A5AC6A6" w:rsidR="00890C84" w:rsidRPr="00ED7764" w:rsidRDefault="002602B4" w:rsidP="00B379C7">
      <w:pPr>
        <w:pStyle w:val="APAReference"/>
        <w:spacing w:line="240" w:lineRule="auto"/>
        <w:rPr>
          <w:sz w:val="22"/>
          <w:szCs w:val="22"/>
        </w:rPr>
      </w:pPr>
      <w:r w:rsidRPr="00ED7764">
        <w:rPr>
          <w:sz w:val="22"/>
          <w:szCs w:val="22"/>
        </w:rPr>
        <w:t>Bresciani Ludvik, M.</w:t>
      </w:r>
      <w:r w:rsidR="00890C84" w:rsidRPr="00ED7764">
        <w:rPr>
          <w:sz w:val="22"/>
          <w:szCs w:val="22"/>
        </w:rPr>
        <w:t xml:space="preserve"> </w:t>
      </w:r>
      <w:r w:rsidRPr="00ED7764">
        <w:rPr>
          <w:sz w:val="22"/>
          <w:szCs w:val="22"/>
        </w:rPr>
        <w:t>J</w:t>
      </w:r>
      <w:r w:rsidR="00890C84" w:rsidRPr="00ED7764">
        <w:rPr>
          <w:sz w:val="22"/>
          <w:szCs w:val="22"/>
        </w:rPr>
        <w:t>.</w:t>
      </w:r>
      <w:r w:rsidRPr="00ED7764">
        <w:rPr>
          <w:sz w:val="22"/>
          <w:szCs w:val="22"/>
        </w:rPr>
        <w:t xml:space="preserve"> (2015). </w:t>
      </w:r>
      <w:r w:rsidR="00954C7F" w:rsidRPr="00ED7764">
        <w:rPr>
          <w:sz w:val="22"/>
          <w:szCs w:val="22"/>
        </w:rPr>
        <w:t xml:space="preserve">The neuroscience of learning and development and its implications for inquiry. </w:t>
      </w:r>
    </w:p>
    <w:p w14:paraId="7CFD5C92" w14:textId="35B4A4F8" w:rsidR="00890C84" w:rsidRPr="00ED7764" w:rsidRDefault="001138DC" w:rsidP="00B379C7">
      <w:pPr>
        <w:pStyle w:val="APAReference"/>
        <w:spacing w:line="240" w:lineRule="auto"/>
        <w:rPr>
          <w:sz w:val="22"/>
          <w:szCs w:val="22"/>
        </w:rPr>
      </w:pPr>
      <w:r w:rsidRPr="00ED7764">
        <w:rPr>
          <w:i/>
          <w:sz w:val="22"/>
          <w:szCs w:val="22"/>
        </w:rPr>
        <w:t>Journal of Student Affairs Inquiry.</w:t>
      </w:r>
      <w:r w:rsidR="002044B4" w:rsidRPr="00ED7764">
        <w:rPr>
          <w:sz w:val="22"/>
          <w:szCs w:val="22"/>
        </w:rPr>
        <w:t xml:space="preserve"> </w:t>
      </w:r>
      <w:r w:rsidR="00B35840" w:rsidRPr="00ED7764">
        <w:rPr>
          <w:sz w:val="22"/>
          <w:szCs w:val="22"/>
        </w:rPr>
        <w:t>https://jsai.scholasticahq.com/article/382-the-neuroscience-of-learning-and-</w:t>
      </w:r>
    </w:p>
    <w:p w14:paraId="15F15244" w14:textId="427AD2FF" w:rsidR="000F0B2B" w:rsidRPr="00ED7764" w:rsidRDefault="002044B4" w:rsidP="00B379C7">
      <w:pPr>
        <w:pStyle w:val="APAReference"/>
        <w:spacing w:line="240" w:lineRule="auto"/>
        <w:rPr>
          <w:sz w:val="22"/>
          <w:szCs w:val="22"/>
        </w:rPr>
      </w:pPr>
      <w:r w:rsidRPr="00ED7764">
        <w:rPr>
          <w:sz w:val="22"/>
          <w:szCs w:val="22"/>
        </w:rPr>
        <w:t>development-and-its-implications-for-inquiry</w:t>
      </w:r>
    </w:p>
    <w:p w14:paraId="65EDBA2A" w14:textId="77777777" w:rsidR="002602B4" w:rsidRPr="00ED7764" w:rsidRDefault="002602B4" w:rsidP="002602B4">
      <w:pPr>
        <w:pStyle w:val="APAReference"/>
        <w:spacing w:line="240" w:lineRule="auto"/>
        <w:ind w:left="1080" w:firstLine="0"/>
        <w:rPr>
          <w:sz w:val="22"/>
          <w:szCs w:val="22"/>
        </w:rPr>
      </w:pPr>
    </w:p>
    <w:p w14:paraId="735ECDB5" w14:textId="5B6AE7EC" w:rsidR="00890C84" w:rsidRPr="00ED7764" w:rsidRDefault="00E51996" w:rsidP="00B379C7">
      <w:pPr>
        <w:pStyle w:val="APAReference"/>
        <w:spacing w:line="240" w:lineRule="auto"/>
        <w:rPr>
          <w:sz w:val="22"/>
          <w:szCs w:val="22"/>
        </w:rPr>
      </w:pPr>
      <w:r w:rsidRPr="00ED7764">
        <w:rPr>
          <w:sz w:val="22"/>
          <w:szCs w:val="22"/>
        </w:rPr>
        <w:t xml:space="preserve">Hayashi, C., </w:t>
      </w:r>
      <w:r w:rsidR="00D01081" w:rsidRPr="00ED7764">
        <w:rPr>
          <w:sz w:val="22"/>
          <w:szCs w:val="22"/>
        </w:rPr>
        <w:t>Bresciani, M.</w:t>
      </w:r>
      <w:r w:rsidR="00890C84" w:rsidRPr="00ED7764">
        <w:rPr>
          <w:sz w:val="22"/>
          <w:szCs w:val="22"/>
        </w:rPr>
        <w:t xml:space="preserve"> </w:t>
      </w:r>
      <w:r w:rsidR="00D01081" w:rsidRPr="00ED7764">
        <w:rPr>
          <w:sz w:val="22"/>
          <w:szCs w:val="22"/>
        </w:rPr>
        <w:t>J.</w:t>
      </w:r>
      <w:r w:rsidR="00425375" w:rsidRPr="00ED7764">
        <w:rPr>
          <w:sz w:val="22"/>
          <w:szCs w:val="22"/>
        </w:rPr>
        <w:t>, Piland, W</w:t>
      </w:r>
      <w:r w:rsidRPr="00ED7764">
        <w:rPr>
          <w:sz w:val="22"/>
          <w:szCs w:val="22"/>
        </w:rPr>
        <w:t>.</w:t>
      </w:r>
      <w:r w:rsidR="00890C84" w:rsidRPr="00ED7764">
        <w:rPr>
          <w:sz w:val="22"/>
          <w:szCs w:val="22"/>
        </w:rPr>
        <w:t>,</w:t>
      </w:r>
      <w:r w:rsidR="00425375" w:rsidRPr="00ED7764">
        <w:rPr>
          <w:sz w:val="22"/>
          <w:szCs w:val="22"/>
        </w:rPr>
        <w:t xml:space="preserve"> &amp; Giraffe, V.</w:t>
      </w:r>
      <w:r w:rsidR="00D01081" w:rsidRPr="00ED7764">
        <w:rPr>
          <w:sz w:val="22"/>
          <w:szCs w:val="22"/>
        </w:rPr>
        <w:t xml:space="preserve"> (</w:t>
      </w:r>
      <w:r w:rsidR="007B5C5F" w:rsidRPr="00ED7764">
        <w:rPr>
          <w:sz w:val="22"/>
          <w:szCs w:val="22"/>
        </w:rPr>
        <w:t>2014</w:t>
      </w:r>
      <w:r w:rsidR="00D01081" w:rsidRPr="00ED7764">
        <w:rPr>
          <w:sz w:val="22"/>
          <w:szCs w:val="22"/>
        </w:rPr>
        <w:t>). Academic self-efficacy in Mexican-American</w:t>
      </w:r>
    </w:p>
    <w:p w14:paraId="6C0BD7B0" w14:textId="4833E1B6" w:rsidR="00D01081" w:rsidRPr="00ED7764" w:rsidRDefault="00D01081" w:rsidP="00B379C7">
      <w:pPr>
        <w:pStyle w:val="APAReference"/>
        <w:spacing w:line="240" w:lineRule="auto"/>
        <w:rPr>
          <w:sz w:val="22"/>
          <w:szCs w:val="22"/>
        </w:rPr>
      </w:pPr>
      <w:r w:rsidRPr="00ED7764">
        <w:rPr>
          <w:sz w:val="22"/>
          <w:szCs w:val="22"/>
        </w:rPr>
        <w:t>community college students.</w:t>
      </w:r>
      <w:r w:rsidR="00F94915" w:rsidRPr="00ED7764">
        <w:rPr>
          <w:sz w:val="22"/>
          <w:szCs w:val="22"/>
        </w:rPr>
        <w:t xml:space="preserve"> </w:t>
      </w:r>
      <w:r w:rsidR="000F0B2B" w:rsidRPr="00ED7764">
        <w:rPr>
          <w:i/>
          <w:sz w:val="22"/>
          <w:szCs w:val="22"/>
        </w:rPr>
        <w:t>Journal of Applied Research in Community Colleges</w:t>
      </w:r>
      <w:r w:rsidR="002044B4" w:rsidRPr="00ED7764">
        <w:rPr>
          <w:i/>
          <w:sz w:val="22"/>
          <w:szCs w:val="22"/>
        </w:rPr>
        <w:t>, 21</w:t>
      </w:r>
      <w:r w:rsidR="002044B4" w:rsidRPr="00ED7764">
        <w:rPr>
          <w:sz w:val="22"/>
          <w:szCs w:val="22"/>
        </w:rPr>
        <w:t>(2).</w:t>
      </w:r>
    </w:p>
    <w:p w14:paraId="1D5E7380" w14:textId="77777777" w:rsidR="00F01CBB" w:rsidRPr="00ED7764" w:rsidRDefault="00F01CBB" w:rsidP="00483CC4">
      <w:pPr>
        <w:pStyle w:val="APAReference"/>
        <w:spacing w:line="240" w:lineRule="auto"/>
        <w:ind w:left="0" w:firstLine="0"/>
        <w:rPr>
          <w:i/>
          <w:sz w:val="22"/>
          <w:szCs w:val="22"/>
        </w:rPr>
      </w:pPr>
    </w:p>
    <w:p w14:paraId="024D60F6" w14:textId="27697798" w:rsidR="00890C84" w:rsidRPr="00ED7764" w:rsidRDefault="007D094A" w:rsidP="00B379C7">
      <w:pPr>
        <w:pStyle w:val="APAReference"/>
        <w:spacing w:line="240" w:lineRule="auto"/>
        <w:rPr>
          <w:color w:val="1A1A1A"/>
          <w:sz w:val="22"/>
          <w:szCs w:val="22"/>
        </w:rPr>
      </w:pPr>
      <w:r w:rsidRPr="00ED7764">
        <w:rPr>
          <w:color w:val="1A1A1A"/>
          <w:sz w:val="22"/>
          <w:szCs w:val="22"/>
        </w:rPr>
        <w:t>Bracken, W., &amp; Bresciani Ludvik, M.</w:t>
      </w:r>
      <w:r w:rsidR="00890C84" w:rsidRPr="00ED7764">
        <w:rPr>
          <w:color w:val="1A1A1A"/>
          <w:sz w:val="22"/>
          <w:szCs w:val="22"/>
        </w:rPr>
        <w:t xml:space="preserve"> </w:t>
      </w:r>
      <w:r w:rsidRPr="00ED7764">
        <w:rPr>
          <w:color w:val="1A1A1A"/>
          <w:sz w:val="22"/>
          <w:szCs w:val="22"/>
        </w:rPr>
        <w:t xml:space="preserve">J. (2014). Interaction </w:t>
      </w:r>
      <w:r w:rsidR="00890C84" w:rsidRPr="00ED7764">
        <w:rPr>
          <w:color w:val="1A1A1A"/>
          <w:sz w:val="22"/>
          <w:szCs w:val="22"/>
        </w:rPr>
        <w:t>b</w:t>
      </w:r>
      <w:r w:rsidRPr="00ED7764">
        <w:rPr>
          <w:color w:val="1A1A1A"/>
          <w:sz w:val="22"/>
          <w:szCs w:val="22"/>
        </w:rPr>
        <w:t xml:space="preserve">etween </w:t>
      </w:r>
      <w:r w:rsidR="00890C84" w:rsidRPr="00ED7764">
        <w:rPr>
          <w:color w:val="1A1A1A"/>
          <w:sz w:val="22"/>
          <w:szCs w:val="22"/>
        </w:rPr>
        <w:t>e</w:t>
      </w:r>
      <w:r w:rsidRPr="00ED7764">
        <w:rPr>
          <w:color w:val="1A1A1A"/>
          <w:sz w:val="22"/>
          <w:szCs w:val="22"/>
        </w:rPr>
        <w:t xml:space="preserve">ngagement and the </w:t>
      </w:r>
      <w:r w:rsidR="00890C84" w:rsidRPr="00ED7764">
        <w:rPr>
          <w:color w:val="1A1A1A"/>
          <w:sz w:val="22"/>
          <w:szCs w:val="22"/>
        </w:rPr>
        <w:t>B</w:t>
      </w:r>
      <w:r w:rsidRPr="00ED7764">
        <w:rPr>
          <w:color w:val="1A1A1A"/>
          <w:sz w:val="22"/>
          <w:szCs w:val="22"/>
        </w:rPr>
        <w:t xml:space="preserve">ig-Five </w:t>
      </w:r>
      <w:r w:rsidR="00890C84" w:rsidRPr="00ED7764">
        <w:rPr>
          <w:color w:val="1A1A1A"/>
          <w:sz w:val="22"/>
          <w:szCs w:val="22"/>
        </w:rPr>
        <w:t>p</w:t>
      </w:r>
      <w:r w:rsidRPr="00ED7764">
        <w:rPr>
          <w:color w:val="1A1A1A"/>
          <w:sz w:val="22"/>
          <w:szCs w:val="22"/>
        </w:rPr>
        <w:t xml:space="preserve">ersonality </w:t>
      </w:r>
    </w:p>
    <w:p w14:paraId="4B81B304" w14:textId="4E1CCF1B" w:rsidR="0053109D" w:rsidRPr="00ED7764" w:rsidRDefault="00890C84" w:rsidP="00B379C7">
      <w:pPr>
        <w:pStyle w:val="APAReference"/>
        <w:spacing w:line="240" w:lineRule="auto"/>
        <w:rPr>
          <w:color w:val="1A1A1A"/>
          <w:sz w:val="22"/>
          <w:szCs w:val="22"/>
        </w:rPr>
      </w:pPr>
      <w:r w:rsidRPr="00ED7764">
        <w:rPr>
          <w:color w:val="1A1A1A"/>
          <w:sz w:val="22"/>
          <w:szCs w:val="22"/>
        </w:rPr>
        <w:t>c</w:t>
      </w:r>
      <w:r w:rsidR="007D094A" w:rsidRPr="00ED7764">
        <w:rPr>
          <w:color w:val="1A1A1A"/>
          <w:sz w:val="22"/>
          <w:szCs w:val="22"/>
        </w:rPr>
        <w:t xml:space="preserve">haracteristics on </w:t>
      </w:r>
      <w:r w:rsidRPr="00ED7764">
        <w:rPr>
          <w:color w:val="1A1A1A"/>
          <w:sz w:val="22"/>
          <w:szCs w:val="22"/>
        </w:rPr>
        <w:t>a</w:t>
      </w:r>
      <w:r w:rsidR="007D094A" w:rsidRPr="00ED7764">
        <w:rPr>
          <w:color w:val="1A1A1A"/>
          <w:sz w:val="22"/>
          <w:szCs w:val="22"/>
        </w:rPr>
        <w:t xml:space="preserve">cademic </w:t>
      </w:r>
      <w:r w:rsidRPr="00ED7764">
        <w:rPr>
          <w:color w:val="1A1A1A"/>
          <w:sz w:val="22"/>
          <w:szCs w:val="22"/>
        </w:rPr>
        <w:t>s</w:t>
      </w:r>
      <w:r w:rsidR="007D094A" w:rsidRPr="00ED7764">
        <w:rPr>
          <w:color w:val="1A1A1A"/>
          <w:sz w:val="22"/>
          <w:szCs w:val="22"/>
        </w:rPr>
        <w:t xml:space="preserve">uccess of </w:t>
      </w:r>
      <w:r w:rsidRPr="00ED7764">
        <w:rPr>
          <w:color w:val="1A1A1A"/>
          <w:sz w:val="22"/>
          <w:szCs w:val="22"/>
        </w:rPr>
        <w:t>c</w:t>
      </w:r>
      <w:r w:rsidR="007D094A" w:rsidRPr="00ED7764">
        <w:rPr>
          <w:color w:val="1A1A1A"/>
          <w:sz w:val="22"/>
          <w:szCs w:val="22"/>
        </w:rPr>
        <w:t xml:space="preserve">ollege </w:t>
      </w:r>
      <w:r w:rsidRPr="00ED7764">
        <w:rPr>
          <w:color w:val="1A1A1A"/>
          <w:sz w:val="22"/>
          <w:szCs w:val="22"/>
        </w:rPr>
        <w:t>s</w:t>
      </w:r>
      <w:r w:rsidR="007D094A" w:rsidRPr="00ED7764">
        <w:rPr>
          <w:color w:val="1A1A1A"/>
          <w:sz w:val="22"/>
          <w:szCs w:val="22"/>
        </w:rPr>
        <w:t>tudents.</w:t>
      </w:r>
      <w:r w:rsidR="00F94915" w:rsidRPr="00ED7764">
        <w:rPr>
          <w:color w:val="1A1A1A"/>
          <w:sz w:val="22"/>
          <w:szCs w:val="22"/>
        </w:rPr>
        <w:t xml:space="preserve"> </w:t>
      </w:r>
      <w:r w:rsidR="007D094A" w:rsidRPr="00ED7764">
        <w:rPr>
          <w:i/>
          <w:color w:val="1A1A1A"/>
          <w:sz w:val="22"/>
          <w:szCs w:val="22"/>
        </w:rPr>
        <w:t>Journal of Progressive Policy and Practice.</w:t>
      </w:r>
    </w:p>
    <w:p w14:paraId="49BD7F2A" w14:textId="77777777" w:rsidR="007D094A" w:rsidRPr="00ED7764" w:rsidRDefault="007D094A" w:rsidP="000E394D">
      <w:pPr>
        <w:pStyle w:val="APAReference"/>
        <w:spacing w:line="240" w:lineRule="auto"/>
        <w:ind w:left="1080" w:firstLine="0"/>
        <w:rPr>
          <w:sz w:val="22"/>
          <w:szCs w:val="22"/>
        </w:rPr>
      </w:pPr>
    </w:p>
    <w:p w14:paraId="05C43884" w14:textId="0D40023B" w:rsidR="00483CC4" w:rsidRPr="00ED7764" w:rsidRDefault="00483CC4" w:rsidP="00B379C7">
      <w:pPr>
        <w:tabs>
          <w:tab w:val="left" w:pos="3420"/>
          <w:tab w:val="left" w:pos="8280"/>
        </w:tabs>
        <w:rPr>
          <w:b/>
          <w:sz w:val="22"/>
          <w:szCs w:val="22"/>
        </w:rPr>
      </w:pPr>
      <w:r w:rsidRPr="00ED7764">
        <w:rPr>
          <w:rStyle w:val="headertext1"/>
          <w:rFonts w:ascii="Times New Roman" w:hAnsi="Times New Roman"/>
          <w:b w:val="0"/>
          <w:sz w:val="22"/>
          <w:szCs w:val="22"/>
        </w:rPr>
        <w:t xml:space="preserve">Jeffcoat, K., </w:t>
      </w:r>
      <w:proofErr w:type="spellStart"/>
      <w:r w:rsidRPr="00ED7764">
        <w:rPr>
          <w:rStyle w:val="headertext1"/>
          <w:rFonts w:ascii="Times New Roman" w:hAnsi="Times New Roman"/>
          <w:b w:val="0"/>
          <w:sz w:val="22"/>
          <w:szCs w:val="22"/>
        </w:rPr>
        <w:t>Weisblat</w:t>
      </w:r>
      <w:proofErr w:type="spellEnd"/>
      <w:r w:rsidRPr="00ED7764">
        <w:rPr>
          <w:rStyle w:val="headertext1"/>
          <w:rFonts w:ascii="Times New Roman" w:hAnsi="Times New Roman"/>
          <w:b w:val="0"/>
          <w:sz w:val="22"/>
          <w:szCs w:val="22"/>
        </w:rPr>
        <w:t>, I., Bresciani, M.</w:t>
      </w:r>
      <w:r w:rsidR="00890C84" w:rsidRPr="00ED7764">
        <w:rPr>
          <w:rStyle w:val="headertext1"/>
          <w:rFonts w:ascii="Times New Roman" w:hAnsi="Times New Roman"/>
          <w:b w:val="0"/>
          <w:sz w:val="22"/>
          <w:szCs w:val="22"/>
        </w:rPr>
        <w:t xml:space="preserve"> J.</w:t>
      </w:r>
      <w:r w:rsidRPr="00ED7764">
        <w:rPr>
          <w:rStyle w:val="headertext1"/>
          <w:rFonts w:ascii="Times New Roman" w:hAnsi="Times New Roman"/>
          <w:b w:val="0"/>
          <w:sz w:val="22"/>
          <w:szCs w:val="22"/>
        </w:rPr>
        <w:t>, Sly, R., Tucker, M.</w:t>
      </w:r>
      <w:r w:rsidR="00890C84" w:rsidRPr="00ED7764">
        <w:rPr>
          <w:rStyle w:val="headertext1"/>
          <w:rFonts w:ascii="Times New Roman" w:hAnsi="Times New Roman"/>
          <w:b w:val="0"/>
          <w:sz w:val="22"/>
          <w:szCs w:val="22"/>
        </w:rPr>
        <w:t>,</w:t>
      </w:r>
      <w:r w:rsidRPr="00ED7764">
        <w:rPr>
          <w:rStyle w:val="headertext1"/>
          <w:rFonts w:ascii="Times New Roman" w:hAnsi="Times New Roman"/>
          <w:b w:val="0"/>
          <w:sz w:val="22"/>
          <w:szCs w:val="22"/>
        </w:rPr>
        <w:t xml:space="preserve"> &amp; Cao, L. (2014).</w:t>
      </w:r>
      <w:r w:rsidR="00F94915" w:rsidRPr="00ED7764">
        <w:rPr>
          <w:rStyle w:val="headertext1"/>
          <w:rFonts w:ascii="Times New Roman" w:hAnsi="Times New Roman"/>
          <w:b w:val="0"/>
          <w:sz w:val="22"/>
          <w:szCs w:val="22"/>
        </w:rPr>
        <w:t xml:space="preserve"> </w:t>
      </w:r>
      <w:r w:rsidRPr="00ED7764">
        <w:rPr>
          <w:sz w:val="22"/>
          <w:szCs w:val="22"/>
        </w:rPr>
        <w:t xml:space="preserve">Exploring </w:t>
      </w:r>
      <w:r w:rsidR="00890C84" w:rsidRPr="00ED7764">
        <w:rPr>
          <w:sz w:val="22"/>
          <w:szCs w:val="22"/>
        </w:rPr>
        <w:t>a</w:t>
      </w:r>
      <w:r w:rsidRPr="00ED7764">
        <w:rPr>
          <w:sz w:val="22"/>
          <w:szCs w:val="22"/>
        </w:rPr>
        <w:t xml:space="preserve">lignment of </w:t>
      </w:r>
      <w:r w:rsidR="00890C84" w:rsidRPr="00ED7764">
        <w:rPr>
          <w:sz w:val="22"/>
          <w:szCs w:val="22"/>
        </w:rPr>
        <w:t>s</w:t>
      </w:r>
      <w:r w:rsidRPr="00ED7764">
        <w:rPr>
          <w:sz w:val="22"/>
          <w:szCs w:val="22"/>
        </w:rPr>
        <w:t xml:space="preserve">tudent </w:t>
      </w:r>
      <w:r w:rsidR="00890C84" w:rsidRPr="00ED7764">
        <w:rPr>
          <w:sz w:val="22"/>
          <w:szCs w:val="22"/>
        </w:rPr>
        <w:t>p</w:t>
      </w:r>
      <w:r w:rsidRPr="00ED7764">
        <w:rPr>
          <w:sz w:val="22"/>
          <w:szCs w:val="22"/>
        </w:rPr>
        <w:t xml:space="preserve">reparedness for and </w:t>
      </w:r>
      <w:r w:rsidR="00890C84" w:rsidRPr="00ED7764">
        <w:rPr>
          <w:sz w:val="22"/>
          <w:szCs w:val="22"/>
        </w:rPr>
        <w:t>a</w:t>
      </w:r>
      <w:r w:rsidRPr="00ED7764">
        <w:rPr>
          <w:sz w:val="22"/>
          <w:szCs w:val="22"/>
        </w:rPr>
        <w:t xml:space="preserve">chievement of </w:t>
      </w:r>
      <w:r w:rsidR="00890C84" w:rsidRPr="00ED7764">
        <w:rPr>
          <w:sz w:val="22"/>
          <w:szCs w:val="22"/>
        </w:rPr>
        <w:t>b</w:t>
      </w:r>
      <w:r w:rsidRPr="00ED7764">
        <w:rPr>
          <w:sz w:val="22"/>
          <w:szCs w:val="22"/>
        </w:rPr>
        <w:t xml:space="preserve">asic </w:t>
      </w:r>
      <w:r w:rsidR="00890C84" w:rsidRPr="00ED7764">
        <w:rPr>
          <w:sz w:val="22"/>
          <w:szCs w:val="22"/>
        </w:rPr>
        <w:t>s</w:t>
      </w:r>
      <w:r w:rsidRPr="00ED7764">
        <w:rPr>
          <w:sz w:val="22"/>
          <w:szCs w:val="22"/>
        </w:rPr>
        <w:t xml:space="preserve">kills. </w:t>
      </w:r>
      <w:r w:rsidRPr="00ED7764">
        <w:rPr>
          <w:i/>
          <w:color w:val="000000"/>
          <w:sz w:val="22"/>
          <w:szCs w:val="22"/>
        </w:rPr>
        <w:t>Community College Journal of Research and Practice,</w:t>
      </w:r>
      <w:r w:rsidR="00890C84" w:rsidRPr="00ED7764">
        <w:rPr>
          <w:i/>
          <w:color w:val="000000"/>
          <w:sz w:val="22"/>
          <w:szCs w:val="22"/>
        </w:rPr>
        <w:t xml:space="preserve"> </w:t>
      </w:r>
      <w:r w:rsidRPr="00ED7764">
        <w:rPr>
          <w:i/>
          <w:color w:val="000000"/>
          <w:sz w:val="22"/>
          <w:szCs w:val="22"/>
        </w:rPr>
        <w:t>38</w:t>
      </w:r>
      <w:r w:rsidRPr="00ED7764">
        <w:rPr>
          <w:color w:val="000000"/>
          <w:sz w:val="22"/>
          <w:szCs w:val="22"/>
        </w:rPr>
        <w:t>,</w:t>
      </w:r>
      <w:r w:rsidR="00890C84" w:rsidRPr="00ED7764">
        <w:rPr>
          <w:color w:val="000000"/>
          <w:sz w:val="22"/>
          <w:szCs w:val="22"/>
        </w:rPr>
        <w:t xml:space="preserve"> </w:t>
      </w:r>
      <w:r w:rsidRPr="00ED7764">
        <w:rPr>
          <w:color w:val="000000"/>
          <w:sz w:val="22"/>
          <w:szCs w:val="22"/>
        </w:rPr>
        <w:t>5-23.</w:t>
      </w:r>
    </w:p>
    <w:p w14:paraId="53B8D3A7" w14:textId="77777777" w:rsidR="00483CC4" w:rsidRPr="00ED7764" w:rsidRDefault="00483CC4" w:rsidP="000E394D">
      <w:pPr>
        <w:pStyle w:val="APAReference"/>
        <w:spacing w:line="240" w:lineRule="auto"/>
        <w:ind w:left="1080" w:firstLine="0"/>
        <w:rPr>
          <w:sz w:val="22"/>
          <w:szCs w:val="22"/>
        </w:rPr>
      </w:pPr>
    </w:p>
    <w:p w14:paraId="5CB98A15" w14:textId="36595E3D" w:rsidR="00890C84" w:rsidRPr="00ED7764" w:rsidRDefault="0053109D" w:rsidP="00B379C7">
      <w:pPr>
        <w:pStyle w:val="APAReference"/>
        <w:spacing w:line="240" w:lineRule="auto"/>
        <w:rPr>
          <w:sz w:val="22"/>
          <w:szCs w:val="22"/>
        </w:rPr>
      </w:pPr>
      <w:r w:rsidRPr="00ED7764">
        <w:rPr>
          <w:sz w:val="22"/>
          <w:szCs w:val="22"/>
        </w:rPr>
        <w:t>Bresciani, M.</w:t>
      </w:r>
      <w:r w:rsidR="00890C84" w:rsidRPr="00ED7764">
        <w:rPr>
          <w:sz w:val="22"/>
          <w:szCs w:val="22"/>
        </w:rPr>
        <w:t xml:space="preserve"> </w:t>
      </w:r>
      <w:r w:rsidRPr="00ED7764">
        <w:rPr>
          <w:sz w:val="22"/>
          <w:szCs w:val="22"/>
        </w:rPr>
        <w:t xml:space="preserve">J., </w:t>
      </w:r>
      <w:proofErr w:type="spellStart"/>
      <w:r w:rsidRPr="00ED7764">
        <w:rPr>
          <w:sz w:val="22"/>
          <w:szCs w:val="22"/>
        </w:rPr>
        <w:t>Gillig</w:t>
      </w:r>
      <w:proofErr w:type="spellEnd"/>
      <w:r w:rsidRPr="00ED7764">
        <w:rPr>
          <w:sz w:val="22"/>
          <w:szCs w:val="22"/>
        </w:rPr>
        <w:t>, B., Tucker, M., Weiner, L.</w:t>
      </w:r>
      <w:r w:rsidR="00890C84" w:rsidRPr="00ED7764">
        <w:rPr>
          <w:sz w:val="22"/>
          <w:szCs w:val="22"/>
        </w:rPr>
        <w:t>,</w:t>
      </w:r>
      <w:r w:rsidRPr="00ED7764">
        <w:rPr>
          <w:sz w:val="22"/>
          <w:szCs w:val="22"/>
        </w:rPr>
        <w:t xml:space="preserve"> &amp; McCully, L. (2014).</w:t>
      </w:r>
      <w:r w:rsidR="00F94915" w:rsidRPr="00ED7764">
        <w:rPr>
          <w:sz w:val="22"/>
          <w:szCs w:val="22"/>
        </w:rPr>
        <w:t xml:space="preserve"> </w:t>
      </w:r>
      <w:r w:rsidRPr="00ED7764">
        <w:rPr>
          <w:sz w:val="22"/>
          <w:szCs w:val="22"/>
        </w:rPr>
        <w:t xml:space="preserve">Exploring the use of evidence in </w:t>
      </w:r>
    </w:p>
    <w:p w14:paraId="749C943E" w14:textId="18754FBB" w:rsidR="0053109D" w:rsidRPr="00ED7764" w:rsidRDefault="0053109D" w:rsidP="00B379C7">
      <w:pPr>
        <w:pStyle w:val="APAReference"/>
        <w:spacing w:line="240" w:lineRule="auto"/>
        <w:rPr>
          <w:sz w:val="22"/>
          <w:szCs w:val="22"/>
        </w:rPr>
      </w:pPr>
      <w:r w:rsidRPr="00ED7764">
        <w:rPr>
          <w:sz w:val="22"/>
          <w:szCs w:val="22"/>
        </w:rPr>
        <w:t xml:space="preserve">resource allocation: Towards a framework for practice. </w:t>
      </w:r>
      <w:r w:rsidR="00F912A8" w:rsidRPr="00ED7764">
        <w:rPr>
          <w:rStyle w:val="headertext1"/>
          <w:rFonts w:ascii="Times New Roman" w:hAnsi="Times New Roman"/>
          <w:b w:val="0"/>
          <w:i/>
          <w:sz w:val="22"/>
          <w:szCs w:val="22"/>
        </w:rPr>
        <w:t>Journal of Student Affairs,</w:t>
      </w:r>
      <w:r w:rsidR="00890C84" w:rsidRPr="00ED7764">
        <w:rPr>
          <w:rStyle w:val="headertext1"/>
          <w:rFonts w:ascii="Times New Roman" w:hAnsi="Times New Roman"/>
          <w:b w:val="0"/>
          <w:i/>
          <w:sz w:val="22"/>
          <w:szCs w:val="22"/>
        </w:rPr>
        <w:t xml:space="preserve"> </w:t>
      </w:r>
      <w:r w:rsidR="00F912A8" w:rsidRPr="00ED7764">
        <w:rPr>
          <w:rStyle w:val="headertext1"/>
          <w:rFonts w:ascii="Times New Roman" w:hAnsi="Times New Roman"/>
          <w:b w:val="0"/>
          <w:i/>
          <w:sz w:val="22"/>
          <w:szCs w:val="22"/>
        </w:rPr>
        <w:t>22</w:t>
      </w:r>
      <w:r w:rsidRPr="00ED7764">
        <w:rPr>
          <w:rStyle w:val="headertext1"/>
          <w:rFonts w:ascii="Times New Roman" w:hAnsi="Times New Roman"/>
          <w:b w:val="0"/>
          <w:i/>
          <w:sz w:val="22"/>
          <w:szCs w:val="22"/>
        </w:rPr>
        <w:t>.</w:t>
      </w:r>
    </w:p>
    <w:p w14:paraId="35F001EA" w14:textId="77777777" w:rsidR="0053109D" w:rsidRPr="00ED7764" w:rsidRDefault="0053109D" w:rsidP="000E394D">
      <w:pPr>
        <w:pStyle w:val="APAReference"/>
        <w:spacing w:line="240" w:lineRule="auto"/>
        <w:ind w:left="1080" w:firstLine="0"/>
        <w:rPr>
          <w:sz w:val="22"/>
          <w:szCs w:val="22"/>
        </w:rPr>
      </w:pPr>
    </w:p>
    <w:p w14:paraId="06C8830A" w14:textId="1E68438A" w:rsidR="00890C84" w:rsidRPr="00ED7764" w:rsidRDefault="0053109D" w:rsidP="00B379C7">
      <w:pPr>
        <w:pStyle w:val="APAReference"/>
        <w:spacing w:line="240" w:lineRule="auto"/>
        <w:rPr>
          <w:color w:val="000000"/>
          <w:sz w:val="22"/>
          <w:szCs w:val="22"/>
        </w:rPr>
      </w:pPr>
      <w:r w:rsidRPr="00ED7764">
        <w:rPr>
          <w:color w:val="000000"/>
          <w:sz w:val="22"/>
          <w:szCs w:val="22"/>
        </w:rPr>
        <w:t>Weiner</w:t>
      </w:r>
      <w:r w:rsidR="004A402F" w:rsidRPr="00ED7764">
        <w:rPr>
          <w:color w:val="000000"/>
          <w:sz w:val="22"/>
          <w:szCs w:val="22"/>
        </w:rPr>
        <w:t xml:space="preserve"> </w:t>
      </w:r>
      <w:proofErr w:type="spellStart"/>
      <w:r w:rsidR="004A402F" w:rsidRPr="00ED7764">
        <w:rPr>
          <w:color w:val="000000"/>
          <w:sz w:val="22"/>
          <w:szCs w:val="22"/>
        </w:rPr>
        <w:t>Vaknin</w:t>
      </w:r>
      <w:proofErr w:type="spellEnd"/>
      <w:r w:rsidRPr="00ED7764">
        <w:rPr>
          <w:color w:val="000000"/>
          <w:sz w:val="22"/>
          <w:szCs w:val="22"/>
        </w:rPr>
        <w:t>, L.</w:t>
      </w:r>
      <w:r w:rsidR="00890C84" w:rsidRPr="00ED7764">
        <w:rPr>
          <w:color w:val="000000"/>
          <w:sz w:val="22"/>
          <w:szCs w:val="22"/>
        </w:rPr>
        <w:t>,</w:t>
      </w:r>
      <w:r w:rsidRPr="00ED7764">
        <w:rPr>
          <w:color w:val="000000"/>
          <w:sz w:val="22"/>
          <w:szCs w:val="22"/>
        </w:rPr>
        <w:t xml:space="preserve"> &amp; Bresciani, M.</w:t>
      </w:r>
      <w:r w:rsidR="00890C84" w:rsidRPr="00ED7764">
        <w:rPr>
          <w:color w:val="000000"/>
          <w:sz w:val="22"/>
          <w:szCs w:val="22"/>
        </w:rPr>
        <w:t xml:space="preserve"> </w:t>
      </w:r>
      <w:r w:rsidRPr="00ED7764">
        <w:rPr>
          <w:color w:val="000000"/>
          <w:sz w:val="22"/>
          <w:szCs w:val="22"/>
        </w:rPr>
        <w:t xml:space="preserve">J. (2013). Implementing </w:t>
      </w:r>
      <w:r w:rsidR="00890C84" w:rsidRPr="00ED7764">
        <w:rPr>
          <w:color w:val="000000"/>
          <w:sz w:val="22"/>
          <w:szCs w:val="22"/>
        </w:rPr>
        <w:t>q</w:t>
      </w:r>
      <w:r w:rsidRPr="00ED7764">
        <w:rPr>
          <w:color w:val="000000"/>
          <w:sz w:val="22"/>
          <w:szCs w:val="22"/>
        </w:rPr>
        <w:t xml:space="preserve">uality </w:t>
      </w:r>
      <w:r w:rsidR="00890C84" w:rsidRPr="00ED7764">
        <w:rPr>
          <w:color w:val="000000"/>
          <w:sz w:val="22"/>
          <w:szCs w:val="22"/>
        </w:rPr>
        <w:t>s</w:t>
      </w:r>
      <w:r w:rsidRPr="00ED7764">
        <w:rPr>
          <w:color w:val="000000"/>
          <w:sz w:val="22"/>
          <w:szCs w:val="22"/>
        </w:rPr>
        <w:t>ervice-</w:t>
      </w:r>
      <w:r w:rsidR="00890C84" w:rsidRPr="00ED7764">
        <w:rPr>
          <w:color w:val="000000"/>
          <w:sz w:val="22"/>
          <w:szCs w:val="22"/>
        </w:rPr>
        <w:t>l</w:t>
      </w:r>
      <w:r w:rsidRPr="00ED7764">
        <w:rPr>
          <w:color w:val="000000"/>
          <w:sz w:val="22"/>
          <w:szCs w:val="22"/>
        </w:rPr>
        <w:t xml:space="preserve">earning </w:t>
      </w:r>
      <w:r w:rsidR="00890C84" w:rsidRPr="00ED7764">
        <w:rPr>
          <w:color w:val="000000"/>
          <w:sz w:val="22"/>
          <w:szCs w:val="22"/>
        </w:rPr>
        <w:t>p</w:t>
      </w:r>
      <w:r w:rsidRPr="00ED7764">
        <w:rPr>
          <w:color w:val="000000"/>
          <w:sz w:val="22"/>
          <w:szCs w:val="22"/>
        </w:rPr>
        <w:t xml:space="preserve">rograms in </w:t>
      </w:r>
      <w:r w:rsidR="00890C84" w:rsidRPr="00ED7764">
        <w:rPr>
          <w:color w:val="000000"/>
          <w:sz w:val="22"/>
          <w:szCs w:val="22"/>
        </w:rPr>
        <w:t>c</w:t>
      </w:r>
      <w:r w:rsidRPr="00ED7764">
        <w:rPr>
          <w:color w:val="000000"/>
          <w:sz w:val="22"/>
          <w:szCs w:val="22"/>
        </w:rPr>
        <w:t xml:space="preserve">ommunity </w:t>
      </w:r>
    </w:p>
    <w:p w14:paraId="53863D5B" w14:textId="45C69340" w:rsidR="0053109D" w:rsidRPr="00ED7764" w:rsidRDefault="00890C84" w:rsidP="00B379C7">
      <w:pPr>
        <w:pStyle w:val="APAReference"/>
        <w:spacing w:line="240" w:lineRule="auto"/>
        <w:rPr>
          <w:rStyle w:val="headertext1"/>
          <w:rFonts w:ascii="Times New Roman" w:hAnsi="Times New Roman"/>
          <w:b w:val="0"/>
          <w:i/>
          <w:sz w:val="22"/>
          <w:szCs w:val="22"/>
        </w:rPr>
      </w:pPr>
      <w:r w:rsidRPr="00ED7764">
        <w:rPr>
          <w:color w:val="000000"/>
          <w:sz w:val="22"/>
          <w:szCs w:val="22"/>
        </w:rPr>
        <w:t>c</w:t>
      </w:r>
      <w:r w:rsidR="0053109D" w:rsidRPr="00ED7764">
        <w:rPr>
          <w:color w:val="000000"/>
          <w:sz w:val="22"/>
          <w:szCs w:val="22"/>
        </w:rPr>
        <w:t xml:space="preserve">olleges. </w:t>
      </w:r>
      <w:r w:rsidR="0053109D" w:rsidRPr="00ED7764">
        <w:rPr>
          <w:i/>
          <w:color w:val="000000"/>
          <w:sz w:val="22"/>
          <w:szCs w:val="22"/>
        </w:rPr>
        <w:t xml:space="preserve">Community College Journal of Research and Practice, 37, </w:t>
      </w:r>
      <w:r w:rsidR="0053109D" w:rsidRPr="00ED7764">
        <w:rPr>
          <w:color w:val="000000"/>
          <w:sz w:val="22"/>
          <w:szCs w:val="22"/>
        </w:rPr>
        <w:t>979-989</w:t>
      </w:r>
      <w:r w:rsidR="0053109D" w:rsidRPr="00ED7764">
        <w:rPr>
          <w:i/>
          <w:color w:val="000000"/>
          <w:sz w:val="22"/>
          <w:szCs w:val="22"/>
        </w:rPr>
        <w:t>.</w:t>
      </w:r>
    </w:p>
    <w:p w14:paraId="597D2130" w14:textId="77777777" w:rsidR="00ED7764" w:rsidRPr="00ED7764" w:rsidRDefault="00ED7764" w:rsidP="00DD06B5">
      <w:pPr>
        <w:pStyle w:val="APAReference"/>
        <w:spacing w:line="240" w:lineRule="auto"/>
        <w:ind w:left="0" w:firstLine="0"/>
        <w:rPr>
          <w:sz w:val="22"/>
          <w:szCs w:val="22"/>
        </w:rPr>
      </w:pPr>
    </w:p>
    <w:p w14:paraId="750B5F2D" w14:textId="2B4A3918" w:rsidR="00890C84" w:rsidRPr="00ED7764" w:rsidRDefault="0053109D" w:rsidP="00B379C7">
      <w:pPr>
        <w:pStyle w:val="APAReference"/>
        <w:spacing w:line="240" w:lineRule="auto"/>
        <w:rPr>
          <w:sz w:val="22"/>
          <w:szCs w:val="22"/>
        </w:rPr>
      </w:pPr>
      <w:proofErr w:type="spellStart"/>
      <w:r w:rsidRPr="00ED7764">
        <w:rPr>
          <w:sz w:val="22"/>
          <w:szCs w:val="22"/>
        </w:rPr>
        <w:t>Weisblat</w:t>
      </w:r>
      <w:proofErr w:type="spellEnd"/>
      <w:r w:rsidRPr="00ED7764">
        <w:rPr>
          <w:sz w:val="22"/>
          <w:szCs w:val="22"/>
        </w:rPr>
        <w:t>, I.</w:t>
      </w:r>
      <w:r w:rsidR="00890C84" w:rsidRPr="00ED7764">
        <w:rPr>
          <w:sz w:val="22"/>
          <w:szCs w:val="22"/>
        </w:rPr>
        <w:t xml:space="preserve"> </w:t>
      </w:r>
      <w:r w:rsidRPr="00ED7764">
        <w:rPr>
          <w:sz w:val="22"/>
          <w:szCs w:val="22"/>
        </w:rPr>
        <w:t>A.</w:t>
      </w:r>
      <w:r w:rsidR="00890C84" w:rsidRPr="00ED7764">
        <w:rPr>
          <w:sz w:val="22"/>
          <w:szCs w:val="22"/>
        </w:rPr>
        <w:t>,</w:t>
      </w:r>
      <w:r w:rsidRPr="00ED7764">
        <w:rPr>
          <w:sz w:val="22"/>
          <w:szCs w:val="22"/>
        </w:rPr>
        <w:t xml:space="preserve"> </w:t>
      </w:r>
      <w:r w:rsidR="00890C84" w:rsidRPr="00ED7764">
        <w:rPr>
          <w:sz w:val="22"/>
          <w:szCs w:val="22"/>
        </w:rPr>
        <w:t>&amp;</w:t>
      </w:r>
      <w:r w:rsidRPr="00ED7764">
        <w:rPr>
          <w:sz w:val="22"/>
          <w:szCs w:val="22"/>
        </w:rPr>
        <w:t xml:space="preserve"> Bresciani, M.</w:t>
      </w:r>
      <w:r w:rsidR="00890C84" w:rsidRPr="00ED7764">
        <w:rPr>
          <w:sz w:val="22"/>
          <w:szCs w:val="22"/>
        </w:rPr>
        <w:t xml:space="preserve"> </w:t>
      </w:r>
      <w:r w:rsidRPr="00ED7764">
        <w:rPr>
          <w:sz w:val="22"/>
          <w:szCs w:val="22"/>
        </w:rPr>
        <w:t>J</w:t>
      </w:r>
      <w:r w:rsidR="00890C84" w:rsidRPr="00ED7764">
        <w:rPr>
          <w:sz w:val="22"/>
          <w:szCs w:val="22"/>
        </w:rPr>
        <w:t>.</w:t>
      </w:r>
      <w:r w:rsidRPr="00ED7764">
        <w:rPr>
          <w:sz w:val="22"/>
          <w:szCs w:val="22"/>
        </w:rPr>
        <w:t xml:space="preserve"> (2012). Basic skills and global competencies for business major graduates. </w:t>
      </w:r>
    </w:p>
    <w:p w14:paraId="16B34290" w14:textId="58BB2D06" w:rsidR="0053109D" w:rsidRPr="00ED7764" w:rsidRDefault="0053109D" w:rsidP="00B379C7">
      <w:pPr>
        <w:pStyle w:val="APAReference"/>
        <w:spacing w:line="240" w:lineRule="auto"/>
        <w:rPr>
          <w:sz w:val="22"/>
          <w:szCs w:val="22"/>
        </w:rPr>
      </w:pPr>
      <w:r w:rsidRPr="00ED7764">
        <w:rPr>
          <w:i/>
          <w:iCs/>
          <w:sz w:val="22"/>
          <w:szCs w:val="22"/>
        </w:rPr>
        <w:t>International Journal of Business Education,</w:t>
      </w:r>
      <w:r w:rsidRPr="00ED7764">
        <w:rPr>
          <w:sz w:val="22"/>
          <w:szCs w:val="22"/>
        </w:rPr>
        <w:t xml:space="preserve"> </w:t>
      </w:r>
      <w:r w:rsidRPr="00ED7764">
        <w:rPr>
          <w:i/>
          <w:iCs/>
          <w:sz w:val="22"/>
          <w:szCs w:val="22"/>
        </w:rPr>
        <w:t>152</w:t>
      </w:r>
      <w:r w:rsidRPr="00ED7764">
        <w:rPr>
          <w:sz w:val="22"/>
          <w:szCs w:val="22"/>
        </w:rPr>
        <w:t>(1), 19</w:t>
      </w:r>
      <w:r w:rsidR="00890C84" w:rsidRPr="00ED7764">
        <w:rPr>
          <w:sz w:val="22"/>
          <w:szCs w:val="22"/>
        </w:rPr>
        <w:t>-</w:t>
      </w:r>
      <w:r w:rsidRPr="00ED7764">
        <w:rPr>
          <w:sz w:val="22"/>
          <w:szCs w:val="22"/>
        </w:rPr>
        <w:t>29.</w:t>
      </w:r>
    </w:p>
    <w:p w14:paraId="760D4E73" w14:textId="77777777" w:rsidR="0053109D" w:rsidRPr="00ED7764" w:rsidRDefault="0053109D" w:rsidP="000E394D">
      <w:pPr>
        <w:pStyle w:val="APAReference"/>
        <w:spacing w:line="240" w:lineRule="auto"/>
        <w:ind w:left="1080" w:firstLine="0"/>
        <w:rPr>
          <w:rStyle w:val="headertext1"/>
          <w:rFonts w:ascii="Times New Roman" w:hAnsi="Times New Roman"/>
          <w:b w:val="0"/>
          <w:sz w:val="22"/>
          <w:szCs w:val="22"/>
        </w:rPr>
      </w:pPr>
    </w:p>
    <w:p w14:paraId="5438B685" w14:textId="65F9B13D" w:rsidR="00A1272B" w:rsidRPr="00ED7764" w:rsidRDefault="0053109D" w:rsidP="00B379C7">
      <w:pPr>
        <w:pStyle w:val="APAReference"/>
        <w:spacing w:line="240" w:lineRule="auto"/>
        <w:rPr>
          <w:sz w:val="22"/>
          <w:szCs w:val="22"/>
        </w:rPr>
      </w:pPr>
      <w:r w:rsidRPr="00ED7764">
        <w:rPr>
          <w:rStyle w:val="headertext1"/>
          <w:rFonts w:ascii="Times New Roman" w:hAnsi="Times New Roman"/>
          <w:b w:val="0"/>
          <w:sz w:val="22"/>
          <w:szCs w:val="22"/>
        </w:rPr>
        <w:t>Hoffman, J.</w:t>
      </w:r>
      <w:r w:rsidR="0046550F" w:rsidRPr="00ED7764">
        <w:rPr>
          <w:rStyle w:val="headertext1"/>
          <w:rFonts w:ascii="Times New Roman" w:hAnsi="Times New Roman"/>
          <w:b w:val="0"/>
          <w:sz w:val="22"/>
          <w:szCs w:val="22"/>
        </w:rPr>
        <w:t>,</w:t>
      </w:r>
      <w:r w:rsidRPr="00ED7764">
        <w:rPr>
          <w:rStyle w:val="headertext1"/>
          <w:rFonts w:ascii="Times New Roman" w:hAnsi="Times New Roman"/>
          <w:b w:val="0"/>
          <w:sz w:val="22"/>
          <w:szCs w:val="22"/>
        </w:rPr>
        <w:t xml:space="preserve"> &amp;Bresciani, M.</w:t>
      </w:r>
      <w:r w:rsidR="0046550F" w:rsidRPr="00ED7764">
        <w:rPr>
          <w:rStyle w:val="headertext1"/>
          <w:rFonts w:ascii="Times New Roman" w:hAnsi="Times New Roman"/>
          <w:b w:val="0"/>
          <w:sz w:val="22"/>
          <w:szCs w:val="22"/>
        </w:rPr>
        <w:t xml:space="preserve"> </w:t>
      </w:r>
      <w:r w:rsidRPr="00ED7764">
        <w:rPr>
          <w:rStyle w:val="headertext1"/>
          <w:rFonts w:ascii="Times New Roman" w:hAnsi="Times New Roman"/>
          <w:b w:val="0"/>
          <w:sz w:val="22"/>
          <w:szCs w:val="22"/>
        </w:rPr>
        <w:t xml:space="preserve">J. (2012). </w:t>
      </w:r>
      <w:r w:rsidRPr="00ED7764">
        <w:rPr>
          <w:sz w:val="22"/>
          <w:szCs w:val="22"/>
        </w:rPr>
        <w:t xml:space="preserve">Identifying </w:t>
      </w:r>
      <w:r w:rsidR="0046550F" w:rsidRPr="00ED7764">
        <w:rPr>
          <w:sz w:val="22"/>
          <w:szCs w:val="22"/>
        </w:rPr>
        <w:t>w</w:t>
      </w:r>
      <w:r w:rsidRPr="00ED7764">
        <w:rPr>
          <w:sz w:val="22"/>
          <w:szCs w:val="22"/>
        </w:rPr>
        <w:t xml:space="preserve">hat </w:t>
      </w:r>
      <w:r w:rsidR="0046550F" w:rsidRPr="00ED7764">
        <w:rPr>
          <w:sz w:val="22"/>
          <w:szCs w:val="22"/>
        </w:rPr>
        <w:t>s</w:t>
      </w:r>
      <w:r w:rsidRPr="00ED7764">
        <w:rPr>
          <w:sz w:val="22"/>
          <w:szCs w:val="22"/>
        </w:rPr>
        <w:t xml:space="preserve">tudent </w:t>
      </w:r>
      <w:r w:rsidR="0046550F" w:rsidRPr="00ED7764">
        <w:rPr>
          <w:sz w:val="22"/>
          <w:szCs w:val="22"/>
        </w:rPr>
        <w:t>a</w:t>
      </w:r>
      <w:r w:rsidRPr="00ED7764">
        <w:rPr>
          <w:sz w:val="22"/>
          <w:szCs w:val="22"/>
        </w:rPr>
        <w:t xml:space="preserve">ffairs </w:t>
      </w:r>
      <w:r w:rsidR="0046550F" w:rsidRPr="00ED7764">
        <w:rPr>
          <w:sz w:val="22"/>
          <w:szCs w:val="22"/>
        </w:rPr>
        <w:t>p</w:t>
      </w:r>
      <w:r w:rsidRPr="00ED7764">
        <w:rPr>
          <w:sz w:val="22"/>
          <w:szCs w:val="22"/>
        </w:rPr>
        <w:t xml:space="preserve">rofessionals </w:t>
      </w:r>
      <w:r w:rsidR="0046550F" w:rsidRPr="00ED7764">
        <w:rPr>
          <w:sz w:val="22"/>
          <w:szCs w:val="22"/>
        </w:rPr>
        <w:t>v</w:t>
      </w:r>
      <w:r w:rsidRPr="00ED7764">
        <w:rPr>
          <w:sz w:val="22"/>
          <w:szCs w:val="22"/>
        </w:rPr>
        <w:t xml:space="preserve">alue: A </w:t>
      </w:r>
      <w:r w:rsidR="0046550F" w:rsidRPr="00ED7764">
        <w:rPr>
          <w:sz w:val="22"/>
          <w:szCs w:val="22"/>
        </w:rPr>
        <w:t>m</w:t>
      </w:r>
      <w:r w:rsidRPr="00ED7764">
        <w:rPr>
          <w:sz w:val="22"/>
          <w:szCs w:val="22"/>
        </w:rPr>
        <w:t xml:space="preserve">ixed </w:t>
      </w:r>
      <w:r w:rsidR="0046550F" w:rsidRPr="00ED7764">
        <w:rPr>
          <w:sz w:val="22"/>
          <w:szCs w:val="22"/>
        </w:rPr>
        <w:t>m</w:t>
      </w:r>
      <w:r w:rsidRPr="00ED7764">
        <w:rPr>
          <w:sz w:val="22"/>
          <w:szCs w:val="22"/>
        </w:rPr>
        <w:t xml:space="preserve">ethods </w:t>
      </w:r>
    </w:p>
    <w:p w14:paraId="2928A6C1" w14:textId="4803FD0E" w:rsidR="00A1272B" w:rsidRPr="00ED7764" w:rsidRDefault="0046550F" w:rsidP="00B379C7">
      <w:pPr>
        <w:pStyle w:val="APAReference"/>
        <w:spacing w:line="240" w:lineRule="auto"/>
        <w:rPr>
          <w:rStyle w:val="headertext1"/>
          <w:rFonts w:ascii="Times New Roman" w:hAnsi="Times New Roman"/>
          <w:b w:val="0"/>
          <w:i/>
          <w:sz w:val="22"/>
          <w:szCs w:val="22"/>
        </w:rPr>
      </w:pPr>
      <w:r w:rsidRPr="00ED7764">
        <w:rPr>
          <w:sz w:val="22"/>
          <w:szCs w:val="22"/>
        </w:rPr>
        <w:t>a</w:t>
      </w:r>
      <w:r w:rsidR="0053109D" w:rsidRPr="00ED7764">
        <w:rPr>
          <w:sz w:val="22"/>
          <w:szCs w:val="22"/>
        </w:rPr>
        <w:t xml:space="preserve">nalysis of </w:t>
      </w:r>
      <w:r w:rsidRPr="00ED7764">
        <w:rPr>
          <w:sz w:val="22"/>
          <w:szCs w:val="22"/>
        </w:rPr>
        <w:t>p</w:t>
      </w:r>
      <w:r w:rsidR="0053109D" w:rsidRPr="00ED7764">
        <w:rPr>
          <w:sz w:val="22"/>
          <w:szCs w:val="22"/>
        </w:rPr>
        <w:t xml:space="preserve">rofessional </w:t>
      </w:r>
      <w:r w:rsidRPr="00ED7764">
        <w:rPr>
          <w:sz w:val="22"/>
          <w:szCs w:val="22"/>
        </w:rPr>
        <w:t>c</w:t>
      </w:r>
      <w:r w:rsidR="0053109D" w:rsidRPr="00ED7764">
        <w:rPr>
          <w:sz w:val="22"/>
          <w:szCs w:val="22"/>
        </w:rPr>
        <w:t xml:space="preserve">ompetencies </w:t>
      </w:r>
      <w:r w:rsidRPr="00ED7764">
        <w:rPr>
          <w:sz w:val="22"/>
          <w:szCs w:val="22"/>
        </w:rPr>
        <w:t>l</w:t>
      </w:r>
      <w:r w:rsidR="0053109D" w:rsidRPr="00ED7764">
        <w:rPr>
          <w:sz w:val="22"/>
          <w:szCs w:val="22"/>
        </w:rPr>
        <w:t xml:space="preserve">isted in </w:t>
      </w:r>
      <w:r w:rsidRPr="00ED7764">
        <w:rPr>
          <w:sz w:val="22"/>
          <w:szCs w:val="22"/>
        </w:rPr>
        <w:t>j</w:t>
      </w:r>
      <w:r w:rsidR="0053109D" w:rsidRPr="00ED7764">
        <w:rPr>
          <w:sz w:val="22"/>
          <w:szCs w:val="22"/>
        </w:rPr>
        <w:t xml:space="preserve">ob </w:t>
      </w:r>
      <w:r w:rsidRPr="00ED7764">
        <w:rPr>
          <w:sz w:val="22"/>
          <w:szCs w:val="22"/>
        </w:rPr>
        <w:t>d</w:t>
      </w:r>
      <w:r w:rsidR="0053109D" w:rsidRPr="00ED7764">
        <w:rPr>
          <w:sz w:val="22"/>
          <w:szCs w:val="22"/>
        </w:rPr>
        <w:t>escriptions</w:t>
      </w:r>
      <w:r w:rsidR="0053109D" w:rsidRPr="00ED7764">
        <w:rPr>
          <w:rStyle w:val="headertext1"/>
          <w:rFonts w:ascii="Times New Roman" w:hAnsi="Times New Roman"/>
          <w:b w:val="0"/>
          <w:sz w:val="22"/>
          <w:szCs w:val="22"/>
        </w:rPr>
        <w:t xml:space="preserve">. </w:t>
      </w:r>
      <w:r w:rsidR="0053109D" w:rsidRPr="00ED7764">
        <w:rPr>
          <w:rStyle w:val="headertext1"/>
          <w:rFonts w:ascii="Times New Roman" w:hAnsi="Times New Roman"/>
          <w:b w:val="0"/>
          <w:i/>
          <w:sz w:val="22"/>
          <w:szCs w:val="22"/>
        </w:rPr>
        <w:t xml:space="preserve">Research &amp; Practice in Assessment, 7. </w:t>
      </w:r>
    </w:p>
    <w:p w14:paraId="24013E13" w14:textId="77777777" w:rsidR="006D5190" w:rsidRPr="00ED7764" w:rsidRDefault="006D5190" w:rsidP="000E394D">
      <w:pPr>
        <w:pStyle w:val="APAReference"/>
        <w:spacing w:line="240" w:lineRule="auto"/>
        <w:ind w:left="1080" w:firstLine="0"/>
        <w:rPr>
          <w:sz w:val="22"/>
          <w:szCs w:val="22"/>
        </w:rPr>
      </w:pPr>
    </w:p>
    <w:p w14:paraId="22E85D37" w14:textId="77777777" w:rsidR="00A1272B" w:rsidRPr="00ED7764" w:rsidRDefault="0053109D" w:rsidP="00B379C7">
      <w:pPr>
        <w:pStyle w:val="APAReference"/>
        <w:spacing w:line="240" w:lineRule="auto"/>
        <w:rPr>
          <w:color w:val="000000"/>
          <w:sz w:val="22"/>
          <w:szCs w:val="22"/>
        </w:rPr>
      </w:pPr>
      <w:r w:rsidRPr="00ED7764">
        <w:rPr>
          <w:color w:val="000000"/>
          <w:sz w:val="22"/>
          <w:szCs w:val="22"/>
        </w:rPr>
        <w:t xml:space="preserve">Bresciani, M. J. (2012). Recommendations for implementing an effective, efficient, and enduring outcomes-based </w:t>
      </w:r>
    </w:p>
    <w:p w14:paraId="5EB726C2" w14:textId="6A1F33DB" w:rsidR="0053109D" w:rsidRDefault="0053109D" w:rsidP="00B379C7">
      <w:pPr>
        <w:pStyle w:val="APAReference"/>
        <w:spacing w:line="240" w:lineRule="auto"/>
        <w:rPr>
          <w:color w:val="000000"/>
          <w:sz w:val="22"/>
          <w:szCs w:val="22"/>
        </w:rPr>
      </w:pPr>
      <w:r w:rsidRPr="00ED7764">
        <w:rPr>
          <w:color w:val="000000"/>
          <w:sz w:val="22"/>
          <w:szCs w:val="22"/>
        </w:rPr>
        <w:t>assessment program</w:t>
      </w:r>
      <w:r w:rsidR="0006065A" w:rsidRPr="00ED7764">
        <w:rPr>
          <w:color w:val="000000"/>
          <w:sz w:val="22"/>
          <w:szCs w:val="22"/>
        </w:rPr>
        <w:t xml:space="preserve"> review</w:t>
      </w:r>
      <w:r w:rsidRPr="00ED7764">
        <w:rPr>
          <w:color w:val="000000"/>
          <w:sz w:val="22"/>
          <w:szCs w:val="22"/>
        </w:rPr>
        <w:t xml:space="preserve">. </w:t>
      </w:r>
      <w:r w:rsidRPr="00ED7764">
        <w:rPr>
          <w:i/>
          <w:color w:val="000000"/>
          <w:sz w:val="22"/>
          <w:szCs w:val="22"/>
        </w:rPr>
        <w:t>Community College Journal of Research and Practice</w:t>
      </w:r>
      <w:r w:rsidRPr="00ED7764">
        <w:rPr>
          <w:color w:val="000000"/>
          <w:sz w:val="22"/>
          <w:szCs w:val="22"/>
        </w:rPr>
        <w:t xml:space="preserve">, </w:t>
      </w:r>
      <w:r w:rsidRPr="00ED7764">
        <w:rPr>
          <w:i/>
          <w:color w:val="000000"/>
          <w:sz w:val="22"/>
          <w:szCs w:val="22"/>
        </w:rPr>
        <w:t>36</w:t>
      </w:r>
      <w:r w:rsidRPr="00ED7764">
        <w:rPr>
          <w:color w:val="000000"/>
          <w:sz w:val="22"/>
          <w:szCs w:val="22"/>
        </w:rPr>
        <w:t>, 411-421.</w:t>
      </w:r>
    </w:p>
    <w:p w14:paraId="4A1554DD" w14:textId="2F65893D" w:rsidR="00EA642A" w:rsidRDefault="00EA642A" w:rsidP="00B379C7">
      <w:pPr>
        <w:pStyle w:val="APAReference"/>
        <w:spacing w:line="240" w:lineRule="auto"/>
        <w:rPr>
          <w:color w:val="000000"/>
          <w:sz w:val="22"/>
          <w:szCs w:val="22"/>
        </w:rPr>
      </w:pPr>
    </w:p>
    <w:p w14:paraId="172904DE" w14:textId="77777777" w:rsidR="00EA642A" w:rsidRPr="00ED7764" w:rsidRDefault="00EA642A" w:rsidP="00EA642A">
      <w:pPr>
        <w:pStyle w:val="APAReference"/>
        <w:tabs>
          <w:tab w:val="left" w:pos="1080"/>
        </w:tabs>
        <w:spacing w:line="240" w:lineRule="auto"/>
        <w:rPr>
          <w:sz w:val="22"/>
          <w:szCs w:val="22"/>
        </w:rPr>
      </w:pPr>
      <w:r w:rsidRPr="00ED7764">
        <w:rPr>
          <w:sz w:val="22"/>
          <w:szCs w:val="22"/>
        </w:rPr>
        <w:t xml:space="preserve">Bresciani, M. J., &amp; Uline, C. L. (2012). Assessing EdD programs for program evaluation and improvement and </w:t>
      </w:r>
    </w:p>
    <w:p w14:paraId="654EB2AA" w14:textId="2D49A5CB" w:rsidR="00EA642A" w:rsidRDefault="00EA642A" w:rsidP="00EA642A">
      <w:pPr>
        <w:pStyle w:val="APAReference"/>
        <w:tabs>
          <w:tab w:val="left" w:pos="1080"/>
        </w:tabs>
        <w:spacing w:line="240" w:lineRule="auto"/>
        <w:rPr>
          <w:sz w:val="22"/>
          <w:szCs w:val="22"/>
        </w:rPr>
      </w:pPr>
      <w:r w:rsidRPr="00ED7764">
        <w:rPr>
          <w:sz w:val="22"/>
          <w:szCs w:val="22"/>
        </w:rPr>
        <w:t xml:space="preserve">impact on PK-20 learning environments. </w:t>
      </w:r>
      <w:r w:rsidRPr="00ED7764">
        <w:rPr>
          <w:i/>
          <w:sz w:val="22"/>
          <w:szCs w:val="22"/>
        </w:rPr>
        <w:t>Assessment Update</w:t>
      </w:r>
      <w:r w:rsidRPr="00ED7764">
        <w:rPr>
          <w:sz w:val="22"/>
          <w:szCs w:val="22"/>
        </w:rPr>
        <w:t xml:space="preserve">, </w:t>
      </w:r>
      <w:r w:rsidRPr="00ED7764">
        <w:rPr>
          <w:i/>
          <w:sz w:val="22"/>
          <w:szCs w:val="22"/>
        </w:rPr>
        <w:t>24</w:t>
      </w:r>
      <w:r w:rsidRPr="00ED7764">
        <w:rPr>
          <w:sz w:val="22"/>
          <w:szCs w:val="22"/>
        </w:rPr>
        <w:t xml:space="preserve">(2), 7-9. </w:t>
      </w:r>
    </w:p>
    <w:p w14:paraId="7D6A2ABE" w14:textId="6CF6BE98" w:rsidR="00EA4115" w:rsidRDefault="00EA4115" w:rsidP="00EA642A">
      <w:pPr>
        <w:pStyle w:val="APAReference"/>
        <w:tabs>
          <w:tab w:val="left" w:pos="1080"/>
        </w:tabs>
        <w:spacing w:line="240" w:lineRule="auto"/>
        <w:rPr>
          <w:sz w:val="22"/>
          <w:szCs w:val="22"/>
        </w:rPr>
      </w:pPr>
    </w:p>
    <w:p w14:paraId="406DFC91" w14:textId="77777777" w:rsidR="00EA4115" w:rsidRPr="00ED7764" w:rsidRDefault="00EA4115" w:rsidP="00EA4115">
      <w:pPr>
        <w:pStyle w:val="APAReference"/>
        <w:tabs>
          <w:tab w:val="left" w:pos="1080"/>
        </w:tabs>
        <w:spacing w:line="240" w:lineRule="auto"/>
        <w:rPr>
          <w:sz w:val="22"/>
          <w:szCs w:val="22"/>
        </w:rPr>
      </w:pPr>
      <w:r w:rsidRPr="00ED7764">
        <w:rPr>
          <w:sz w:val="22"/>
          <w:szCs w:val="22"/>
        </w:rPr>
        <w:t xml:space="preserve">Bresciani, M. J. (2012, November-December). Connecting neuroscientific discoveries with the value of a higher </w:t>
      </w:r>
    </w:p>
    <w:p w14:paraId="50FACBEC" w14:textId="67E3C48B" w:rsidR="00EA4115" w:rsidRPr="00EA642A" w:rsidRDefault="00EA4115" w:rsidP="00EA4115">
      <w:pPr>
        <w:pStyle w:val="APAReference"/>
        <w:tabs>
          <w:tab w:val="left" w:pos="1080"/>
        </w:tabs>
        <w:spacing w:line="240" w:lineRule="auto"/>
        <w:rPr>
          <w:sz w:val="22"/>
          <w:szCs w:val="22"/>
        </w:rPr>
      </w:pPr>
      <w:r w:rsidRPr="00ED7764">
        <w:rPr>
          <w:sz w:val="22"/>
          <w:szCs w:val="22"/>
        </w:rPr>
        <w:t xml:space="preserve">education degree. </w:t>
      </w:r>
      <w:r w:rsidRPr="00ED7764">
        <w:rPr>
          <w:i/>
          <w:sz w:val="22"/>
          <w:szCs w:val="22"/>
        </w:rPr>
        <w:t>About Campus, 17</w:t>
      </w:r>
      <w:r w:rsidRPr="00ED7764">
        <w:rPr>
          <w:sz w:val="22"/>
          <w:szCs w:val="22"/>
        </w:rPr>
        <w:t>(5), 27-29.</w:t>
      </w:r>
    </w:p>
    <w:p w14:paraId="4E98C985" w14:textId="77777777" w:rsidR="00DD06B5" w:rsidRPr="00ED7764" w:rsidRDefault="00DD06B5" w:rsidP="006A7725">
      <w:pPr>
        <w:pStyle w:val="APAReference"/>
        <w:spacing w:line="240" w:lineRule="auto"/>
        <w:ind w:left="0" w:firstLine="0"/>
        <w:rPr>
          <w:color w:val="000000"/>
          <w:sz w:val="22"/>
          <w:szCs w:val="22"/>
          <w:u w:val="words"/>
        </w:rPr>
      </w:pPr>
    </w:p>
    <w:p w14:paraId="64FEF008" w14:textId="77777777" w:rsidR="00DD06B5" w:rsidRDefault="0053109D" w:rsidP="00DD06B5">
      <w:pPr>
        <w:pStyle w:val="APAReference"/>
        <w:spacing w:line="240" w:lineRule="auto"/>
        <w:rPr>
          <w:sz w:val="22"/>
          <w:szCs w:val="22"/>
          <w:lang w:bidi="en-US"/>
        </w:rPr>
      </w:pPr>
      <w:r w:rsidRPr="00ED7764">
        <w:rPr>
          <w:sz w:val="22"/>
          <w:szCs w:val="22"/>
          <w:lang w:bidi="en-US"/>
        </w:rPr>
        <w:t xml:space="preserve">Dickerson, A. M., Hoffman, J. L., Anan, B. P., Brown, K. F., </w:t>
      </w:r>
      <w:proofErr w:type="spellStart"/>
      <w:r w:rsidRPr="00ED7764">
        <w:rPr>
          <w:sz w:val="22"/>
          <w:szCs w:val="22"/>
          <w:lang w:bidi="en-US"/>
        </w:rPr>
        <w:t>Vong</w:t>
      </w:r>
      <w:proofErr w:type="spellEnd"/>
      <w:r w:rsidRPr="00ED7764">
        <w:rPr>
          <w:sz w:val="22"/>
          <w:szCs w:val="22"/>
          <w:lang w:bidi="en-US"/>
        </w:rPr>
        <w:t xml:space="preserve">, L. K., Bresciani, M. J., </w:t>
      </w:r>
      <w:r w:rsidR="00DD06B5">
        <w:rPr>
          <w:sz w:val="22"/>
          <w:szCs w:val="22"/>
          <w:lang w:bidi="en-US"/>
        </w:rPr>
        <w:t xml:space="preserve">. . .  </w:t>
      </w:r>
      <w:proofErr w:type="spellStart"/>
      <w:r w:rsidRPr="00ED7764">
        <w:rPr>
          <w:sz w:val="22"/>
          <w:szCs w:val="22"/>
          <w:lang w:bidi="en-US"/>
        </w:rPr>
        <w:t>Oyler</w:t>
      </w:r>
      <w:proofErr w:type="spellEnd"/>
      <w:r w:rsidRPr="00ED7764">
        <w:rPr>
          <w:sz w:val="22"/>
          <w:szCs w:val="22"/>
          <w:lang w:bidi="en-US"/>
        </w:rPr>
        <w:t xml:space="preserve">, J. (2011). </w:t>
      </w:r>
    </w:p>
    <w:p w14:paraId="15C7ADF8" w14:textId="77777777" w:rsidR="00DD06B5" w:rsidRDefault="0053109D" w:rsidP="00DD06B5">
      <w:pPr>
        <w:pStyle w:val="APAReference"/>
        <w:spacing w:line="240" w:lineRule="auto"/>
        <w:rPr>
          <w:sz w:val="22"/>
          <w:szCs w:val="22"/>
          <w:lang w:bidi="en-US"/>
        </w:rPr>
      </w:pPr>
      <w:r w:rsidRPr="00ED7764">
        <w:rPr>
          <w:sz w:val="22"/>
          <w:szCs w:val="22"/>
          <w:lang w:bidi="en-US"/>
        </w:rPr>
        <w:t xml:space="preserve">A comparison of senior student affairs officer and student affairs preparatory program faculty expectations of </w:t>
      </w:r>
    </w:p>
    <w:p w14:paraId="692496A5" w14:textId="3C8235AF" w:rsidR="0053109D" w:rsidRPr="00ED7764" w:rsidRDefault="0053109D" w:rsidP="00DD06B5">
      <w:pPr>
        <w:pStyle w:val="APAReference"/>
        <w:spacing w:line="240" w:lineRule="auto"/>
        <w:rPr>
          <w:sz w:val="22"/>
          <w:szCs w:val="22"/>
          <w:lang w:bidi="en-US"/>
        </w:rPr>
      </w:pPr>
      <w:r w:rsidRPr="00ED7764">
        <w:rPr>
          <w:sz w:val="22"/>
          <w:szCs w:val="22"/>
          <w:lang w:bidi="en-US"/>
        </w:rPr>
        <w:t xml:space="preserve">entry-level professionals’ competencies. </w:t>
      </w:r>
      <w:r w:rsidRPr="00ED7764">
        <w:rPr>
          <w:i/>
          <w:sz w:val="22"/>
          <w:szCs w:val="22"/>
          <w:lang w:bidi="en-US"/>
        </w:rPr>
        <w:t>Journal of Student Affairs Research and Practice, 48</w:t>
      </w:r>
      <w:r w:rsidRPr="00ED7764">
        <w:rPr>
          <w:sz w:val="22"/>
          <w:szCs w:val="22"/>
          <w:lang w:bidi="en-US"/>
        </w:rPr>
        <w:t>,</w:t>
      </w:r>
      <w:r w:rsidR="00DD06B5">
        <w:rPr>
          <w:sz w:val="22"/>
          <w:szCs w:val="22"/>
          <w:lang w:bidi="en-US"/>
        </w:rPr>
        <w:t xml:space="preserve"> </w:t>
      </w:r>
      <w:r w:rsidRPr="00ED7764">
        <w:rPr>
          <w:sz w:val="22"/>
          <w:szCs w:val="22"/>
          <w:lang w:bidi="en-US"/>
        </w:rPr>
        <w:t>463–479.</w:t>
      </w:r>
    </w:p>
    <w:p w14:paraId="3BB42B42" w14:textId="77777777" w:rsidR="0053109D" w:rsidRPr="00ED7764" w:rsidRDefault="0053109D" w:rsidP="000E394D">
      <w:pPr>
        <w:pStyle w:val="APAReference"/>
        <w:spacing w:line="240" w:lineRule="auto"/>
        <w:ind w:left="1080" w:firstLine="0"/>
        <w:rPr>
          <w:rStyle w:val="headertext1"/>
          <w:rFonts w:ascii="Times New Roman" w:hAnsi="Times New Roman"/>
          <w:b w:val="0"/>
          <w:sz w:val="22"/>
          <w:szCs w:val="22"/>
        </w:rPr>
      </w:pPr>
    </w:p>
    <w:p w14:paraId="6B5F7676" w14:textId="0DF89CD5" w:rsidR="00A1272B" w:rsidRPr="00ED7764" w:rsidRDefault="0053109D" w:rsidP="00B379C7">
      <w:pPr>
        <w:pStyle w:val="APAReference"/>
        <w:spacing w:line="240" w:lineRule="auto"/>
        <w:rPr>
          <w:rStyle w:val="headertext1"/>
          <w:rFonts w:ascii="Times New Roman" w:hAnsi="Times New Roman"/>
          <w:b w:val="0"/>
          <w:sz w:val="22"/>
          <w:szCs w:val="22"/>
        </w:rPr>
      </w:pPr>
      <w:r w:rsidRPr="00ED7764">
        <w:rPr>
          <w:rStyle w:val="headertext1"/>
          <w:rFonts w:ascii="Times New Roman" w:hAnsi="Times New Roman"/>
          <w:b w:val="0"/>
          <w:sz w:val="22"/>
          <w:szCs w:val="22"/>
        </w:rPr>
        <w:t>Blaylock, R.</w:t>
      </w:r>
      <w:r w:rsidR="0046550F" w:rsidRPr="00ED7764">
        <w:rPr>
          <w:rStyle w:val="headertext1"/>
          <w:rFonts w:ascii="Times New Roman" w:hAnsi="Times New Roman"/>
          <w:b w:val="0"/>
          <w:sz w:val="22"/>
          <w:szCs w:val="22"/>
        </w:rPr>
        <w:t xml:space="preserve"> </w:t>
      </w:r>
      <w:r w:rsidRPr="00ED7764">
        <w:rPr>
          <w:rStyle w:val="headertext1"/>
          <w:rFonts w:ascii="Times New Roman" w:hAnsi="Times New Roman"/>
          <w:b w:val="0"/>
          <w:sz w:val="22"/>
          <w:szCs w:val="22"/>
        </w:rPr>
        <w:t>S.</w:t>
      </w:r>
      <w:r w:rsidR="0046550F" w:rsidRPr="00ED7764">
        <w:rPr>
          <w:rStyle w:val="headertext1"/>
          <w:rFonts w:ascii="Times New Roman" w:hAnsi="Times New Roman"/>
          <w:b w:val="0"/>
          <w:sz w:val="22"/>
          <w:szCs w:val="22"/>
        </w:rPr>
        <w:t>,</w:t>
      </w:r>
      <w:r w:rsidRPr="00ED7764">
        <w:rPr>
          <w:rStyle w:val="headertext1"/>
          <w:rFonts w:ascii="Times New Roman" w:hAnsi="Times New Roman"/>
          <w:b w:val="0"/>
          <w:sz w:val="22"/>
          <w:szCs w:val="22"/>
        </w:rPr>
        <w:t xml:space="preserve"> &amp; Bresciani, M.</w:t>
      </w:r>
      <w:r w:rsidR="0046550F" w:rsidRPr="00ED7764">
        <w:rPr>
          <w:rStyle w:val="headertext1"/>
          <w:rFonts w:ascii="Times New Roman" w:hAnsi="Times New Roman"/>
          <w:b w:val="0"/>
          <w:sz w:val="22"/>
          <w:szCs w:val="22"/>
        </w:rPr>
        <w:t xml:space="preserve"> </w:t>
      </w:r>
      <w:r w:rsidRPr="00ED7764">
        <w:rPr>
          <w:rStyle w:val="headertext1"/>
          <w:rFonts w:ascii="Times New Roman" w:hAnsi="Times New Roman"/>
          <w:b w:val="0"/>
          <w:sz w:val="22"/>
          <w:szCs w:val="22"/>
        </w:rPr>
        <w:t xml:space="preserve">J. (2011). </w:t>
      </w:r>
      <w:r w:rsidR="0046550F" w:rsidRPr="00ED7764">
        <w:rPr>
          <w:rStyle w:val="headertext1"/>
          <w:rFonts w:ascii="Times New Roman" w:hAnsi="Times New Roman"/>
          <w:b w:val="0"/>
          <w:sz w:val="22"/>
          <w:szCs w:val="22"/>
        </w:rPr>
        <w:t xml:space="preserve">Exploring the success of transfer programs for community college </w:t>
      </w:r>
    </w:p>
    <w:p w14:paraId="3C142FEF" w14:textId="220252E2" w:rsidR="00A1272B" w:rsidRPr="00ED7764" w:rsidRDefault="0046550F" w:rsidP="00B379C7">
      <w:pPr>
        <w:pStyle w:val="APAReference"/>
        <w:spacing w:line="240" w:lineRule="auto"/>
        <w:rPr>
          <w:rStyle w:val="headertext1"/>
          <w:rFonts w:ascii="Times New Roman" w:hAnsi="Times New Roman"/>
          <w:b w:val="0"/>
          <w:i/>
          <w:sz w:val="22"/>
          <w:szCs w:val="22"/>
        </w:rPr>
      </w:pPr>
      <w:r w:rsidRPr="00ED7764">
        <w:rPr>
          <w:rStyle w:val="headertext1"/>
          <w:rFonts w:ascii="Times New Roman" w:hAnsi="Times New Roman"/>
          <w:b w:val="0"/>
          <w:sz w:val="22"/>
          <w:szCs w:val="22"/>
        </w:rPr>
        <w:t>students</w:t>
      </w:r>
      <w:r w:rsidR="0053109D" w:rsidRPr="00ED7764">
        <w:rPr>
          <w:rStyle w:val="headertext1"/>
          <w:rFonts w:ascii="Times New Roman" w:hAnsi="Times New Roman"/>
          <w:b w:val="0"/>
          <w:sz w:val="22"/>
          <w:szCs w:val="22"/>
        </w:rPr>
        <w:t xml:space="preserve">. </w:t>
      </w:r>
      <w:r w:rsidR="0053109D" w:rsidRPr="00ED7764">
        <w:rPr>
          <w:rStyle w:val="headertext1"/>
          <w:rFonts w:ascii="Times New Roman" w:hAnsi="Times New Roman"/>
          <w:b w:val="0"/>
          <w:i/>
          <w:sz w:val="22"/>
          <w:szCs w:val="22"/>
        </w:rPr>
        <w:t>Research &amp; Practice in Assessment, 5</w:t>
      </w:r>
      <w:r w:rsidR="0053109D" w:rsidRPr="00ED7764">
        <w:rPr>
          <w:rStyle w:val="headertext1"/>
          <w:rFonts w:ascii="Times New Roman" w:hAnsi="Times New Roman"/>
          <w:b w:val="0"/>
          <w:sz w:val="22"/>
          <w:szCs w:val="22"/>
        </w:rPr>
        <w:t>(2)</w:t>
      </w:r>
      <w:r w:rsidRPr="00ED7764">
        <w:rPr>
          <w:rStyle w:val="headertext1"/>
          <w:rFonts w:ascii="Times New Roman" w:hAnsi="Times New Roman"/>
          <w:b w:val="0"/>
          <w:sz w:val="22"/>
          <w:szCs w:val="22"/>
        </w:rPr>
        <w:t xml:space="preserve">, </w:t>
      </w:r>
      <w:r w:rsidR="0053109D" w:rsidRPr="00ED7764">
        <w:rPr>
          <w:rStyle w:val="headertext1"/>
          <w:rFonts w:ascii="Times New Roman" w:hAnsi="Times New Roman"/>
          <w:b w:val="0"/>
          <w:sz w:val="22"/>
          <w:szCs w:val="22"/>
        </w:rPr>
        <w:t>43-61</w:t>
      </w:r>
      <w:r w:rsidRPr="00ED7764">
        <w:rPr>
          <w:rStyle w:val="headertext1"/>
          <w:rFonts w:ascii="Times New Roman" w:hAnsi="Times New Roman"/>
          <w:b w:val="0"/>
          <w:sz w:val="22"/>
          <w:szCs w:val="22"/>
        </w:rPr>
        <w:t>.</w:t>
      </w:r>
    </w:p>
    <w:p w14:paraId="4913CDBB" w14:textId="77777777" w:rsidR="0053109D" w:rsidRPr="00ED7764" w:rsidRDefault="0053109D" w:rsidP="000E394D">
      <w:pPr>
        <w:pStyle w:val="APAReference"/>
        <w:spacing w:line="240" w:lineRule="auto"/>
        <w:ind w:left="1080" w:firstLine="0"/>
        <w:rPr>
          <w:color w:val="000000"/>
          <w:sz w:val="22"/>
          <w:szCs w:val="22"/>
        </w:rPr>
      </w:pPr>
    </w:p>
    <w:p w14:paraId="3DF66D46" w14:textId="7A4FDFBB" w:rsidR="00A1272B" w:rsidRPr="00ED7764" w:rsidRDefault="0053109D" w:rsidP="00B379C7">
      <w:pPr>
        <w:pStyle w:val="APAReference"/>
        <w:spacing w:line="240" w:lineRule="auto"/>
        <w:rPr>
          <w:color w:val="000000"/>
          <w:sz w:val="22"/>
          <w:szCs w:val="22"/>
        </w:rPr>
      </w:pPr>
      <w:r w:rsidRPr="00ED7764">
        <w:rPr>
          <w:color w:val="000000"/>
          <w:sz w:val="22"/>
          <w:szCs w:val="22"/>
        </w:rPr>
        <w:t>Weiner, L., Bresciani, M.</w:t>
      </w:r>
      <w:r w:rsidR="0046550F" w:rsidRPr="00ED7764">
        <w:rPr>
          <w:color w:val="000000"/>
          <w:sz w:val="22"/>
          <w:szCs w:val="22"/>
        </w:rPr>
        <w:t xml:space="preserve"> </w:t>
      </w:r>
      <w:r w:rsidRPr="00ED7764">
        <w:rPr>
          <w:color w:val="000000"/>
          <w:sz w:val="22"/>
          <w:szCs w:val="22"/>
        </w:rPr>
        <w:t xml:space="preserve">J., </w:t>
      </w:r>
      <w:proofErr w:type="spellStart"/>
      <w:r w:rsidRPr="00ED7764">
        <w:rPr>
          <w:color w:val="000000"/>
          <w:sz w:val="22"/>
          <w:szCs w:val="22"/>
        </w:rPr>
        <w:t>Oyler</w:t>
      </w:r>
      <w:proofErr w:type="spellEnd"/>
      <w:r w:rsidRPr="00ED7764">
        <w:rPr>
          <w:color w:val="000000"/>
          <w:sz w:val="22"/>
          <w:szCs w:val="22"/>
        </w:rPr>
        <w:t>, J., &amp; Felix, E</w:t>
      </w:r>
      <w:r w:rsidR="0046550F" w:rsidRPr="00ED7764">
        <w:rPr>
          <w:color w:val="000000"/>
          <w:sz w:val="22"/>
          <w:szCs w:val="22"/>
        </w:rPr>
        <w:t>.</w:t>
      </w:r>
      <w:r w:rsidRPr="00ED7764">
        <w:rPr>
          <w:color w:val="000000"/>
          <w:sz w:val="22"/>
          <w:szCs w:val="22"/>
        </w:rPr>
        <w:t xml:space="preserve"> (2011). Developing and </w:t>
      </w:r>
      <w:r w:rsidR="00B35840" w:rsidRPr="00ED7764">
        <w:rPr>
          <w:color w:val="000000"/>
          <w:sz w:val="22"/>
          <w:szCs w:val="22"/>
        </w:rPr>
        <w:t xml:space="preserve">implementing </w:t>
      </w:r>
      <w:r w:rsidR="006A7725">
        <w:rPr>
          <w:color w:val="000000"/>
          <w:sz w:val="22"/>
          <w:szCs w:val="22"/>
        </w:rPr>
        <w:t>learning goals</w:t>
      </w:r>
      <w:r w:rsidR="00B35840" w:rsidRPr="00ED7764">
        <w:rPr>
          <w:color w:val="000000"/>
          <w:sz w:val="22"/>
          <w:szCs w:val="22"/>
        </w:rPr>
        <w:t xml:space="preserve"> </w:t>
      </w:r>
    </w:p>
    <w:p w14:paraId="17C85973" w14:textId="52270F84" w:rsidR="0053109D" w:rsidRPr="00ED7764" w:rsidRDefault="00B35840" w:rsidP="00B379C7">
      <w:pPr>
        <w:pStyle w:val="APAReference"/>
        <w:spacing w:line="240" w:lineRule="auto"/>
        <w:rPr>
          <w:i/>
          <w:color w:val="000000"/>
          <w:sz w:val="22"/>
          <w:szCs w:val="22"/>
        </w:rPr>
      </w:pPr>
      <w:r w:rsidRPr="00ED7764">
        <w:rPr>
          <w:color w:val="000000"/>
          <w:sz w:val="22"/>
          <w:szCs w:val="22"/>
        </w:rPr>
        <w:t>for student affairs practitioners</w:t>
      </w:r>
      <w:r w:rsidR="0053109D" w:rsidRPr="00ED7764">
        <w:rPr>
          <w:color w:val="000000"/>
          <w:sz w:val="22"/>
          <w:szCs w:val="22"/>
        </w:rPr>
        <w:t xml:space="preserve">. </w:t>
      </w:r>
      <w:r w:rsidR="0053109D" w:rsidRPr="00ED7764">
        <w:rPr>
          <w:i/>
          <w:color w:val="000000"/>
          <w:sz w:val="22"/>
          <w:szCs w:val="22"/>
        </w:rPr>
        <w:t>Journal of Student Affairs,</w:t>
      </w:r>
      <w:r w:rsidR="0046550F" w:rsidRPr="00ED7764">
        <w:rPr>
          <w:i/>
          <w:color w:val="000000"/>
          <w:sz w:val="22"/>
          <w:szCs w:val="22"/>
        </w:rPr>
        <w:t xml:space="preserve"> </w:t>
      </w:r>
      <w:r w:rsidR="0053109D" w:rsidRPr="00ED7764">
        <w:rPr>
          <w:i/>
          <w:color w:val="000000"/>
          <w:sz w:val="22"/>
          <w:szCs w:val="22"/>
        </w:rPr>
        <w:t>20</w:t>
      </w:r>
      <w:r w:rsidR="0053109D" w:rsidRPr="00ED7764">
        <w:rPr>
          <w:color w:val="000000"/>
          <w:sz w:val="22"/>
          <w:szCs w:val="22"/>
        </w:rPr>
        <w:t>,</w:t>
      </w:r>
      <w:r w:rsidR="0046550F" w:rsidRPr="00ED7764">
        <w:rPr>
          <w:color w:val="000000"/>
          <w:sz w:val="22"/>
          <w:szCs w:val="22"/>
        </w:rPr>
        <w:t xml:space="preserve"> </w:t>
      </w:r>
      <w:r w:rsidR="0053109D" w:rsidRPr="00ED7764">
        <w:rPr>
          <w:color w:val="000000"/>
          <w:sz w:val="22"/>
          <w:szCs w:val="22"/>
        </w:rPr>
        <w:t>86-93</w:t>
      </w:r>
      <w:r w:rsidR="0053109D" w:rsidRPr="00ED7764">
        <w:rPr>
          <w:i/>
          <w:color w:val="000000"/>
          <w:sz w:val="22"/>
          <w:szCs w:val="22"/>
        </w:rPr>
        <w:t>.</w:t>
      </w:r>
    </w:p>
    <w:p w14:paraId="7C1C546F" w14:textId="77777777" w:rsidR="0053109D" w:rsidRPr="00ED7764" w:rsidRDefault="0053109D" w:rsidP="000E394D">
      <w:pPr>
        <w:pStyle w:val="APAReference"/>
        <w:spacing w:line="240" w:lineRule="auto"/>
        <w:ind w:left="1080" w:firstLine="0"/>
        <w:rPr>
          <w:i/>
          <w:color w:val="000000"/>
          <w:sz w:val="22"/>
          <w:szCs w:val="22"/>
        </w:rPr>
      </w:pPr>
    </w:p>
    <w:p w14:paraId="04292AC8" w14:textId="51A6952B" w:rsidR="0046550F" w:rsidRPr="00ED7764" w:rsidRDefault="0053109D" w:rsidP="00B379C7">
      <w:pPr>
        <w:pStyle w:val="APAReference"/>
        <w:spacing w:line="240" w:lineRule="auto"/>
        <w:rPr>
          <w:rStyle w:val="A3"/>
          <w:rFonts w:cs="Times New Roman"/>
          <w:b w:val="0"/>
          <w:sz w:val="22"/>
          <w:szCs w:val="22"/>
        </w:rPr>
      </w:pPr>
      <w:r w:rsidRPr="00ED7764">
        <w:rPr>
          <w:color w:val="000000"/>
          <w:sz w:val="22"/>
          <w:szCs w:val="22"/>
        </w:rPr>
        <w:lastRenderedPageBreak/>
        <w:t>Weiner, L.</w:t>
      </w:r>
      <w:r w:rsidR="0046550F" w:rsidRPr="00ED7764">
        <w:rPr>
          <w:color w:val="000000"/>
          <w:sz w:val="22"/>
          <w:szCs w:val="22"/>
        </w:rPr>
        <w:t>,</w:t>
      </w:r>
      <w:r w:rsidRPr="00ED7764">
        <w:rPr>
          <w:color w:val="000000"/>
          <w:sz w:val="22"/>
          <w:szCs w:val="22"/>
        </w:rPr>
        <w:t xml:space="preserve"> &amp; Bresciani, M.</w:t>
      </w:r>
      <w:r w:rsidR="0046550F" w:rsidRPr="00ED7764">
        <w:rPr>
          <w:color w:val="000000"/>
          <w:sz w:val="22"/>
          <w:szCs w:val="22"/>
        </w:rPr>
        <w:t xml:space="preserve"> </w:t>
      </w:r>
      <w:r w:rsidRPr="00ED7764">
        <w:rPr>
          <w:color w:val="000000"/>
          <w:sz w:val="22"/>
          <w:szCs w:val="22"/>
        </w:rPr>
        <w:t>J.</w:t>
      </w:r>
      <w:r w:rsidRPr="00ED7764">
        <w:rPr>
          <w:i/>
          <w:color w:val="000000"/>
          <w:sz w:val="22"/>
          <w:szCs w:val="22"/>
        </w:rPr>
        <w:t xml:space="preserve"> </w:t>
      </w:r>
      <w:r w:rsidRPr="00ED7764">
        <w:rPr>
          <w:color w:val="000000"/>
          <w:sz w:val="22"/>
          <w:szCs w:val="22"/>
        </w:rPr>
        <w:t>(2011).</w:t>
      </w:r>
      <w:r w:rsidRPr="00ED7764">
        <w:rPr>
          <w:i/>
          <w:color w:val="000000"/>
          <w:sz w:val="22"/>
          <w:szCs w:val="22"/>
        </w:rPr>
        <w:t xml:space="preserve"> </w:t>
      </w:r>
      <w:r w:rsidR="0046550F" w:rsidRPr="00ED7764">
        <w:rPr>
          <w:rStyle w:val="A3"/>
          <w:rFonts w:cs="Times New Roman"/>
          <w:b w:val="0"/>
          <w:sz w:val="22"/>
          <w:szCs w:val="22"/>
        </w:rPr>
        <w:t>Can institutions have quality programming without utilizing a</w:t>
      </w:r>
    </w:p>
    <w:p w14:paraId="65E02759" w14:textId="148414B6" w:rsidR="0053109D" w:rsidRPr="00ED7764" w:rsidRDefault="0046550F" w:rsidP="0046550F">
      <w:pPr>
        <w:pStyle w:val="APAReference"/>
        <w:spacing w:line="240" w:lineRule="auto"/>
        <w:rPr>
          <w:color w:val="000000"/>
          <w:sz w:val="22"/>
          <w:szCs w:val="22"/>
        </w:rPr>
      </w:pPr>
      <w:r w:rsidRPr="00ED7764">
        <w:rPr>
          <w:rStyle w:val="A3"/>
          <w:rFonts w:cs="Times New Roman"/>
          <w:b w:val="0"/>
          <w:sz w:val="22"/>
          <w:szCs w:val="22"/>
        </w:rPr>
        <w:t>systematic outcomes-based assessment process?</w:t>
      </w:r>
      <w:r w:rsidRPr="00ED7764">
        <w:rPr>
          <w:color w:val="000000"/>
          <w:sz w:val="22"/>
          <w:szCs w:val="22"/>
        </w:rPr>
        <w:t xml:space="preserve"> </w:t>
      </w:r>
      <w:r w:rsidR="0053109D" w:rsidRPr="00ED7764">
        <w:rPr>
          <w:rStyle w:val="headertext1"/>
          <w:rFonts w:ascii="Times New Roman" w:hAnsi="Times New Roman"/>
          <w:b w:val="0"/>
          <w:i/>
          <w:sz w:val="22"/>
          <w:szCs w:val="22"/>
        </w:rPr>
        <w:t>Research &amp; Practice in Assessment, 5</w:t>
      </w:r>
      <w:r w:rsidR="0053109D" w:rsidRPr="00ED7764">
        <w:rPr>
          <w:rStyle w:val="headertext1"/>
          <w:rFonts w:ascii="Times New Roman" w:hAnsi="Times New Roman"/>
          <w:b w:val="0"/>
          <w:sz w:val="22"/>
          <w:szCs w:val="22"/>
        </w:rPr>
        <w:t>(1),</w:t>
      </w:r>
      <w:r w:rsidRPr="00ED7764">
        <w:rPr>
          <w:rStyle w:val="headertext1"/>
          <w:rFonts w:ascii="Times New Roman" w:hAnsi="Times New Roman"/>
          <w:b w:val="0"/>
          <w:sz w:val="22"/>
          <w:szCs w:val="22"/>
        </w:rPr>
        <w:t xml:space="preserve"> </w:t>
      </w:r>
      <w:r w:rsidR="0053109D" w:rsidRPr="00ED7764">
        <w:rPr>
          <w:rStyle w:val="headertext1"/>
          <w:rFonts w:ascii="Times New Roman" w:hAnsi="Times New Roman"/>
          <w:b w:val="0"/>
          <w:sz w:val="22"/>
          <w:szCs w:val="22"/>
        </w:rPr>
        <w:t>38-49.</w:t>
      </w:r>
    </w:p>
    <w:p w14:paraId="63527971" w14:textId="77777777" w:rsidR="0053109D" w:rsidRPr="00ED7764" w:rsidRDefault="0053109D" w:rsidP="000E394D">
      <w:pPr>
        <w:pStyle w:val="APAReference"/>
        <w:spacing w:line="240" w:lineRule="auto"/>
        <w:ind w:left="1080" w:firstLine="0"/>
        <w:rPr>
          <w:sz w:val="22"/>
          <w:szCs w:val="22"/>
        </w:rPr>
      </w:pPr>
    </w:p>
    <w:p w14:paraId="75517698" w14:textId="19773A39" w:rsidR="00A1272B" w:rsidRPr="00ED7764" w:rsidRDefault="0053109D" w:rsidP="00B379C7">
      <w:pPr>
        <w:pStyle w:val="APAReference"/>
        <w:spacing w:line="240" w:lineRule="auto"/>
        <w:rPr>
          <w:color w:val="000000"/>
          <w:sz w:val="22"/>
          <w:szCs w:val="22"/>
        </w:rPr>
      </w:pPr>
      <w:r w:rsidRPr="00ED7764">
        <w:rPr>
          <w:color w:val="000000"/>
          <w:sz w:val="22"/>
          <w:szCs w:val="22"/>
        </w:rPr>
        <w:t xml:space="preserve">Bresciani, M. J. (2011). </w:t>
      </w:r>
      <w:r w:rsidR="00B35840" w:rsidRPr="00ED7764">
        <w:rPr>
          <w:color w:val="000000"/>
          <w:sz w:val="22"/>
          <w:szCs w:val="22"/>
        </w:rPr>
        <w:t xml:space="preserve">Challenges in the implementation of outcomes-based assessment program review in a </w:t>
      </w:r>
    </w:p>
    <w:p w14:paraId="6E09C468" w14:textId="0E016936" w:rsidR="0053109D" w:rsidRPr="00ED7764" w:rsidRDefault="00B35840" w:rsidP="00B379C7">
      <w:pPr>
        <w:pStyle w:val="APAReference"/>
        <w:spacing w:line="240" w:lineRule="auto"/>
        <w:rPr>
          <w:color w:val="000000"/>
          <w:sz w:val="22"/>
          <w:szCs w:val="22"/>
        </w:rPr>
      </w:pPr>
      <w:r w:rsidRPr="00ED7764">
        <w:rPr>
          <w:color w:val="000000"/>
          <w:sz w:val="22"/>
          <w:szCs w:val="22"/>
        </w:rPr>
        <w:t>California community college distric</w:t>
      </w:r>
      <w:r w:rsidR="0053109D" w:rsidRPr="00ED7764">
        <w:rPr>
          <w:color w:val="000000"/>
          <w:sz w:val="22"/>
          <w:szCs w:val="22"/>
        </w:rPr>
        <w:t xml:space="preserve">t. </w:t>
      </w:r>
      <w:r w:rsidR="0053109D" w:rsidRPr="00ED7764">
        <w:rPr>
          <w:i/>
          <w:color w:val="000000"/>
          <w:sz w:val="22"/>
          <w:szCs w:val="22"/>
        </w:rPr>
        <w:t>Community College Journal of Research and Practice</w:t>
      </w:r>
      <w:r w:rsidR="0053109D" w:rsidRPr="00ED7764">
        <w:rPr>
          <w:color w:val="000000"/>
          <w:sz w:val="22"/>
          <w:szCs w:val="22"/>
        </w:rPr>
        <w:t xml:space="preserve">, </w:t>
      </w:r>
      <w:r w:rsidR="0053109D" w:rsidRPr="00ED7764">
        <w:rPr>
          <w:i/>
          <w:color w:val="000000"/>
          <w:sz w:val="22"/>
          <w:szCs w:val="22"/>
        </w:rPr>
        <w:t>35</w:t>
      </w:r>
      <w:r w:rsidR="0053109D" w:rsidRPr="00ED7764">
        <w:rPr>
          <w:color w:val="000000"/>
          <w:sz w:val="22"/>
          <w:szCs w:val="22"/>
        </w:rPr>
        <w:t>, 855-876.</w:t>
      </w:r>
    </w:p>
    <w:p w14:paraId="07C0BA41" w14:textId="77777777" w:rsidR="0053109D" w:rsidRPr="00ED7764" w:rsidRDefault="0053109D" w:rsidP="000E394D">
      <w:pPr>
        <w:pStyle w:val="APAReference"/>
        <w:spacing w:line="240" w:lineRule="auto"/>
        <w:ind w:left="1080" w:firstLine="0"/>
        <w:rPr>
          <w:i/>
          <w:sz w:val="22"/>
          <w:szCs w:val="22"/>
        </w:rPr>
      </w:pPr>
    </w:p>
    <w:p w14:paraId="60AF8961" w14:textId="6AFE5C41" w:rsidR="00A1272B" w:rsidRPr="00ED7764" w:rsidRDefault="0053109D" w:rsidP="00B379C7">
      <w:pPr>
        <w:pStyle w:val="APAReference"/>
        <w:spacing w:line="240" w:lineRule="auto"/>
        <w:rPr>
          <w:sz w:val="22"/>
          <w:szCs w:val="22"/>
        </w:rPr>
      </w:pPr>
      <w:r w:rsidRPr="00ED7764">
        <w:rPr>
          <w:sz w:val="22"/>
          <w:szCs w:val="22"/>
        </w:rPr>
        <w:t>Bresciani, M. J.</w:t>
      </w:r>
      <w:r w:rsidRPr="00ED7764">
        <w:rPr>
          <w:i/>
          <w:sz w:val="22"/>
          <w:szCs w:val="22"/>
        </w:rPr>
        <w:t xml:space="preserve"> </w:t>
      </w:r>
      <w:r w:rsidRPr="00ED7764">
        <w:rPr>
          <w:sz w:val="22"/>
          <w:szCs w:val="22"/>
        </w:rPr>
        <w:t>(2011).</w:t>
      </w:r>
      <w:r w:rsidRPr="00ED7764">
        <w:rPr>
          <w:i/>
          <w:sz w:val="22"/>
          <w:szCs w:val="22"/>
        </w:rPr>
        <w:t xml:space="preserve"> </w:t>
      </w:r>
      <w:r w:rsidR="00B35840" w:rsidRPr="00ED7764">
        <w:rPr>
          <w:sz w:val="22"/>
          <w:szCs w:val="22"/>
        </w:rPr>
        <w:t xml:space="preserve">Identifying barriers in implementing outcomes-based assessment program review: A </w:t>
      </w:r>
    </w:p>
    <w:p w14:paraId="07B5F575" w14:textId="3B26283E" w:rsidR="0053109D" w:rsidRPr="00ED7764" w:rsidRDefault="00B35840" w:rsidP="00B379C7">
      <w:pPr>
        <w:pStyle w:val="APAReference"/>
        <w:spacing w:line="240" w:lineRule="auto"/>
        <w:rPr>
          <w:b/>
          <w:color w:val="000000"/>
          <w:sz w:val="22"/>
          <w:szCs w:val="22"/>
        </w:rPr>
      </w:pPr>
      <w:r w:rsidRPr="00ED7764">
        <w:rPr>
          <w:sz w:val="22"/>
          <w:szCs w:val="22"/>
        </w:rPr>
        <w:t>grounded theory analysis</w:t>
      </w:r>
      <w:r w:rsidR="0053109D" w:rsidRPr="00ED7764">
        <w:rPr>
          <w:sz w:val="22"/>
          <w:szCs w:val="22"/>
        </w:rPr>
        <w:t xml:space="preserve">. </w:t>
      </w:r>
      <w:r w:rsidR="0053109D" w:rsidRPr="00ED7764">
        <w:rPr>
          <w:rStyle w:val="headertext1"/>
          <w:rFonts w:ascii="Times New Roman" w:hAnsi="Times New Roman"/>
          <w:b w:val="0"/>
          <w:i/>
          <w:sz w:val="22"/>
          <w:szCs w:val="22"/>
        </w:rPr>
        <w:t>Research &amp; Practice in Assessment, 5</w:t>
      </w:r>
      <w:r w:rsidR="0053109D" w:rsidRPr="00ED7764">
        <w:rPr>
          <w:rStyle w:val="headertext1"/>
          <w:rFonts w:ascii="Times New Roman" w:hAnsi="Times New Roman"/>
          <w:b w:val="0"/>
          <w:sz w:val="22"/>
          <w:szCs w:val="22"/>
        </w:rPr>
        <w:t>(1)</w:t>
      </w:r>
      <w:r w:rsidRPr="00ED7764">
        <w:rPr>
          <w:rStyle w:val="headertext1"/>
          <w:rFonts w:ascii="Times New Roman" w:hAnsi="Times New Roman"/>
          <w:b w:val="0"/>
          <w:sz w:val="22"/>
          <w:szCs w:val="22"/>
        </w:rPr>
        <w:t xml:space="preserve">, </w:t>
      </w:r>
      <w:r w:rsidR="0053109D" w:rsidRPr="00ED7764">
        <w:rPr>
          <w:rStyle w:val="headertext1"/>
          <w:rFonts w:ascii="Times New Roman" w:hAnsi="Times New Roman"/>
          <w:b w:val="0"/>
          <w:sz w:val="22"/>
          <w:szCs w:val="22"/>
        </w:rPr>
        <w:t>5-26.</w:t>
      </w:r>
    </w:p>
    <w:p w14:paraId="6A963290" w14:textId="77777777" w:rsidR="0053109D" w:rsidRPr="00ED7764" w:rsidRDefault="0053109D" w:rsidP="000E394D">
      <w:pPr>
        <w:pStyle w:val="APAReference"/>
        <w:spacing w:line="240" w:lineRule="auto"/>
        <w:ind w:left="1080" w:firstLine="0"/>
        <w:rPr>
          <w:sz w:val="22"/>
          <w:szCs w:val="22"/>
        </w:rPr>
      </w:pPr>
    </w:p>
    <w:p w14:paraId="3B7FDC18" w14:textId="41E2AB77" w:rsidR="0046550F" w:rsidRPr="00ED7764" w:rsidRDefault="0053109D" w:rsidP="00B379C7">
      <w:pPr>
        <w:pStyle w:val="APAReference"/>
        <w:spacing w:line="240" w:lineRule="auto"/>
        <w:rPr>
          <w:sz w:val="22"/>
          <w:szCs w:val="22"/>
        </w:rPr>
      </w:pPr>
      <w:r w:rsidRPr="00ED7764">
        <w:rPr>
          <w:sz w:val="22"/>
          <w:szCs w:val="22"/>
        </w:rPr>
        <w:t>Bresciani, M.</w:t>
      </w:r>
      <w:r w:rsidR="0046550F" w:rsidRPr="00ED7764">
        <w:rPr>
          <w:sz w:val="22"/>
          <w:szCs w:val="22"/>
        </w:rPr>
        <w:t xml:space="preserve"> </w:t>
      </w:r>
      <w:r w:rsidRPr="00ED7764">
        <w:rPr>
          <w:sz w:val="22"/>
          <w:szCs w:val="22"/>
        </w:rPr>
        <w:t xml:space="preserve">J., Morsi, K., Duncan, A., Tucker, M., </w:t>
      </w:r>
      <w:proofErr w:type="spellStart"/>
      <w:r w:rsidRPr="00ED7764">
        <w:rPr>
          <w:sz w:val="22"/>
          <w:szCs w:val="22"/>
        </w:rPr>
        <w:t>Siprut</w:t>
      </w:r>
      <w:proofErr w:type="spellEnd"/>
      <w:r w:rsidRPr="00ED7764">
        <w:rPr>
          <w:sz w:val="22"/>
          <w:szCs w:val="22"/>
        </w:rPr>
        <w:t>, M., &amp; Stewart, K. (2010).</w:t>
      </w:r>
      <w:r w:rsidR="00F94915" w:rsidRPr="00ED7764">
        <w:rPr>
          <w:sz w:val="22"/>
          <w:szCs w:val="22"/>
        </w:rPr>
        <w:t xml:space="preserve"> </w:t>
      </w:r>
      <w:r w:rsidRPr="00ED7764">
        <w:rPr>
          <w:sz w:val="22"/>
          <w:szCs w:val="22"/>
        </w:rPr>
        <w:t xml:space="preserve">Exploring the </w:t>
      </w:r>
      <w:r w:rsidR="00B35840" w:rsidRPr="00ED7764">
        <w:rPr>
          <w:sz w:val="22"/>
          <w:szCs w:val="22"/>
        </w:rPr>
        <w:t>c</w:t>
      </w:r>
      <w:r w:rsidRPr="00ED7764">
        <w:rPr>
          <w:sz w:val="22"/>
          <w:szCs w:val="22"/>
        </w:rPr>
        <w:t xml:space="preserve">hallenges </w:t>
      </w:r>
    </w:p>
    <w:p w14:paraId="175F3415" w14:textId="2D4E2D8B" w:rsidR="00A1272B" w:rsidRPr="00ED7764" w:rsidRDefault="0053109D" w:rsidP="0046550F">
      <w:pPr>
        <w:pStyle w:val="APAReference"/>
        <w:spacing w:line="240" w:lineRule="auto"/>
        <w:rPr>
          <w:i/>
          <w:sz w:val="22"/>
          <w:szCs w:val="22"/>
        </w:rPr>
      </w:pPr>
      <w:r w:rsidRPr="00ED7764">
        <w:rPr>
          <w:sz w:val="22"/>
          <w:szCs w:val="22"/>
        </w:rPr>
        <w:t xml:space="preserve">in </w:t>
      </w:r>
      <w:r w:rsidR="00B35840" w:rsidRPr="00ED7764">
        <w:rPr>
          <w:sz w:val="22"/>
          <w:szCs w:val="22"/>
        </w:rPr>
        <w:t>d</w:t>
      </w:r>
      <w:r w:rsidRPr="00ED7764">
        <w:rPr>
          <w:sz w:val="22"/>
          <w:szCs w:val="22"/>
        </w:rPr>
        <w:t xml:space="preserve">esigning and </w:t>
      </w:r>
      <w:r w:rsidR="00B35840" w:rsidRPr="00ED7764">
        <w:rPr>
          <w:sz w:val="22"/>
          <w:szCs w:val="22"/>
        </w:rPr>
        <w:t>i</w:t>
      </w:r>
      <w:r w:rsidRPr="00ED7764">
        <w:rPr>
          <w:sz w:val="22"/>
          <w:szCs w:val="22"/>
        </w:rPr>
        <w:t xml:space="preserve">mplementing an </w:t>
      </w:r>
      <w:r w:rsidR="00B35840" w:rsidRPr="00ED7764">
        <w:rPr>
          <w:sz w:val="22"/>
          <w:szCs w:val="22"/>
        </w:rPr>
        <w:t>a</w:t>
      </w:r>
      <w:r w:rsidRPr="00ED7764">
        <w:rPr>
          <w:sz w:val="22"/>
          <w:szCs w:val="22"/>
        </w:rPr>
        <w:t xml:space="preserve">ssessment </w:t>
      </w:r>
      <w:r w:rsidR="00B35840" w:rsidRPr="00ED7764">
        <w:rPr>
          <w:sz w:val="22"/>
          <w:szCs w:val="22"/>
        </w:rPr>
        <w:t>p</w:t>
      </w:r>
      <w:r w:rsidRPr="00ED7764">
        <w:rPr>
          <w:sz w:val="22"/>
          <w:szCs w:val="22"/>
        </w:rPr>
        <w:t xml:space="preserve">lan for a </w:t>
      </w:r>
      <w:r w:rsidR="00B35840" w:rsidRPr="00ED7764">
        <w:rPr>
          <w:sz w:val="22"/>
          <w:szCs w:val="22"/>
        </w:rPr>
        <w:t>v</w:t>
      </w:r>
      <w:r w:rsidRPr="00ED7764">
        <w:rPr>
          <w:sz w:val="22"/>
          <w:szCs w:val="22"/>
        </w:rPr>
        <w:t xml:space="preserve">irtual </w:t>
      </w:r>
      <w:r w:rsidR="00B35840" w:rsidRPr="00ED7764">
        <w:rPr>
          <w:sz w:val="22"/>
          <w:szCs w:val="22"/>
        </w:rPr>
        <w:t>e</w:t>
      </w:r>
      <w:r w:rsidRPr="00ED7764">
        <w:rPr>
          <w:sz w:val="22"/>
          <w:szCs w:val="22"/>
        </w:rPr>
        <w:t xml:space="preserve">ngineering </w:t>
      </w:r>
      <w:r w:rsidR="00B35840" w:rsidRPr="00ED7764">
        <w:rPr>
          <w:sz w:val="22"/>
          <w:szCs w:val="22"/>
        </w:rPr>
        <w:t>l</w:t>
      </w:r>
      <w:r w:rsidRPr="00ED7764">
        <w:rPr>
          <w:sz w:val="22"/>
          <w:szCs w:val="22"/>
        </w:rPr>
        <w:t xml:space="preserve">ab. </w:t>
      </w:r>
      <w:proofErr w:type="spellStart"/>
      <w:r w:rsidRPr="00ED7764">
        <w:rPr>
          <w:i/>
          <w:sz w:val="22"/>
          <w:szCs w:val="22"/>
        </w:rPr>
        <w:t>Eludamos</w:t>
      </w:r>
      <w:proofErr w:type="spellEnd"/>
      <w:r w:rsidRPr="00ED7764">
        <w:rPr>
          <w:i/>
          <w:sz w:val="22"/>
          <w:szCs w:val="22"/>
        </w:rPr>
        <w:t xml:space="preserve">: </w:t>
      </w:r>
      <w:r w:rsidR="00B35840" w:rsidRPr="00ED7764">
        <w:rPr>
          <w:i/>
          <w:sz w:val="22"/>
          <w:szCs w:val="22"/>
        </w:rPr>
        <w:t>T</w:t>
      </w:r>
      <w:r w:rsidRPr="00ED7764">
        <w:rPr>
          <w:i/>
          <w:sz w:val="22"/>
          <w:szCs w:val="22"/>
        </w:rPr>
        <w:t xml:space="preserve">he Journal for </w:t>
      </w:r>
    </w:p>
    <w:p w14:paraId="1F1EACD6" w14:textId="349EC424" w:rsidR="0053109D" w:rsidRPr="00ED7764" w:rsidRDefault="0053109D" w:rsidP="00B379C7">
      <w:pPr>
        <w:pStyle w:val="APAReference"/>
        <w:spacing w:line="240" w:lineRule="auto"/>
        <w:rPr>
          <w:rStyle w:val="headertext1"/>
          <w:rFonts w:ascii="Times New Roman" w:hAnsi="Times New Roman"/>
          <w:b w:val="0"/>
          <w:sz w:val="22"/>
          <w:szCs w:val="22"/>
        </w:rPr>
      </w:pPr>
      <w:r w:rsidRPr="00ED7764">
        <w:rPr>
          <w:i/>
          <w:sz w:val="22"/>
          <w:szCs w:val="22"/>
        </w:rPr>
        <w:t>Computer Game Culture, 4</w:t>
      </w:r>
      <w:r w:rsidRPr="00ED7764">
        <w:rPr>
          <w:sz w:val="22"/>
          <w:szCs w:val="22"/>
        </w:rPr>
        <w:t>(2),</w:t>
      </w:r>
      <w:r w:rsidR="00B35840" w:rsidRPr="00ED7764">
        <w:rPr>
          <w:sz w:val="22"/>
          <w:szCs w:val="22"/>
        </w:rPr>
        <w:t xml:space="preserve"> </w:t>
      </w:r>
      <w:r w:rsidRPr="00ED7764">
        <w:rPr>
          <w:sz w:val="22"/>
          <w:szCs w:val="22"/>
        </w:rPr>
        <w:t>1-3.</w:t>
      </w:r>
    </w:p>
    <w:p w14:paraId="76D93E25" w14:textId="77777777" w:rsidR="0053109D" w:rsidRPr="00ED7764" w:rsidRDefault="0053109D" w:rsidP="000E394D">
      <w:pPr>
        <w:pStyle w:val="APAReference"/>
        <w:spacing w:line="240" w:lineRule="auto"/>
        <w:ind w:left="1080" w:firstLine="0"/>
        <w:rPr>
          <w:sz w:val="22"/>
          <w:szCs w:val="22"/>
        </w:rPr>
      </w:pPr>
    </w:p>
    <w:p w14:paraId="275BFE90" w14:textId="6774E928" w:rsidR="00A1272B" w:rsidRPr="00ED7764" w:rsidRDefault="0053109D" w:rsidP="00B379C7">
      <w:pPr>
        <w:pStyle w:val="APAReference"/>
        <w:spacing w:line="240" w:lineRule="auto"/>
        <w:rPr>
          <w:sz w:val="22"/>
          <w:szCs w:val="22"/>
        </w:rPr>
      </w:pPr>
      <w:r w:rsidRPr="00ED7764">
        <w:rPr>
          <w:sz w:val="22"/>
          <w:szCs w:val="22"/>
        </w:rPr>
        <w:t>Hoffman, J.</w:t>
      </w:r>
      <w:r w:rsidR="00A1272B" w:rsidRPr="00ED7764">
        <w:rPr>
          <w:sz w:val="22"/>
          <w:szCs w:val="22"/>
        </w:rPr>
        <w:t xml:space="preserve"> </w:t>
      </w:r>
      <w:r w:rsidRPr="00ED7764">
        <w:rPr>
          <w:sz w:val="22"/>
          <w:szCs w:val="22"/>
        </w:rPr>
        <w:t>L., &amp; Bresciani, M.</w:t>
      </w:r>
      <w:r w:rsidR="00A1272B" w:rsidRPr="00ED7764">
        <w:rPr>
          <w:sz w:val="22"/>
          <w:szCs w:val="22"/>
        </w:rPr>
        <w:t xml:space="preserve"> </w:t>
      </w:r>
      <w:r w:rsidRPr="00ED7764">
        <w:rPr>
          <w:sz w:val="22"/>
          <w:szCs w:val="22"/>
        </w:rPr>
        <w:t>J. (2010).</w:t>
      </w:r>
      <w:r w:rsidRPr="00ED7764">
        <w:rPr>
          <w:i/>
          <w:sz w:val="22"/>
          <w:szCs w:val="22"/>
        </w:rPr>
        <w:t xml:space="preserve"> </w:t>
      </w:r>
      <w:r w:rsidR="00B35840" w:rsidRPr="00ED7764">
        <w:rPr>
          <w:sz w:val="22"/>
          <w:szCs w:val="22"/>
        </w:rPr>
        <w:t xml:space="preserve">Assessment work: Examining the prevalence and nature of learning </w:t>
      </w:r>
    </w:p>
    <w:p w14:paraId="07CD3369" w14:textId="0B218B16" w:rsidR="00B35840" w:rsidRPr="00ED7764" w:rsidRDefault="00B35840" w:rsidP="00B35840">
      <w:pPr>
        <w:pStyle w:val="APAReference"/>
        <w:spacing w:line="240" w:lineRule="auto"/>
        <w:rPr>
          <w:i/>
          <w:sz w:val="22"/>
          <w:szCs w:val="22"/>
        </w:rPr>
      </w:pPr>
      <w:r w:rsidRPr="00ED7764">
        <w:rPr>
          <w:sz w:val="22"/>
          <w:szCs w:val="22"/>
        </w:rPr>
        <w:t>assessment competencies and skills in student affairs job postings</w:t>
      </w:r>
      <w:r w:rsidR="00A1272B" w:rsidRPr="00ED7764">
        <w:rPr>
          <w:sz w:val="22"/>
          <w:szCs w:val="22"/>
        </w:rPr>
        <w:t xml:space="preserve">. </w:t>
      </w:r>
      <w:r w:rsidR="0053109D" w:rsidRPr="00ED7764">
        <w:rPr>
          <w:i/>
          <w:sz w:val="22"/>
          <w:szCs w:val="22"/>
        </w:rPr>
        <w:t xml:space="preserve">NASPA Journal of Student Affairs Research </w:t>
      </w:r>
    </w:p>
    <w:p w14:paraId="0731F852" w14:textId="35292DC2" w:rsidR="0053109D" w:rsidRPr="00ED7764" w:rsidRDefault="0053109D" w:rsidP="00B35840">
      <w:pPr>
        <w:pStyle w:val="APAReference"/>
        <w:spacing w:line="240" w:lineRule="auto"/>
        <w:rPr>
          <w:i/>
          <w:sz w:val="22"/>
          <w:szCs w:val="22"/>
        </w:rPr>
      </w:pPr>
      <w:r w:rsidRPr="00ED7764">
        <w:rPr>
          <w:i/>
          <w:sz w:val="22"/>
          <w:szCs w:val="22"/>
        </w:rPr>
        <w:t>and Practice, 47</w:t>
      </w:r>
      <w:r w:rsidRPr="00ED7764">
        <w:rPr>
          <w:sz w:val="22"/>
          <w:szCs w:val="22"/>
        </w:rPr>
        <w:t>(4), 27-36.</w:t>
      </w:r>
    </w:p>
    <w:p w14:paraId="23102467" w14:textId="77777777" w:rsidR="0053109D" w:rsidRPr="00ED7764" w:rsidRDefault="0053109D" w:rsidP="000E394D">
      <w:pPr>
        <w:pStyle w:val="APAReference"/>
        <w:spacing w:line="240" w:lineRule="auto"/>
        <w:ind w:left="1080" w:firstLine="0"/>
        <w:rPr>
          <w:b/>
          <w:sz w:val="22"/>
          <w:szCs w:val="22"/>
        </w:rPr>
      </w:pPr>
    </w:p>
    <w:p w14:paraId="474F3BCA" w14:textId="77777777" w:rsidR="00A1272B" w:rsidRPr="00ED7764" w:rsidRDefault="0053109D" w:rsidP="00B379C7">
      <w:pPr>
        <w:pStyle w:val="APAReference"/>
        <w:spacing w:line="240" w:lineRule="auto"/>
        <w:rPr>
          <w:sz w:val="22"/>
          <w:szCs w:val="22"/>
        </w:rPr>
      </w:pPr>
      <w:r w:rsidRPr="00ED7764">
        <w:rPr>
          <w:sz w:val="22"/>
          <w:szCs w:val="22"/>
        </w:rPr>
        <w:t>Bresciani, M. J. (2010). Understanding barriers to student affairs professionals’ engagement in outcomes-based</w:t>
      </w:r>
    </w:p>
    <w:p w14:paraId="3D514940" w14:textId="29C177DE" w:rsidR="0053109D" w:rsidRDefault="0053109D" w:rsidP="00B379C7">
      <w:pPr>
        <w:pStyle w:val="APAReference"/>
        <w:spacing w:line="240" w:lineRule="auto"/>
        <w:rPr>
          <w:i/>
          <w:sz w:val="22"/>
          <w:szCs w:val="22"/>
        </w:rPr>
      </w:pPr>
      <w:r w:rsidRPr="00ED7764">
        <w:rPr>
          <w:sz w:val="22"/>
          <w:szCs w:val="22"/>
        </w:rPr>
        <w:t>assessment of student learning and development</w:t>
      </w:r>
      <w:r w:rsidRPr="00ED7764">
        <w:rPr>
          <w:i/>
          <w:sz w:val="22"/>
          <w:szCs w:val="22"/>
        </w:rPr>
        <w:t>. Journal of Student Affairs, 14, 81-90.</w:t>
      </w:r>
    </w:p>
    <w:p w14:paraId="7E204780" w14:textId="3764011F" w:rsidR="00D014BD" w:rsidRDefault="00D014BD" w:rsidP="00B379C7">
      <w:pPr>
        <w:pStyle w:val="APAReference"/>
        <w:spacing w:line="240" w:lineRule="auto"/>
        <w:rPr>
          <w:sz w:val="22"/>
          <w:szCs w:val="22"/>
        </w:rPr>
      </w:pPr>
    </w:p>
    <w:p w14:paraId="193A321F" w14:textId="77777777" w:rsidR="00D014BD" w:rsidRPr="00ED7764" w:rsidRDefault="00D014BD" w:rsidP="00D014BD">
      <w:pPr>
        <w:pStyle w:val="APAReference"/>
        <w:tabs>
          <w:tab w:val="left" w:pos="1080"/>
        </w:tabs>
        <w:spacing w:line="240" w:lineRule="auto"/>
        <w:rPr>
          <w:sz w:val="22"/>
          <w:szCs w:val="22"/>
        </w:rPr>
      </w:pPr>
      <w:r w:rsidRPr="00ED7764">
        <w:rPr>
          <w:sz w:val="22"/>
          <w:szCs w:val="22"/>
        </w:rPr>
        <w:t xml:space="preserve">Bresciani, M. J., Duncan, A. J., &amp; Cao, L. H. (2010). Embracing the ambiguity: Twelve considerations for holistic </w:t>
      </w:r>
    </w:p>
    <w:p w14:paraId="128BD36A" w14:textId="19B68097" w:rsidR="00D014BD" w:rsidRPr="00ED7764" w:rsidRDefault="00D014BD" w:rsidP="00D014BD">
      <w:pPr>
        <w:pStyle w:val="APAReference"/>
        <w:tabs>
          <w:tab w:val="left" w:pos="1080"/>
        </w:tabs>
        <w:spacing w:line="240" w:lineRule="auto"/>
        <w:rPr>
          <w:sz w:val="22"/>
          <w:szCs w:val="22"/>
        </w:rPr>
      </w:pPr>
      <w:r w:rsidRPr="00ED7764">
        <w:rPr>
          <w:sz w:val="22"/>
          <w:szCs w:val="22"/>
        </w:rPr>
        <w:t xml:space="preserve">time management. </w:t>
      </w:r>
      <w:r w:rsidRPr="00ED7764">
        <w:rPr>
          <w:i/>
          <w:sz w:val="22"/>
          <w:szCs w:val="22"/>
        </w:rPr>
        <w:t>About Campus, 15</w:t>
      </w:r>
      <w:r w:rsidRPr="00ED7764">
        <w:rPr>
          <w:sz w:val="22"/>
          <w:szCs w:val="22"/>
        </w:rPr>
        <w:t xml:space="preserve">(5), 17-21. </w:t>
      </w:r>
    </w:p>
    <w:p w14:paraId="7274012D" w14:textId="77777777" w:rsidR="0053109D" w:rsidRPr="00ED7764" w:rsidRDefault="0053109D" w:rsidP="000E394D">
      <w:pPr>
        <w:pStyle w:val="APAReference"/>
        <w:spacing w:line="240" w:lineRule="auto"/>
        <w:ind w:left="1080" w:firstLine="0"/>
        <w:rPr>
          <w:sz w:val="22"/>
          <w:szCs w:val="22"/>
        </w:rPr>
      </w:pPr>
    </w:p>
    <w:p w14:paraId="3A2366C9" w14:textId="7A2E8AB9" w:rsidR="00A1272B" w:rsidRPr="00ED7764" w:rsidRDefault="0053109D" w:rsidP="00B379C7">
      <w:pPr>
        <w:pStyle w:val="APAReference"/>
        <w:spacing w:line="240" w:lineRule="auto"/>
        <w:rPr>
          <w:sz w:val="22"/>
          <w:szCs w:val="22"/>
        </w:rPr>
      </w:pPr>
      <w:r w:rsidRPr="00ED7764">
        <w:rPr>
          <w:sz w:val="22"/>
          <w:szCs w:val="22"/>
        </w:rPr>
        <w:t xml:space="preserve">Bresciani, M. J., Oakleaf, M., Kolkhorst, F., </w:t>
      </w:r>
      <w:proofErr w:type="spellStart"/>
      <w:r w:rsidRPr="00ED7764">
        <w:rPr>
          <w:sz w:val="22"/>
          <w:szCs w:val="22"/>
        </w:rPr>
        <w:t>Nebeker</w:t>
      </w:r>
      <w:proofErr w:type="spellEnd"/>
      <w:r w:rsidRPr="00ED7764">
        <w:rPr>
          <w:sz w:val="22"/>
          <w:szCs w:val="22"/>
        </w:rPr>
        <w:t>, C., Duncan, K.,</w:t>
      </w:r>
      <w:r w:rsidRPr="00ED7764">
        <w:rPr>
          <w:sz w:val="22"/>
          <w:szCs w:val="22"/>
          <w:vertAlign w:val="superscript"/>
        </w:rPr>
        <w:t xml:space="preserve"> </w:t>
      </w:r>
      <w:r w:rsidRPr="00ED7764">
        <w:rPr>
          <w:sz w:val="22"/>
          <w:szCs w:val="22"/>
        </w:rPr>
        <w:t>Barlow, J., &amp;</w:t>
      </w:r>
      <w:r w:rsidR="00F94915" w:rsidRPr="00ED7764">
        <w:rPr>
          <w:sz w:val="22"/>
          <w:szCs w:val="22"/>
        </w:rPr>
        <w:t xml:space="preserve"> </w:t>
      </w:r>
      <w:proofErr w:type="spellStart"/>
      <w:r w:rsidRPr="00ED7764">
        <w:rPr>
          <w:sz w:val="22"/>
          <w:szCs w:val="22"/>
        </w:rPr>
        <w:t>Hickmott</w:t>
      </w:r>
      <w:proofErr w:type="spellEnd"/>
      <w:r w:rsidRPr="00ED7764">
        <w:rPr>
          <w:sz w:val="22"/>
          <w:szCs w:val="22"/>
        </w:rPr>
        <w:t xml:space="preserve">, J. (2009). </w:t>
      </w:r>
    </w:p>
    <w:p w14:paraId="6FD24601" w14:textId="3076D6C9" w:rsidR="00A1272B" w:rsidRPr="00ED7764" w:rsidRDefault="00B35840" w:rsidP="00B379C7">
      <w:pPr>
        <w:pStyle w:val="APAReference"/>
        <w:spacing w:line="240" w:lineRule="auto"/>
        <w:rPr>
          <w:sz w:val="22"/>
          <w:szCs w:val="22"/>
        </w:rPr>
      </w:pPr>
      <w:r w:rsidRPr="00ED7764">
        <w:rPr>
          <w:sz w:val="22"/>
          <w:szCs w:val="22"/>
        </w:rPr>
        <w:t xml:space="preserve">Examining design and inter-rater reliability of a rubric measuring research quality across multiple </w:t>
      </w:r>
    </w:p>
    <w:p w14:paraId="675E0EE3" w14:textId="5C568786" w:rsidR="0053109D" w:rsidRPr="00ED7764" w:rsidRDefault="00B35840" w:rsidP="00B379C7">
      <w:pPr>
        <w:pStyle w:val="APAReference"/>
        <w:spacing w:line="240" w:lineRule="auto"/>
        <w:rPr>
          <w:sz w:val="22"/>
          <w:szCs w:val="22"/>
          <w:vertAlign w:val="superscript"/>
        </w:rPr>
      </w:pPr>
      <w:r w:rsidRPr="00ED7764">
        <w:rPr>
          <w:sz w:val="22"/>
          <w:szCs w:val="22"/>
        </w:rPr>
        <w:t>disciplines</w:t>
      </w:r>
      <w:r w:rsidR="0053109D" w:rsidRPr="00ED7764">
        <w:rPr>
          <w:sz w:val="22"/>
          <w:szCs w:val="22"/>
        </w:rPr>
        <w:t xml:space="preserve">. </w:t>
      </w:r>
      <w:r w:rsidR="0053109D" w:rsidRPr="00ED7764">
        <w:rPr>
          <w:rStyle w:val="headertext1"/>
          <w:rFonts w:ascii="Times New Roman" w:hAnsi="Times New Roman"/>
          <w:b w:val="0"/>
          <w:i/>
          <w:sz w:val="22"/>
          <w:szCs w:val="22"/>
        </w:rPr>
        <w:t>Practical Assessment, Research, &amp; Evaluation, 14</w:t>
      </w:r>
      <w:r w:rsidR="0053109D" w:rsidRPr="00ED7764">
        <w:rPr>
          <w:rStyle w:val="headertext1"/>
          <w:rFonts w:ascii="Times New Roman" w:hAnsi="Times New Roman"/>
          <w:b w:val="0"/>
          <w:sz w:val="22"/>
          <w:szCs w:val="22"/>
        </w:rPr>
        <w:t>(13A),</w:t>
      </w:r>
      <w:r w:rsidRPr="00ED7764">
        <w:rPr>
          <w:rStyle w:val="headertext1"/>
          <w:rFonts w:ascii="Times New Roman" w:hAnsi="Times New Roman"/>
          <w:b w:val="0"/>
          <w:sz w:val="22"/>
          <w:szCs w:val="22"/>
        </w:rPr>
        <w:t xml:space="preserve"> </w:t>
      </w:r>
      <w:r w:rsidR="0053109D" w:rsidRPr="00ED7764">
        <w:rPr>
          <w:rStyle w:val="headertext1"/>
          <w:rFonts w:ascii="Times New Roman" w:hAnsi="Times New Roman"/>
          <w:b w:val="0"/>
          <w:sz w:val="22"/>
          <w:szCs w:val="22"/>
        </w:rPr>
        <w:t>1-7</w:t>
      </w:r>
      <w:r w:rsidR="0053109D" w:rsidRPr="00ED7764">
        <w:rPr>
          <w:rStyle w:val="headertext1"/>
          <w:rFonts w:ascii="Times New Roman" w:hAnsi="Times New Roman"/>
          <w:b w:val="0"/>
          <w:i/>
          <w:sz w:val="22"/>
          <w:szCs w:val="22"/>
        </w:rPr>
        <w:t>.</w:t>
      </w:r>
    </w:p>
    <w:p w14:paraId="1E6DF7E7" w14:textId="77777777" w:rsidR="0053109D" w:rsidRPr="00ED7764" w:rsidRDefault="0053109D" w:rsidP="000E394D">
      <w:pPr>
        <w:pStyle w:val="APAReference"/>
        <w:spacing w:line="240" w:lineRule="auto"/>
        <w:ind w:left="1080" w:firstLine="0"/>
        <w:rPr>
          <w:b/>
          <w:sz w:val="22"/>
          <w:szCs w:val="22"/>
        </w:rPr>
      </w:pPr>
    </w:p>
    <w:p w14:paraId="35C9BE5B" w14:textId="5A1A9DD5" w:rsidR="00A1272B" w:rsidRPr="00ED7764" w:rsidRDefault="0053109D" w:rsidP="00B379C7">
      <w:pPr>
        <w:pStyle w:val="APAReference"/>
        <w:spacing w:line="240" w:lineRule="auto"/>
        <w:rPr>
          <w:sz w:val="22"/>
          <w:szCs w:val="22"/>
        </w:rPr>
      </w:pPr>
      <w:r w:rsidRPr="00ED7764">
        <w:rPr>
          <w:sz w:val="22"/>
          <w:szCs w:val="22"/>
        </w:rPr>
        <w:t>Bresciani, M. J.</w:t>
      </w:r>
      <w:r w:rsidRPr="00ED7764">
        <w:rPr>
          <w:i/>
          <w:sz w:val="22"/>
          <w:szCs w:val="22"/>
        </w:rPr>
        <w:t xml:space="preserve"> </w:t>
      </w:r>
      <w:r w:rsidRPr="00ED7764">
        <w:rPr>
          <w:sz w:val="22"/>
          <w:szCs w:val="22"/>
        </w:rPr>
        <w:t>(2009)</w:t>
      </w:r>
      <w:r w:rsidRPr="00ED7764">
        <w:rPr>
          <w:i/>
          <w:sz w:val="22"/>
          <w:szCs w:val="22"/>
        </w:rPr>
        <w:t xml:space="preserve">. </w:t>
      </w:r>
      <w:r w:rsidR="00B35840" w:rsidRPr="00ED7764">
        <w:rPr>
          <w:sz w:val="22"/>
          <w:szCs w:val="22"/>
        </w:rPr>
        <w:t xml:space="preserve">Evaluating the efficiency, effectiveness and sustainability of outcomes-based program </w:t>
      </w:r>
    </w:p>
    <w:p w14:paraId="7BCC1FCC" w14:textId="13BA25E3" w:rsidR="0053109D" w:rsidRPr="00ED7764" w:rsidRDefault="00B35840" w:rsidP="00B379C7">
      <w:pPr>
        <w:pStyle w:val="APAReference"/>
        <w:spacing w:line="240" w:lineRule="auto"/>
        <w:rPr>
          <w:sz w:val="22"/>
          <w:szCs w:val="22"/>
        </w:rPr>
      </w:pPr>
      <w:r w:rsidRPr="00ED7764">
        <w:rPr>
          <w:sz w:val="22"/>
          <w:szCs w:val="22"/>
        </w:rPr>
        <w:t xml:space="preserve">review. </w:t>
      </w:r>
      <w:r w:rsidR="0053109D" w:rsidRPr="00ED7764">
        <w:rPr>
          <w:i/>
          <w:sz w:val="22"/>
          <w:szCs w:val="22"/>
        </w:rPr>
        <w:t>Journal of Faculty Development, 23</w:t>
      </w:r>
      <w:r w:rsidR="0053109D" w:rsidRPr="00ED7764">
        <w:rPr>
          <w:sz w:val="22"/>
          <w:szCs w:val="22"/>
        </w:rPr>
        <w:t>(1), 30-39.</w:t>
      </w:r>
    </w:p>
    <w:p w14:paraId="60ECCEDE" w14:textId="77777777" w:rsidR="0053109D" w:rsidRPr="00ED7764" w:rsidRDefault="0053109D" w:rsidP="000E394D">
      <w:pPr>
        <w:pStyle w:val="APAReference"/>
        <w:spacing w:line="240" w:lineRule="auto"/>
        <w:ind w:left="1080" w:firstLine="0"/>
        <w:rPr>
          <w:i/>
          <w:sz w:val="22"/>
          <w:szCs w:val="22"/>
        </w:rPr>
      </w:pPr>
    </w:p>
    <w:p w14:paraId="0850FAF7" w14:textId="5B601884" w:rsidR="00A1272B" w:rsidRPr="00ED7764" w:rsidRDefault="0053109D" w:rsidP="00B379C7">
      <w:pPr>
        <w:pStyle w:val="APAReference"/>
        <w:spacing w:line="240" w:lineRule="auto"/>
        <w:rPr>
          <w:sz w:val="22"/>
          <w:szCs w:val="22"/>
        </w:rPr>
      </w:pPr>
      <w:r w:rsidRPr="00ED7764">
        <w:rPr>
          <w:sz w:val="22"/>
          <w:szCs w:val="22"/>
          <w:lang w:val="it-IT"/>
        </w:rPr>
        <w:t>Bresciani, M .J., Griffiths, J. H., &amp; Rust, J. P. (2009).</w:t>
      </w:r>
      <w:r w:rsidRPr="00ED7764">
        <w:rPr>
          <w:i/>
          <w:sz w:val="22"/>
          <w:szCs w:val="22"/>
          <w:lang w:val="it-IT"/>
        </w:rPr>
        <w:t xml:space="preserve"> </w:t>
      </w:r>
      <w:r w:rsidRPr="00ED7764">
        <w:rPr>
          <w:sz w:val="22"/>
          <w:szCs w:val="22"/>
        </w:rPr>
        <w:t>Assessment at North Carolina State University:</w:t>
      </w:r>
      <w:r w:rsidR="00F94915" w:rsidRPr="00ED7764">
        <w:rPr>
          <w:sz w:val="22"/>
          <w:szCs w:val="22"/>
        </w:rPr>
        <w:t xml:space="preserve"> </w:t>
      </w:r>
      <w:r w:rsidRPr="00ED7764">
        <w:rPr>
          <w:sz w:val="22"/>
          <w:szCs w:val="22"/>
        </w:rPr>
        <w:t xml:space="preserve">Adapting to </w:t>
      </w:r>
    </w:p>
    <w:p w14:paraId="77C8FAEE" w14:textId="28146421" w:rsidR="0053109D" w:rsidRPr="00ED7764" w:rsidRDefault="00B35840" w:rsidP="00B379C7">
      <w:pPr>
        <w:pStyle w:val="APAReference"/>
        <w:spacing w:line="240" w:lineRule="auto"/>
        <w:rPr>
          <w:rStyle w:val="headertext1"/>
          <w:rFonts w:ascii="Times New Roman" w:hAnsi="Times New Roman"/>
          <w:sz w:val="22"/>
          <w:szCs w:val="22"/>
        </w:rPr>
      </w:pPr>
      <w:r w:rsidRPr="00ED7764">
        <w:rPr>
          <w:sz w:val="22"/>
          <w:szCs w:val="22"/>
        </w:rPr>
        <w:t>c</w:t>
      </w:r>
      <w:r w:rsidR="0053109D" w:rsidRPr="00ED7764">
        <w:rPr>
          <w:sz w:val="22"/>
          <w:szCs w:val="22"/>
        </w:rPr>
        <w:t xml:space="preserve">hange in the </w:t>
      </w:r>
      <w:r w:rsidRPr="00ED7764">
        <w:rPr>
          <w:sz w:val="22"/>
          <w:szCs w:val="22"/>
        </w:rPr>
        <w:t>w</w:t>
      </w:r>
      <w:r w:rsidR="0053109D" w:rsidRPr="00ED7764">
        <w:rPr>
          <w:sz w:val="22"/>
          <w:szCs w:val="22"/>
        </w:rPr>
        <w:t xml:space="preserve">orkplace. </w:t>
      </w:r>
      <w:r w:rsidR="0053109D" w:rsidRPr="00ED7764">
        <w:rPr>
          <w:rStyle w:val="headertext1"/>
          <w:rFonts w:ascii="Times New Roman" w:hAnsi="Times New Roman"/>
          <w:b w:val="0"/>
          <w:i/>
          <w:sz w:val="22"/>
          <w:szCs w:val="22"/>
        </w:rPr>
        <w:t>Research &amp; Practice in Assessment, 3</w:t>
      </w:r>
      <w:r w:rsidR="0053109D" w:rsidRPr="00ED7764">
        <w:rPr>
          <w:rStyle w:val="headertext1"/>
          <w:rFonts w:ascii="Times New Roman" w:hAnsi="Times New Roman"/>
          <w:b w:val="0"/>
          <w:sz w:val="22"/>
          <w:szCs w:val="22"/>
        </w:rPr>
        <w:t>(1).</w:t>
      </w:r>
    </w:p>
    <w:p w14:paraId="744F65F5" w14:textId="77777777" w:rsidR="0053109D" w:rsidRPr="00ED7764" w:rsidRDefault="0053109D" w:rsidP="000E394D">
      <w:pPr>
        <w:pStyle w:val="APAReference"/>
        <w:spacing w:line="240" w:lineRule="auto"/>
        <w:ind w:left="1080" w:firstLine="0"/>
        <w:rPr>
          <w:b/>
          <w:sz w:val="22"/>
          <w:szCs w:val="22"/>
        </w:rPr>
      </w:pPr>
    </w:p>
    <w:p w14:paraId="1C83B2CF" w14:textId="31520A2D" w:rsidR="00A1272B" w:rsidRPr="00ED7764" w:rsidRDefault="0053109D" w:rsidP="00B379C7">
      <w:pPr>
        <w:pStyle w:val="APAReference"/>
        <w:spacing w:line="240" w:lineRule="auto"/>
        <w:rPr>
          <w:sz w:val="22"/>
          <w:szCs w:val="22"/>
        </w:rPr>
      </w:pPr>
      <w:r w:rsidRPr="00ED7764">
        <w:rPr>
          <w:sz w:val="22"/>
          <w:szCs w:val="22"/>
        </w:rPr>
        <w:t xml:space="preserve">Bresciani, M. J. (2008). </w:t>
      </w:r>
      <w:r w:rsidR="00B35840" w:rsidRPr="00ED7764">
        <w:rPr>
          <w:sz w:val="22"/>
          <w:szCs w:val="22"/>
        </w:rPr>
        <w:t xml:space="preserve">Implementing an outcomes-based assessment process in a major metropolitan </w:t>
      </w:r>
    </w:p>
    <w:p w14:paraId="25075E9E" w14:textId="381B7523" w:rsidR="0053109D" w:rsidRPr="00ED7764" w:rsidRDefault="00B35840" w:rsidP="00B379C7">
      <w:pPr>
        <w:pStyle w:val="APAReference"/>
        <w:spacing w:line="240" w:lineRule="auto"/>
        <w:rPr>
          <w:rStyle w:val="headertext1"/>
          <w:rFonts w:ascii="Times New Roman" w:hAnsi="Times New Roman"/>
          <w:sz w:val="22"/>
          <w:szCs w:val="22"/>
        </w:rPr>
      </w:pPr>
      <w:r w:rsidRPr="00ED7764">
        <w:rPr>
          <w:sz w:val="22"/>
          <w:szCs w:val="22"/>
        </w:rPr>
        <w:t>community college district</w:t>
      </w:r>
      <w:r w:rsidR="0053109D" w:rsidRPr="00ED7764">
        <w:rPr>
          <w:sz w:val="22"/>
          <w:szCs w:val="22"/>
        </w:rPr>
        <w:t xml:space="preserve">. </w:t>
      </w:r>
      <w:r w:rsidR="0053109D" w:rsidRPr="00ED7764">
        <w:rPr>
          <w:i/>
          <w:sz w:val="22"/>
          <w:szCs w:val="22"/>
        </w:rPr>
        <w:t>Community College Journal of Research and Practice, 32</w:t>
      </w:r>
      <w:r w:rsidR="0053109D" w:rsidRPr="00ED7764">
        <w:rPr>
          <w:sz w:val="22"/>
          <w:szCs w:val="22"/>
        </w:rPr>
        <w:t>, 970-984.</w:t>
      </w:r>
    </w:p>
    <w:p w14:paraId="6C595E6F" w14:textId="77777777" w:rsidR="00ED7764" w:rsidRPr="00ED7764" w:rsidRDefault="00ED7764" w:rsidP="00DD06B5">
      <w:pPr>
        <w:pStyle w:val="APAReference"/>
        <w:spacing w:line="240" w:lineRule="auto"/>
        <w:ind w:left="0" w:firstLine="0"/>
        <w:rPr>
          <w:sz w:val="22"/>
          <w:szCs w:val="22"/>
        </w:rPr>
      </w:pPr>
    </w:p>
    <w:p w14:paraId="314A9F1A" w14:textId="6E5FCD71" w:rsidR="00A1272B" w:rsidRPr="00ED7764" w:rsidRDefault="0053109D" w:rsidP="00B379C7">
      <w:pPr>
        <w:pStyle w:val="APAReference"/>
        <w:spacing w:line="240" w:lineRule="auto"/>
        <w:rPr>
          <w:sz w:val="22"/>
          <w:szCs w:val="22"/>
        </w:rPr>
      </w:pPr>
      <w:r w:rsidRPr="00ED7764">
        <w:rPr>
          <w:sz w:val="22"/>
          <w:szCs w:val="22"/>
        </w:rPr>
        <w:t xml:space="preserve">Bresciani, M. J. (2008). </w:t>
      </w:r>
      <w:r w:rsidR="00B35840" w:rsidRPr="00ED7764">
        <w:rPr>
          <w:sz w:val="22"/>
          <w:szCs w:val="22"/>
        </w:rPr>
        <w:t>Global competencies in student affairs/services professionals: A literature synthesis</w:t>
      </w:r>
      <w:r w:rsidRPr="00ED7764">
        <w:rPr>
          <w:sz w:val="22"/>
          <w:szCs w:val="22"/>
        </w:rPr>
        <w:t xml:space="preserve">. </w:t>
      </w:r>
    </w:p>
    <w:p w14:paraId="05ED6D5B" w14:textId="35FC9933" w:rsidR="0053109D" w:rsidRPr="00ED7764" w:rsidRDefault="0053109D" w:rsidP="00B379C7">
      <w:pPr>
        <w:pStyle w:val="APAReference"/>
        <w:spacing w:line="240" w:lineRule="auto"/>
        <w:rPr>
          <w:i/>
          <w:sz w:val="22"/>
          <w:szCs w:val="22"/>
        </w:rPr>
      </w:pPr>
      <w:r w:rsidRPr="00ED7764">
        <w:rPr>
          <w:i/>
          <w:sz w:val="22"/>
          <w:szCs w:val="22"/>
        </w:rPr>
        <w:t>College Student Journal, 42</w:t>
      </w:r>
      <w:r w:rsidRPr="00ED7764">
        <w:rPr>
          <w:sz w:val="22"/>
          <w:szCs w:val="22"/>
        </w:rPr>
        <w:t>, 906</w:t>
      </w:r>
      <w:r w:rsidR="00B35840" w:rsidRPr="00ED7764">
        <w:rPr>
          <w:sz w:val="22"/>
          <w:szCs w:val="22"/>
        </w:rPr>
        <w:t>-</w:t>
      </w:r>
      <w:r w:rsidRPr="00ED7764">
        <w:rPr>
          <w:sz w:val="22"/>
          <w:szCs w:val="22"/>
        </w:rPr>
        <w:t>920.</w:t>
      </w:r>
    </w:p>
    <w:p w14:paraId="0088FC93" w14:textId="77777777" w:rsidR="0053109D" w:rsidRPr="00ED7764" w:rsidRDefault="0053109D" w:rsidP="000E394D">
      <w:pPr>
        <w:pStyle w:val="APAReference"/>
        <w:spacing w:line="240" w:lineRule="auto"/>
        <w:ind w:left="1080" w:firstLine="0"/>
        <w:rPr>
          <w:sz w:val="22"/>
          <w:szCs w:val="22"/>
        </w:rPr>
      </w:pPr>
    </w:p>
    <w:p w14:paraId="46779FBC" w14:textId="77777777" w:rsidR="00A1272B" w:rsidRPr="00ED7764" w:rsidRDefault="0053109D" w:rsidP="00B379C7">
      <w:pPr>
        <w:pStyle w:val="APAReference"/>
        <w:spacing w:line="240" w:lineRule="auto"/>
        <w:rPr>
          <w:sz w:val="22"/>
          <w:szCs w:val="22"/>
        </w:rPr>
      </w:pPr>
      <w:r w:rsidRPr="00ED7764">
        <w:rPr>
          <w:sz w:val="22"/>
          <w:szCs w:val="22"/>
        </w:rPr>
        <w:t xml:space="preserve">Bresciani, M. J. (2008). Exploring misunderstanding in collaborative research between a world power and a </w:t>
      </w:r>
    </w:p>
    <w:p w14:paraId="224E55F1" w14:textId="4009917B" w:rsidR="0053109D" w:rsidRPr="00ED7764" w:rsidRDefault="0053109D" w:rsidP="00B379C7">
      <w:pPr>
        <w:pStyle w:val="APAReference"/>
        <w:spacing w:line="240" w:lineRule="auto"/>
        <w:rPr>
          <w:rStyle w:val="headertext1"/>
          <w:rFonts w:ascii="Times New Roman" w:hAnsi="Times New Roman"/>
          <w:sz w:val="22"/>
          <w:szCs w:val="22"/>
        </w:rPr>
      </w:pPr>
      <w:r w:rsidRPr="00ED7764">
        <w:rPr>
          <w:sz w:val="22"/>
          <w:szCs w:val="22"/>
        </w:rPr>
        <w:t xml:space="preserve">developing country. </w:t>
      </w:r>
      <w:r w:rsidRPr="00ED7764">
        <w:rPr>
          <w:rStyle w:val="headertext1"/>
          <w:rFonts w:ascii="Times New Roman" w:hAnsi="Times New Roman"/>
          <w:b w:val="0"/>
          <w:i/>
          <w:sz w:val="22"/>
          <w:szCs w:val="22"/>
        </w:rPr>
        <w:t>Research &amp; Practice in Assessment, 2</w:t>
      </w:r>
      <w:r w:rsidRPr="00ED7764">
        <w:rPr>
          <w:rStyle w:val="headertext1"/>
          <w:rFonts w:ascii="Times New Roman" w:hAnsi="Times New Roman"/>
          <w:b w:val="0"/>
          <w:sz w:val="22"/>
          <w:szCs w:val="22"/>
        </w:rPr>
        <w:t>(1).</w:t>
      </w:r>
    </w:p>
    <w:p w14:paraId="3243BD6B" w14:textId="77777777" w:rsidR="0053109D" w:rsidRPr="00ED7764" w:rsidRDefault="0053109D" w:rsidP="000E394D">
      <w:pPr>
        <w:pStyle w:val="APAReference"/>
        <w:spacing w:line="240" w:lineRule="auto"/>
        <w:ind w:left="1080" w:firstLine="0"/>
        <w:rPr>
          <w:sz w:val="22"/>
          <w:szCs w:val="22"/>
        </w:rPr>
      </w:pPr>
    </w:p>
    <w:p w14:paraId="12EDCCE7" w14:textId="77777777" w:rsidR="00A1272B" w:rsidRPr="00ED7764" w:rsidRDefault="0053109D" w:rsidP="00B379C7">
      <w:pPr>
        <w:pStyle w:val="APAReference"/>
        <w:spacing w:line="240" w:lineRule="auto"/>
        <w:rPr>
          <w:sz w:val="22"/>
          <w:szCs w:val="22"/>
        </w:rPr>
      </w:pPr>
      <w:r w:rsidRPr="00ED7764">
        <w:rPr>
          <w:sz w:val="22"/>
          <w:szCs w:val="22"/>
        </w:rPr>
        <w:t xml:space="preserve">Freeman, J. P., Hall, E. E., &amp; Bresciani, M. J. (2007). What leads students to have thoughts, talk to someone </w:t>
      </w:r>
    </w:p>
    <w:p w14:paraId="6BC6800E" w14:textId="227B734F" w:rsidR="0053109D" w:rsidRPr="00ED7764" w:rsidRDefault="0053109D" w:rsidP="00B379C7">
      <w:pPr>
        <w:pStyle w:val="APAReference"/>
        <w:spacing w:line="240" w:lineRule="auto"/>
        <w:rPr>
          <w:sz w:val="22"/>
          <w:szCs w:val="22"/>
        </w:rPr>
      </w:pPr>
      <w:r w:rsidRPr="00ED7764">
        <w:rPr>
          <w:sz w:val="22"/>
          <w:szCs w:val="22"/>
        </w:rPr>
        <w:t xml:space="preserve">about, and take steps to leave their institution? </w:t>
      </w:r>
      <w:r w:rsidRPr="00ED7764">
        <w:rPr>
          <w:i/>
          <w:sz w:val="22"/>
          <w:szCs w:val="22"/>
        </w:rPr>
        <w:t>College Student Journal, 41</w:t>
      </w:r>
      <w:r w:rsidRPr="00ED7764">
        <w:rPr>
          <w:sz w:val="22"/>
          <w:szCs w:val="22"/>
        </w:rPr>
        <w:t>,</w:t>
      </w:r>
      <w:r w:rsidRPr="00ED7764">
        <w:rPr>
          <w:color w:val="000000"/>
          <w:sz w:val="22"/>
          <w:szCs w:val="22"/>
        </w:rPr>
        <w:t xml:space="preserve"> 755-770.</w:t>
      </w:r>
    </w:p>
    <w:p w14:paraId="1C0CD3B9" w14:textId="6A524EDE" w:rsidR="00ED7764" w:rsidRDefault="00ED7764" w:rsidP="00DD06B5">
      <w:pPr>
        <w:pStyle w:val="APAReference"/>
        <w:spacing w:line="240" w:lineRule="auto"/>
        <w:ind w:left="0" w:firstLine="0"/>
        <w:rPr>
          <w:sz w:val="22"/>
          <w:szCs w:val="22"/>
        </w:rPr>
      </w:pPr>
    </w:p>
    <w:p w14:paraId="70469440" w14:textId="7723309C" w:rsidR="00A1272B" w:rsidRPr="00ED7764" w:rsidRDefault="0053109D" w:rsidP="00B379C7">
      <w:pPr>
        <w:pStyle w:val="APAReference"/>
        <w:spacing w:line="240" w:lineRule="auto"/>
        <w:rPr>
          <w:i/>
          <w:sz w:val="22"/>
          <w:szCs w:val="22"/>
        </w:rPr>
      </w:pPr>
      <w:r w:rsidRPr="00ED7764">
        <w:rPr>
          <w:sz w:val="22"/>
          <w:szCs w:val="22"/>
        </w:rPr>
        <w:t xml:space="preserve">Bresciani, M. J. (2006). Quality assurance: An important component of leadership. </w:t>
      </w:r>
      <w:r w:rsidRPr="00ED7764">
        <w:rPr>
          <w:i/>
          <w:sz w:val="22"/>
          <w:szCs w:val="22"/>
        </w:rPr>
        <w:t xml:space="preserve">Journal of National </w:t>
      </w:r>
    </w:p>
    <w:p w14:paraId="7C5FBE6D" w14:textId="2F7120F5" w:rsidR="0053109D" w:rsidRDefault="0053109D" w:rsidP="00DD06B5">
      <w:pPr>
        <w:pStyle w:val="APAReference"/>
        <w:spacing w:line="240" w:lineRule="auto"/>
        <w:rPr>
          <w:sz w:val="22"/>
          <w:szCs w:val="22"/>
        </w:rPr>
      </w:pPr>
      <w:r w:rsidRPr="00ED7764">
        <w:rPr>
          <w:i/>
          <w:sz w:val="22"/>
          <w:szCs w:val="22"/>
        </w:rPr>
        <w:t>Academy of Education Administration</w:t>
      </w:r>
      <w:r w:rsidRPr="00ED7764">
        <w:rPr>
          <w:sz w:val="22"/>
          <w:szCs w:val="22"/>
        </w:rPr>
        <w:t xml:space="preserve">, </w:t>
      </w:r>
      <w:r w:rsidRPr="00ED7764">
        <w:rPr>
          <w:i/>
          <w:sz w:val="22"/>
          <w:szCs w:val="22"/>
        </w:rPr>
        <w:t>97</w:t>
      </w:r>
      <w:r w:rsidRPr="00ED7764">
        <w:rPr>
          <w:sz w:val="22"/>
          <w:szCs w:val="22"/>
        </w:rPr>
        <w:t>, 47-50.</w:t>
      </w:r>
    </w:p>
    <w:p w14:paraId="5F1999B6" w14:textId="77777777" w:rsidR="003D3420" w:rsidRPr="00ED7764" w:rsidRDefault="003D3420" w:rsidP="00DD06B5">
      <w:pPr>
        <w:pStyle w:val="APAReference"/>
        <w:spacing w:line="240" w:lineRule="auto"/>
        <w:rPr>
          <w:sz w:val="22"/>
          <w:szCs w:val="22"/>
        </w:rPr>
      </w:pPr>
    </w:p>
    <w:p w14:paraId="76890F64" w14:textId="77777777" w:rsidR="00A1272B" w:rsidRPr="00ED7764" w:rsidRDefault="0053109D" w:rsidP="00B379C7">
      <w:pPr>
        <w:pStyle w:val="APAReference"/>
        <w:spacing w:line="240" w:lineRule="auto"/>
        <w:rPr>
          <w:sz w:val="22"/>
          <w:szCs w:val="22"/>
        </w:rPr>
      </w:pPr>
      <w:r w:rsidRPr="00ED7764">
        <w:rPr>
          <w:sz w:val="22"/>
          <w:szCs w:val="22"/>
        </w:rPr>
        <w:t xml:space="preserve">Jablonski, M. A., Bresciani, M. J., Lovell, C. D., &amp; </w:t>
      </w:r>
      <w:proofErr w:type="spellStart"/>
      <w:r w:rsidRPr="00ED7764">
        <w:rPr>
          <w:sz w:val="22"/>
          <w:szCs w:val="22"/>
        </w:rPr>
        <w:t>Shandley</w:t>
      </w:r>
      <w:proofErr w:type="spellEnd"/>
      <w:r w:rsidRPr="00ED7764">
        <w:rPr>
          <w:sz w:val="22"/>
          <w:szCs w:val="22"/>
        </w:rPr>
        <w:t xml:space="preserve">, T. (2005). Shaping student affairs leadership </w:t>
      </w:r>
    </w:p>
    <w:p w14:paraId="0019653F" w14:textId="1F86115E" w:rsidR="0053109D" w:rsidRPr="00ED7764" w:rsidRDefault="0053109D" w:rsidP="00B379C7">
      <w:pPr>
        <w:pStyle w:val="APAReference"/>
        <w:spacing w:line="240" w:lineRule="auto"/>
        <w:rPr>
          <w:color w:val="FF0000"/>
          <w:sz w:val="22"/>
          <w:szCs w:val="22"/>
        </w:rPr>
      </w:pPr>
      <w:r w:rsidRPr="00ED7764">
        <w:rPr>
          <w:sz w:val="22"/>
          <w:szCs w:val="22"/>
        </w:rPr>
        <w:t xml:space="preserve">through global perspectives. </w:t>
      </w:r>
      <w:r w:rsidRPr="00ED7764">
        <w:rPr>
          <w:i/>
          <w:sz w:val="22"/>
          <w:szCs w:val="22"/>
        </w:rPr>
        <w:t>NASPA Journal, 43</w:t>
      </w:r>
      <w:r w:rsidRPr="00ED7764">
        <w:rPr>
          <w:sz w:val="22"/>
          <w:szCs w:val="22"/>
        </w:rPr>
        <w:t>, 183-202</w:t>
      </w:r>
      <w:r w:rsidRPr="00ED7764">
        <w:rPr>
          <w:i/>
          <w:sz w:val="22"/>
          <w:szCs w:val="22"/>
        </w:rPr>
        <w:t>.</w:t>
      </w:r>
    </w:p>
    <w:p w14:paraId="694DC8EC" w14:textId="77777777" w:rsidR="0053109D" w:rsidRPr="00ED7764" w:rsidRDefault="0053109D" w:rsidP="000E394D">
      <w:pPr>
        <w:pStyle w:val="APAReference"/>
        <w:spacing w:line="240" w:lineRule="auto"/>
        <w:ind w:left="1080" w:firstLine="0"/>
        <w:rPr>
          <w:sz w:val="22"/>
          <w:szCs w:val="22"/>
        </w:rPr>
      </w:pPr>
    </w:p>
    <w:p w14:paraId="4EED32BC" w14:textId="75550C6D" w:rsidR="00A1272B" w:rsidRPr="00ED7764" w:rsidRDefault="0053109D" w:rsidP="00B379C7">
      <w:pPr>
        <w:pStyle w:val="APAReference"/>
        <w:spacing w:line="240" w:lineRule="auto"/>
        <w:rPr>
          <w:sz w:val="22"/>
          <w:szCs w:val="22"/>
        </w:rPr>
      </w:pPr>
      <w:proofErr w:type="spellStart"/>
      <w:r w:rsidRPr="00ED7764">
        <w:rPr>
          <w:sz w:val="22"/>
          <w:szCs w:val="22"/>
        </w:rPr>
        <w:t>Zelna</w:t>
      </w:r>
      <w:proofErr w:type="spellEnd"/>
      <w:r w:rsidRPr="00ED7764">
        <w:rPr>
          <w:sz w:val="22"/>
          <w:szCs w:val="22"/>
        </w:rPr>
        <w:t>, C. L., &amp; Bresciani, M. J. (2004).</w:t>
      </w:r>
      <w:r w:rsidR="00F94915" w:rsidRPr="00ED7764">
        <w:rPr>
          <w:sz w:val="22"/>
          <w:szCs w:val="22"/>
        </w:rPr>
        <w:t xml:space="preserve"> </w:t>
      </w:r>
      <w:r w:rsidRPr="00ED7764">
        <w:rPr>
          <w:sz w:val="22"/>
          <w:szCs w:val="22"/>
        </w:rPr>
        <w:t xml:space="preserve">Assessing and addressing academic integrity at a doctoral extensive </w:t>
      </w:r>
    </w:p>
    <w:p w14:paraId="6821F7ED" w14:textId="2B08AEC2" w:rsidR="0053109D" w:rsidRPr="00ED7764" w:rsidRDefault="0053109D" w:rsidP="00B379C7">
      <w:pPr>
        <w:pStyle w:val="APAReference"/>
        <w:spacing w:line="240" w:lineRule="auto"/>
        <w:rPr>
          <w:sz w:val="22"/>
          <w:szCs w:val="22"/>
        </w:rPr>
      </w:pPr>
      <w:r w:rsidRPr="00ED7764">
        <w:rPr>
          <w:sz w:val="22"/>
          <w:szCs w:val="22"/>
        </w:rPr>
        <w:t xml:space="preserve">institution. </w:t>
      </w:r>
      <w:r w:rsidRPr="00ED7764">
        <w:rPr>
          <w:i/>
          <w:sz w:val="22"/>
          <w:szCs w:val="22"/>
        </w:rPr>
        <w:t>NASPA Journal, 42</w:t>
      </w:r>
      <w:r w:rsidRPr="00ED7764">
        <w:rPr>
          <w:sz w:val="22"/>
          <w:szCs w:val="22"/>
        </w:rPr>
        <w:t xml:space="preserve">, 72-93. </w:t>
      </w:r>
      <w:r w:rsidRPr="00ED7764">
        <w:rPr>
          <w:sz w:val="22"/>
          <w:szCs w:val="22"/>
        </w:rPr>
        <w:br/>
      </w:r>
    </w:p>
    <w:p w14:paraId="3E0CA83D" w14:textId="368E0AFA" w:rsidR="00A1272B" w:rsidRPr="00ED7764" w:rsidRDefault="0053109D" w:rsidP="00B379C7">
      <w:pPr>
        <w:pStyle w:val="APAReference"/>
        <w:spacing w:line="240" w:lineRule="auto"/>
        <w:rPr>
          <w:sz w:val="22"/>
          <w:szCs w:val="22"/>
        </w:rPr>
      </w:pPr>
      <w:r w:rsidRPr="00ED7764">
        <w:rPr>
          <w:sz w:val="22"/>
          <w:szCs w:val="22"/>
        </w:rPr>
        <w:lastRenderedPageBreak/>
        <w:t xml:space="preserve">Bresciani, M. J. (2003). An understanding of students' perspectives toward diversity at a Midwestern </w:t>
      </w:r>
      <w:r w:rsidR="00B35840" w:rsidRPr="00ED7764">
        <w:rPr>
          <w:sz w:val="22"/>
          <w:szCs w:val="22"/>
        </w:rPr>
        <w:t>h</w:t>
      </w:r>
      <w:r w:rsidRPr="00ED7764">
        <w:rPr>
          <w:sz w:val="22"/>
          <w:szCs w:val="22"/>
        </w:rPr>
        <w:t xml:space="preserve">ealth </w:t>
      </w:r>
    </w:p>
    <w:p w14:paraId="7A311FAD" w14:textId="13B61DCF" w:rsidR="0053109D" w:rsidRPr="00ED7764" w:rsidRDefault="00B35840" w:rsidP="00B379C7">
      <w:pPr>
        <w:pStyle w:val="APAReference"/>
        <w:spacing w:line="240" w:lineRule="auto"/>
        <w:rPr>
          <w:sz w:val="22"/>
          <w:szCs w:val="22"/>
        </w:rPr>
      </w:pPr>
      <w:r w:rsidRPr="00ED7764">
        <w:rPr>
          <w:sz w:val="22"/>
          <w:szCs w:val="22"/>
        </w:rPr>
        <w:t>p</w:t>
      </w:r>
      <w:r w:rsidR="0053109D" w:rsidRPr="00ED7764">
        <w:rPr>
          <w:sz w:val="22"/>
          <w:szCs w:val="22"/>
        </w:rPr>
        <w:t xml:space="preserve">rofessional </w:t>
      </w:r>
      <w:r w:rsidRPr="00ED7764">
        <w:rPr>
          <w:sz w:val="22"/>
          <w:szCs w:val="22"/>
        </w:rPr>
        <w:t>s</w:t>
      </w:r>
      <w:r w:rsidR="0053109D" w:rsidRPr="00ED7764">
        <w:rPr>
          <w:sz w:val="22"/>
          <w:szCs w:val="22"/>
        </w:rPr>
        <w:t xml:space="preserve">chool: A phenomenological study. </w:t>
      </w:r>
      <w:r w:rsidR="0053109D" w:rsidRPr="00ED7764">
        <w:rPr>
          <w:i/>
          <w:sz w:val="22"/>
          <w:szCs w:val="22"/>
        </w:rPr>
        <w:t>NASPA Journal</w:t>
      </w:r>
      <w:r w:rsidR="0053109D" w:rsidRPr="00ED7764">
        <w:rPr>
          <w:sz w:val="22"/>
          <w:szCs w:val="22"/>
        </w:rPr>
        <w:t xml:space="preserve">, </w:t>
      </w:r>
      <w:r w:rsidR="0053109D" w:rsidRPr="00ED7764">
        <w:rPr>
          <w:i/>
          <w:sz w:val="22"/>
          <w:szCs w:val="22"/>
        </w:rPr>
        <w:t>41</w:t>
      </w:r>
      <w:r w:rsidR="0053109D" w:rsidRPr="00ED7764">
        <w:rPr>
          <w:sz w:val="22"/>
          <w:szCs w:val="22"/>
        </w:rPr>
        <w:t xml:space="preserve">, 83-113. </w:t>
      </w:r>
    </w:p>
    <w:p w14:paraId="49993538" w14:textId="77777777" w:rsidR="0053109D" w:rsidRPr="00ED7764" w:rsidRDefault="0053109D" w:rsidP="000E394D">
      <w:pPr>
        <w:pStyle w:val="APAReference"/>
        <w:spacing w:line="240" w:lineRule="auto"/>
        <w:ind w:left="1080" w:firstLine="0"/>
        <w:rPr>
          <w:sz w:val="22"/>
          <w:szCs w:val="22"/>
        </w:rPr>
      </w:pPr>
    </w:p>
    <w:p w14:paraId="6CF6B221" w14:textId="35074198" w:rsidR="00A1272B" w:rsidRPr="00ED7764" w:rsidRDefault="0053109D" w:rsidP="00B379C7">
      <w:pPr>
        <w:pStyle w:val="APAReference"/>
        <w:spacing w:line="240" w:lineRule="auto"/>
        <w:rPr>
          <w:sz w:val="22"/>
          <w:szCs w:val="22"/>
        </w:rPr>
      </w:pPr>
      <w:r w:rsidRPr="00ED7764">
        <w:rPr>
          <w:sz w:val="22"/>
          <w:szCs w:val="22"/>
        </w:rPr>
        <w:t>Allen, J., &amp; Bresciani, M. J. (2003, January/February).</w:t>
      </w:r>
      <w:r w:rsidR="00F94915" w:rsidRPr="00ED7764">
        <w:rPr>
          <w:sz w:val="22"/>
          <w:szCs w:val="22"/>
        </w:rPr>
        <w:t xml:space="preserve"> </w:t>
      </w:r>
      <w:r w:rsidRPr="00ED7764">
        <w:rPr>
          <w:sz w:val="22"/>
          <w:szCs w:val="22"/>
        </w:rPr>
        <w:t xml:space="preserve">Public institutions, public challenges: On the transparency </w:t>
      </w:r>
    </w:p>
    <w:p w14:paraId="159B8B79" w14:textId="53F4AF52" w:rsidR="0053109D" w:rsidRPr="00ED7764" w:rsidRDefault="0053109D" w:rsidP="00B379C7">
      <w:pPr>
        <w:pStyle w:val="APAReference"/>
        <w:spacing w:line="240" w:lineRule="auto"/>
        <w:rPr>
          <w:sz w:val="22"/>
          <w:szCs w:val="22"/>
        </w:rPr>
      </w:pPr>
      <w:r w:rsidRPr="00ED7764">
        <w:rPr>
          <w:sz w:val="22"/>
          <w:szCs w:val="22"/>
        </w:rPr>
        <w:t>of assessment results</w:t>
      </w:r>
      <w:r w:rsidRPr="00ED7764">
        <w:rPr>
          <w:i/>
          <w:sz w:val="22"/>
          <w:szCs w:val="22"/>
        </w:rPr>
        <w:t>.</w:t>
      </w:r>
      <w:r w:rsidRPr="00ED7764">
        <w:rPr>
          <w:sz w:val="22"/>
          <w:szCs w:val="22"/>
        </w:rPr>
        <w:t xml:space="preserve"> </w:t>
      </w:r>
      <w:r w:rsidRPr="00ED7764">
        <w:rPr>
          <w:i/>
          <w:sz w:val="22"/>
          <w:szCs w:val="22"/>
        </w:rPr>
        <w:t>Change Magazine</w:t>
      </w:r>
      <w:r w:rsidRPr="00ED7764">
        <w:rPr>
          <w:sz w:val="22"/>
          <w:szCs w:val="22"/>
        </w:rPr>
        <w:t xml:space="preserve">, </w:t>
      </w:r>
      <w:r w:rsidRPr="00ED7764">
        <w:rPr>
          <w:i/>
          <w:sz w:val="22"/>
          <w:szCs w:val="22"/>
        </w:rPr>
        <w:t>35</w:t>
      </w:r>
      <w:r w:rsidRPr="00ED7764">
        <w:rPr>
          <w:sz w:val="22"/>
          <w:szCs w:val="22"/>
        </w:rPr>
        <w:t>(1), 20-23.</w:t>
      </w:r>
    </w:p>
    <w:p w14:paraId="0B426A8A" w14:textId="77777777" w:rsidR="0053109D" w:rsidRPr="00ED7764" w:rsidRDefault="0053109D" w:rsidP="000E394D">
      <w:pPr>
        <w:pStyle w:val="APAReference"/>
        <w:tabs>
          <w:tab w:val="left" w:pos="1064"/>
        </w:tabs>
        <w:spacing w:line="240" w:lineRule="auto"/>
        <w:ind w:left="1080" w:firstLine="0"/>
        <w:rPr>
          <w:sz w:val="22"/>
          <w:szCs w:val="22"/>
        </w:rPr>
      </w:pPr>
      <w:r w:rsidRPr="00ED7764">
        <w:rPr>
          <w:sz w:val="22"/>
          <w:szCs w:val="22"/>
        </w:rPr>
        <w:tab/>
      </w:r>
    </w:p>
    <w:p w14:paraId="575A9427" w14:textId="726C251B" w:rsidR="00A1272B" w:rsidRPr="00ED7764" w:rsidRDefault="0053109D" w:rsidP="00B379C7">
      <w:pPr>
        <w:pStyle w:val="APAReference"/>
        <w:spacing w:line="240" w:lineRule="auto"/>
        <w:rPr>
          <w:sz w:val="22"/>
          <w:szCs w:val="22"/>
        </w:rPr>
      </w:pPr>
      <w:r w:rsidRPr="00ED7764">
        <w:rPr>
          <w:sz w:val="22"/>
          <w:szCs w:val="22"/>
        </w:rPr>
        <w:t>Bresciani, M. J., &amp; Carson, L</w:t>
      </w:r>
      <w:r w:rsidRPr="00ED7764">
        <w:rPr>
          <w:b/>
          <w:sz w:val="22"/>
          <w:szCs w:val="22"/>
        </w:rPr>
        <w:t xml:space="preserve">. </w:t>
      </w:r>
      <w:r w:rsidRPr="00ED7764">
        <w:rPr>
          <w:sz w:val="22"/>
          <w:szCs w:val="22"/>
        </w:rPr>
        <w:t>(2002).</w:t>
      </w:r>
      <w:r w:rsidR="00F94915" w:rsidRPr="00ED7764">
        <w:rPr>
          <w:sz w:val="22"/>
          <w:szCs w:val="22"/>
        </w:rPr>
        <w:t xml:space="preserve"> </w:t>
      </w:r>
      <w:r w:rsidRPr="00ED7764">
        <w:rPr>
          <w:sz w:val="22"/>
          <w:szCs w:val="22"/>
        </w:rPr>
        <w:t xml:space="preserve">A study of undergraduate persistence by unmet need and percentage of gift </w:t>
      </w:r>
    </w:p>
    <w:p w14:paraId="0DFDF1D9" w14:textId="012F6C0A" w:rsidR="0053109D" w:rsidRDefault="0053109D" w:rsidP="00B379C7">
      <w:pPr>
        <w:pStyle w:val="APAReference"/>
        <w:spacing w:line="240" w:lineRule="auto"/>
        <w:rPr>
          <w:sz w:val="22"/>
          <w:szCs w:val="22"/>
        </w:rPr>
      </w:pPr>
      <w:r w:rsidRPr="00ED7764">
        <w:rPr>
          <w:sz w:val="22"/>
          <w:szCs w:val="22"/>
        </w:rPr>
        <w:t>aid</w:t>
      </w:r>
      <w:r w:rsidRPr="00ED7764">
        <w:rPr>
          <w:i/>
          <w:sz w:val="22"/>
          <w:szCs w:val="22"/>
        </w:rPr>
        <w:t>. NASPA Journal</w:t>
      </w:r>
      <w:r w:rsidRPr="00ED7764">
        <w:rPr>
          <w:sz w:val="22"/>
          <w:szCs w:val="22"/>
        </w:rPr>
        <w:t xml:space="preserve">, </w:t>
      </w:r>
      <w:r w:rsidRPr="00ED7764">
        <w:rPr>
          <w:i/>
          <w:sz w:val="22"/>
          <w:szCs w:val="22"/>
        </w:rPr>
        <w:t>40</w:t>
      </w:r>
      <w:r w:rsidRPr="00ED7764">
        <w:rPr>
          <w:sz w:val="22"/>
          <w:szCs w:val="22"/>
        </w:rPr>
        <w:t>, 104-</w:t>
      </w:r>
      <w:r w:rsidR="00A1272B" w:rsidRPr="00ED7764">
        <w:rPr>
          <w:sz w:val="22"/>
          <w:szCs w:val="22"/>
        </w:rPr>
        <w:t>1</w:t>
      </w:r>
      <w:r w:rsidRPr="00ED7764">
        <w:rPr>
          <w:sz w:val="22"/>
          <w:szCs w:val="22"/>
        </w:rPr>
        <w:t>23.</w:t>
      </w:r>
      <w:r w:rsidR="00F94915" w:rsidRPr="00ED7764">
        <w:rPr>
          <w:sz w:val="22"/>
          <w:szCs w:val="22"/>
        </w:rPr>
        <w:t xml:space="preserve"> </w:t>
      </w:r>
    </w:p>
    <w:p w14:paraId="13507A80" w14:textId="11784331" w:rsidR="00EA642A" w:rsidRDefault="00EA642A" w:rsidP="00B379C7">
      <w:pPr>
        <w:pStyle w:val="APAReference"/>
        <w:spacing w:line="240" w:lineRule="auto"/>
        <w:rPr>
          <w:sz w:val="22"/>
          <w:szCs w:val="22"/>
        </w:rPr>
      </w:pPr>
    </w:p>
    <w:p w14:paraId="68AA221D" w14:textId="77777777" w:rsidR="00EA642A" w:rsidRPr="00ED7764" w:rsidRDefault="00EA642A" w:rsidP="00EA642A">
      <w:pPr>
        <w:pStyle w:val="APAReference"/>
        <w:tabs>
          <w:tab w:val="left" w:pos="1080"/>
        </w:tabs>
        <w:spacing w:line="240" w:lineRule="auto"/>
        <w:rPr>
          <w:sz w:val="22"/>
          <w:szCs w:val="22"/>
        </w:rPr>
      </w:pPr>
      <w:r w:rsidRPr="00ED7764">
        <w:rPr>
          <w:sz w:val="22"/>
          <w:szCs w:val="22"/>
        </w:rPr>
        <w:t xml:space="preserve">Bresciani, M. J. (2002). Development of a rubric to evaluate academic program assessment plans at north </w:t>
      </w:r>
      <w:proofErr w:type="spellStart"/>
      <w:r w:rsidRPr="00ED7764">
        <w:rPr>
          <w:sz w:val="22"/>
          <w:szCs w:val="22"/>
        </w:rPr>
        <w:t>carolina</w:t>
      </w:r>
      <w:proofErr w:type="spellEnd"/>
      <w:r w:rsidRPr="00ED7764">
        <w:rPr>
          <w:sz w:val="22"/>
          <w:szCs w:val="22"/>
        </w:rPr>
        <w:t xml:space="preserve"> </w:t>
      </w:r>
    </w:p>
    <w:p w14:paraId="61EBA6D2" w14:textId="77777777" w:rsidR="00EA642A" w:rsidRPr="00ED7764" w:rsidRDefault="00EA642A" w:rsidP="00EA642A">
      <w:pPr>
        <w:pStyle w:val="APAReference"/>
        <w:tabs>
          <w:tab w:val="left" w:pos="1080"/>
        </w:tabs>
        <w:spacing w:line="240" w:lineRule="auto"/>
        <w:rPr>
          <w:sz w:val="22"/>
          <w:szCs w:val="22"/>
        </w:rPr>
      </w:pPr>
      <w:r w:rsidRPr="00ED7764">
        <w:rPr>
          <w:sz w:val="22"/>
          <w:szCs w:val="22"/>
        </w:rPr>
        <w:t xml:space="preserve">state university. </w:t>
      </w:r>
      <w:r w:rsidRPr="00ED7764">
        <w:rPr>
          <w:i/>
          <w:sz w:val="22"/>
          <w:szCs w:val="22"/>
        </w:rPr>
        <w:t>Assessment Update</w:t>
      </w:r>
      <w:r w:rsidRPr="00ED7764">
        <w:rPr>
          <w:sz w:val="22"/>
          <w:szCs w:val="22"/>
        </w:rPr>
        <w:t xml:space="preserve">, </w:t>
      </w:r>
      <w:r w:rsidRPr="00ED7764">
        <w:rPr>
          <w:i/>
          <w:sz w:val="22"/>
          <w:szCs w:val="22"/>
        </w:rPr>
        <w:t>14</w:t>
      </w:r>
      <w:r w:rsidRPr="00ED7764">
        <w:rPr>
          <w:sz w:val="22"/>
          <w:szCs w:val="22"/>
        </w:rPr>
        <w:t>(6), 14-15.</w:t>
      </w:r>
    </w:p>
    <w:p w14:paraId="286BC2E6" w14:textId="77777777" w:rsidR="00EA642A" w:rsidRPr="00ED7764" w:rsidRDefault="00EA642A" w:rsidP="00EA642A">
      <w:pPr>
        <w:pStyle w:val="APAReference"/>
        <w:tabs>
          <w:tab w:val="left" w:pos="1080"/>
        </w:tabs>
        <w:spacing w:line="240" w:lineRule="auto"/>
        <w:ind w:left="1080" w:firstLine="0"/>
        <w:rPr>
          <w:sz w:val="22"/>
          <w:szCs w:val="22"/>
        </w:rPr>
      </w:pPr>
    </w:p>
    <w:p w14:paraId="4920A7A7" w14:textId="77777777" w:rsidR="00EA642A" w:rsidRPr="00ED7764" w:rsidRDefault="00EA642A" w:rsidP="00EA642A">
      <w:pPr>
        <w:pStyle w:val="APAReference"/>
        <w:tabs>
          <w:tab w:val="left" w:pos="1080"/>
        </w:tabs>
        <w:spacing w:line="240" w:lineRule="auto"/>
        <w:rPr>
          <w:sz w:val="22"/>
          <w:szCs w:val="22"/>
        </w:rPr>
      </w:pPr>
      <w:r w:rsidRPr="00ED7764">
        <w:rPr>
          <w:sz w:val="22"/>
          <w:szCs w:val="22"/>
        </w:rPr>
        <w:t xml:space="preserve">Bresciani, M. J., Anderson, J. A., Conway, T. E. H., &amp; Allen, J. (2002). In search of meaningful and manageable </w:t>
      </w:r>
    </w:p>
    <w:p w14:paraId="4DB660BD" w14:textId="36E58254" w:rsidR="00EA642A" w:rsidRPr="00ED7764" w:rsidRDefault="00EA642A" w:rsidP="00EA642A">
      <w:pPr>
        <w:pStyle w:val="APAReference"/>
        <w:tabs>
          <w:tab w:val="left" w:pos="1080"/>
        </w:tabs>
        <w:spacing w:line="240" w:lineRule="auto"/>
        <w:rPr>
          <w:sz w:val="22"/>
          <w:szCs w:val="22"/>
        </w:rPr>
      </w:pPr>
      <w:r w:rsidRPr="00ED7764">
        <w:rPr>
          <w:sz w:val="22"/>
          <w:szCs w:val="22"/>
        </w:rPr>
        <w:t xml:space="preserve">assessment: Academic program review at North Carolina State University. </w:t>
      </w:r>
      <w:r w:rsidRPr="00ED7764">
        <w:rPr>
          <w:i/>
          <w:sz w:val="22"/>
          <w:szCs w:val="22"/>
        </w:rPr>
        <w:t>Assessment Update</w:t>
      </w:r>
      <w:r w:rsidRPr="00ED7764">
        <w:rPr>
          <w:sz w:val="22"/>
          <w:szCs w:val="22"/>
        </w:rPr>
        <w:t xml:space="preserve">, </w:t>
      </w:r>
      <w:r w:rsidRPr="00ED7764">
        <w:rPr>
          <w:i/>
          <w:sz w:val="22"/>
          <w:szCs w:val="22"/>
        </w:rPr>
        <w:t>14</w:t>
      </w:r>
      <w:r w:rsidRPr="00ED7764">
        <w:rPr>
          <w:sz w:val="22"/>
          <w:szCs w:val="22"/>
        </w:rPr>
        <w:t>(6), 11-14.</w:t>
      </w:r>
    </w:p>
    <w:p w14:paraId="6233D0C5" w14:textId="77777777" w:rsidR="00E90FCD" w:rsidRPr="00DD06B5" w:rsidRDefault="00E90FCD" w:rsidP="00072EAF">
      <w:pPr>
        <w:ind w:left="1080"/>
        <w:rPr>
          <w:sz w:val="22"/>
          <w:szCs w:val="22"/>
        </w:rPr>
      </w:pPr>
    </w:p>
    <w:p w14:paraId="78DD0595" w14:textId="77777777" w:rsidR="00E90FCD" w:rsidRPr="00ED7764" w:rsidRDefault="00E90FCD" w:rsidP="00B379C7">
      <w:pPr>
        <w:widowControl w:val="0"/>
        <w:autoSpaceDE w:val="0"/>
        <w:autoSpaceDN w:val="0"/>
        <w:adjustRightInd w:val="0"/>
        <w:rPr>
          <w:b/>
          <w:sz w:val="22"/>
          <w:szCs w:val="22"/>
        </w:rPr>
      </w:pPr>
      <w:r w:rsidRPr="00ED7764">
        <w:rPr>
          <w:b/>
          <w:sz w:val="22"/>
          <w:szCs w:val="22"/>
        </w:rPr>
        <w:t>Chapters in Refereed Books</w:t>
      </w:r>
    </w:p>
    <w:p w14:paraId="522C142C" w14:textId="77777777" w:rsidR="00A14663" w:rsidRPr="00ED7764" w:rsidRDefault="00A14663" w:rsidP="00A14663">
      <w:pPr>
        <w:widowControl w:val="0"/>
        <w:autoSpaceDE w:val="0"/>
        <w:autoSpaceDN w:val="0"/>
        <w:adjustRightInd w:val="0"/>
        <w:ind w:left="1080"/>
        <w:rPr>
          <w:b/>
          <w:sz w:val="22"/>
          <w:szCs w:val="22"/>
        </w:rPr>
      </w:pPr>
    </w:p>
    <w:p w14:paraId="2145F19E" w14:textId="3B7BFA53" w:rsidR="008A21D0" w:rsidRPr="008A21D0" w:rsidRDefault="008A21D0" w:rsidP="008A21D0">
      <w:pPr>
        <w:rPr>
          <w:sz w:val="22"/>
          <w:szCs w:val="22"/>
        </w:rPr>
      </w:pPr>
      <w:r w:rsidRPr="008A21D0">
        <w:rPr>
          <w:color w:val="222222"/>
          <w:sz w:val="22"/>
          <w:szCs w:val="22"/>
          <w:shd w:val="clear" w:color="auto" w:fill="FFFFFF"/>
        </w:rPr>
        <w:t>Bresciani Ludvik, M. J. (Expected 2020). A new era of accountability</w:t>
      </w:r>
      <w:r w:rsidR="00DE0910">
        <w:rPr>
          <w:color w:val="222222"/>
          <w:sz w:val="22"/>
          <w:szCs w:val="22"/>
          <w:shd w:val="clear" w:color="auto" w:fill="FFFFFF"/>
        </w:rPr>
        <w:t>:</w:t>
      </w:r>
      <w:r w:rsidR="00DE0910" w:rsidRPr="00DE0910">
        <w:rPr>
          <w:b/>
        </w:rPr>
        <w:t xml:space="preserve"> </w:t>
      </w:r>
      <w:r w:rsidR="00DE0910" w:rsidRPr="00DE0910">
        <w:rPr>
          <w:sz w:val="22"/>
          <w:szCs w:val="22"/>
        </w:rPr>
        <w:t xml:space="preserve">Resolving the </w:t>
      </w:r>
      <w:r w:rsidR="003D1E78">
        <w:rPr>
          <w:sz w:val="22"/>
          <w:szCs w:val="22"/>
        </w:rPr>
        <w:t>c</w:t>
      </w:r>
      <w:r w:rsidR="00DE0910" w:rsidRPr="00DE0910">
        <w:rPr>
          <w:sz w:val="22"/>
          <w:szCs w:val="22"/>
        </w:rPr>
        <w:t xml:space="preserve">lash of </w:t>
      </w:r>
      <w:r w:rsidR="003D1E78">
        <w:rPr>
          <w:sz w:val="22"/>
          <w:szCs w:val="22"/>
        </w:rPr>
        <w:t>p</w:t>
      </w:r>
      <w:r w:rsidR="00DE0910" w:rsidRPr="00DE0910">
        <w:rPr>
          <w:sz w:val="22"/>
          <w:szCs w:val="22"/>
        </w:rPr>
        <w:t xml:space="preserve">ublic </w:t>
      </w:r>
      <w:r w:rsidR="003D1E78">
        <w:rPr>
          <w:sz w:val="22"/>
          <w:szCs w:val="22"/>
        </w:rPr>
        <w:t>g</w:t>
      </w:r>
      <w:r w:rsidR="00DE0910" w:rsidRPr="00DE0910">
        <w:rPr>
          <w:sz w:val="22"/>
          <w:szCs w:val="22"/>
        </w:rPr>
        <w:t xml:space="preserve">ood and </w:t>
      </w:r>
      <w:r w:rsidR="003D1E78">
        <w:rPr>
          <w:sz w:val="22"/>
          <w:szCs w:val="22"/>
        </w:rPr>
        <w:t>e</w:t>
      </w:r>
      <w:r w:rsidR="00DE0910" w:rsidRPr="00DE0910">
        <w:rPr>
          <w:sz w:val="22"/>
          <w:szCs w:val="22"/>
        </w:rPr>
        <w:t xml:space="preserve">conomic </w:t>
      </w:r>
      <w:r w:rsidR="003D1E78">
        <w:rPr>
          <w:sz w:val="22"/>
          <w:szCs w:val="22"/>
        </w:rPr>
        <w:t>s</w:t>
      </w:r>
      <w:r w:rsidR="00DE0910" w:rsidRPr="00DE0910">
        <w:rPr>
          <w:sz w:val="22"/>
          <w:szCs w:val="22"/>
        </w:rPr>
        <w:t xml:space="preserve">timulation </w:t>
      </w:r>
      <w:r w:rsidR="003D1E78">
        <w:rPr>
          <w:sz w:val="22"/>
          <w:szCs w:val="22"/>
        </w:rPr>
        <w:t>p</w:t>
      </w:r>
      <w:r w:rsidR="00DE0910" w:rsidRPr="00DE0910">
        <w:rPr>
          <w:sz w:val="22"/>
          <w:szCs w:val="22"/>
        </w:rPr>
        <w:t xml:space="preserve">erformance </w:t>
      </w:r>
      <w:r w:rsidR="003D1E78">
        <w:rPr>
          <w:sz w:val="22"/>
          <w:szCs w:val="22"/>
        </w:rPr>
        <w:t>i</w:t>
      </w:r>
      <w:r w:rsidR="00DE0910" w:rsidRPr="00DE0910">
        <w:rPr>
          <w:sz w:val="22"/>
          <w:szCs w:val="22"/>
        </w:rPr>
        <w:t xml:space="preserve">ndicators with </w:t>
      </w:r>
      <w:r w:rsidR="003D1E78">
        <w:rPr>
          <w:sz w:val="22"/>
          <w:szCs w:val="22"/>
        </w:rPr>
        <w:t>e</w:t>
      </w:r>
      <w:r w:rsidR="00DE0910" w:rsidRPr="00DE0910">
        <w:rPr>
          <w:sz w:val="22"/>
          <w:szCs w:val="22"/>
        </w:rPr>
        <w:t>vidence</w:t>
      </w:r>
      <w:r w:rsidRPr="00DE0910">
        <w:rPr>
          <w:color w:val="222222"/>
          <w:sz w:val="22"/>
          <w:szCs w:val="22"/>
          <w:shd w:val="clear" w:color="auto" w:fill="FFFFFF"/>
        </w:rPr>
        <w:t>.</w:t>
      </w:r>
      <w:r w:rsidRPr="008A21D0">
        <w:rPr>
          <w:color w:val="222222"/>
          <w:sz w:val="22"/>
          <w:szCs w:val="22"/>
          <w:shd w:val="clear" w:color="auto" w:fill="FFFFFF"/>
        </w:rPr>
        <w:t xml:space="preserve"> In J. P. Freeman, C. Keller, &amp; R. </w:t>
      </w:r>
      <w:proofErr w:type="spellStart"/>
      <w:r w:rsidRPr="008A21D0">
        <w:rPr>
          <w:color w:val="222222"/>
          <w:sz w:val="22"/>
          <w:szCs w:val="22"/>
          <w:shd w:val="clear" w:color="auto" w:fill="FFFFFF"/>
        </w:rPr>
        <w:t>Cambiano</w:t>
      </w:r>
      <w:proofErr w:type="spellEnd"/>
      <w:r w:rsidRPr="008A21D0">
        <w:rPr>
          <w:color w:val="222222"/>
          <w:sz w:val="22"/>
          <w:szCs w:val="22"/>
          <w:shd w:val="clear" w:color="auto" w:fill="FFFFFF"/>
        </w:rPr>
        <w:t xml:space="preserve"> (Eds.), </w:t>
      </w:r>
      <w:r w:rsidRPr="008A21D0">
        <w:rPr>
          <w:i/>
          <w:iCs/>
          <w:color w:val="222222"/>
          <w:sz w:val="22"/>
          <w:szCs w:val="22"/>
        </w:rPr>
        <w:t>Higher education's response to exponential societal shifts</w:t>
      </w:r>
      <w:r>
        <w:rPr>
          <w:color w:val="222222"/>
          <w:sz w:val="22"/>
          <w:szCs w:val="22"/>
          <w:shd w:val="clear" w:color="auto" w:fill="FFFFFF"/>
        </w:rPr>
        <w:t xml:space="preserve">. </w:t>
      </w:r>
      <w:r w:rsidRPr="008A21D0">
        <w:rPr>
          <w:color w:val="222222"/>
          <w:sz w:val="22"/>
          <w:szCs w:val="22"/>
          <w:shd w:val="clear" w:color="auto" w:fill="FFFFFF"/>
        </w:rPr>
        <w:t>Hershey, PA: IGI Global.</w:t>
      </w:r>
    </w:p>
    <w:p w14:paraId="39F0AAEC" w14:textId="77777777" w:rsidR="008A21D0" w:rsidRDefault="008A21D0" w:rsidP="00B379C7">
      <w:pPr>
        <w:rPr>
          <w:sz w:val="22"/>
          <w:szCs w:val="22"/>
        </w:rPr>
      </w:pPr>
    </w:p>
    <w:p w14:paraId="000EBD52" w14:textId="379067F3" w:rsidR="00B80ABD" w:rsidRPr="00ED7764" w:rsidRDefault="00DA655A" w:rsidP="00B379C7">
      <w:pPr>
        <w:rPr>
          <w:sz w:val="22"/>
          <w:szCs w:val="22"/>
        </w:rPr>
      </w:pPr>
      <w:r w:rsidRPr="00ED7764">
        <w:rPr>
          <w:sz w:val="22"/>
          <w:szCs w:val="22"/>
        </w:rPr>
        <w:t>Bresciani Ludvik, M.</w:t>
      </w:r>
      <w:r w:rsidR="00A1272B" w:rsidRPr="00ED7764">
        <w:rPr>
          <w:sz w:val="22"/>
          <w:szCs w:val="22"/>
        </w:rPr>
        <w:t xml:space="preserve"> </w:t>
      </w:r>
      <w:r w:rsidRPr="00ED7764">
        <w:rPr>
          <w:sz w:val="22"/>
          <w:szCs w:val="22"/>
        </w:rPr>
        <w:t>J. (</w:t>
      </w:r>
      <w:r w:rsidR="005D1F99" w:rsidRPr="00ED7764">
        <w:rPr>
          <w:sz w:val="22"/>
          <w:szCs w:val="22"/>
        </w:rPr>
        <w:t>2017</w:t>
      </w:r>
      <w:r w:rsidRPr="00ED7764">
        <w:rPr>
          <w:sz w:val="22"/>
          <w:szCs w:val="22"/>
        </w:rPr>
        <w:t xml:space="preserve">). </w:t>
      </w:r>
      <w:r w:rsidR="006E7751" w:rsidRPr="00ED7764">
        <w:rPr>
          <w:color w:val="1A1A1A"/>
          <w:sz w:val="22"/>
          <w:szCs w:val="22"/>
        </w:rPr>
        <w:t>Learning about consequences, community, creativity, and courage: Cultivating compassion in higher education leadership</w:t>
      </w:r>
      <w:r w:rsidR="00A14663" w:rsidRPr="00ED7764">
        <w:rPr>
          <w:color w:val="1A1A1A"/>
          <w:sz w:val="22"/>
          <w:szCs w:val="22"/>
        </w:rPr>
        <w:t>.</w:t>
      </w:r>
      <w:r w:rsidR="00F5419B" w:rsidRPr="00ED7764">
        <w:rPr>
          <w:color w:val="1A1A1A"/>
          <w:sz w:val="22"/>
          <w:szCs w:val="22"/>
        </w:rPr>
        <w:t xml:space="preserve"> In </w:t>
      </w:r>
      <w:r w:rsidR="006E7751" w:rsidRPr="00ED7764">
        <w:rPr>
          <w:color w:val="1A1A1A"/>
          <w:sz w:val="22"/>
          <w:szCs w:val="22"/>
        </w:rPr>
        <w:t xml:space="preserve">P. </w:t>
      </w:r>
      <w:r w:rsidR="00F5419B" w:rsidRPr="00ED7764">
        <w:rPr>
          <w:color w:val="1A1A1A"/>
          <w:sz w:val="22"/>
          <w:szCs w:val="22"/>
        </w:rPr>
        <w:t>Dale (Ed.)</w:t>
      </w:r>
      <w:r w:rsidR="006E7751" w:rsidRPr="00ED7764">
        <w:rPr>
          <w:color w:val="1A1A1A"/>
          <w:sz w:val="22"/>
          <w:szCs w:val="22"/>
        </w:rPr>
        <w:t>,</w:t>
      </w:r>
      <w:r w:rsidR="00F5419B" w:rsidRPr="00ED7764">
        <w:rPr>
          <w:color w:val="1A1A1A"/>
          <w:sz w:val="22"/>
          <w:szCs w:val="22"/>
        </w:rPr>
        <w:t xml:space="preserve"> </w:t>
      </w:r>
      <w:r w:rsidR="006B72B1" w:rsidRPr="00ED7764">
        <w:rPr>
          <w:i/>
          <w:color w:val="1A1A1A"/>
          <w:sz w:val="22"/>
          <w:szCs w:val="22"/>
        </w:rPr>
        <w:t xml:space="preserve">Compassion at the </w:t>
      </w:r>
      <w:r w:rsidR="006E7751" w:rsidRPr="00ED7764">
        <w:rPr>
          <w:i/>
          <w:color w:val="1A1A1A"/>
          <w:sz w:val="22"/>
          <w:szCs w:val="22"/>
        </w:rPr>
        <w:t>h</w:t>
      </w:r>
      <w:r w:rsidR="006B72B1" w:rsidRPr="00ED7764">
        <w:rPr>
          <w:i/>
          <w:color w:val="1A1A1A"/>
          <w:sz w:val="22"/>
          <w:szCs w:val="22"/>
        </w:rPr>
        <w:t xml:space="preserve">eart of </w:t>
      </w:r>
      <w:r w:rsidR="006E7751" w:rsidRPr="00ED7764">
        <w:rPr>
          <w:i/>
          <w:color w:val="1A1A1A"/>
          <w:sz w:val="22"/>
          <w:szCs w:val="22"/>
        </w:rPr>
        <w:t>h</w:t>
      </w:r>
      <w:r w:rsidR="006B72B1" w:rsidRPr="00ED7764">
        <w:rPr>
          <w:i/>
          <w:color w:val="1A1A1A"/>
          <w:sz w:val="22"/>
          <w:szCs w:val="22"/>
        </w:rPr>
        <w:t xml:space="preserve">igher </w:t>
      </w:r>
      <w:r w:rsidR="006E7751" w:rsidRPr="00ED7764">
        <w:rPr>
          <w:i/>
          <w:color w:val="1A1A1A"/>
          <w:sz w:val="22"/>
          <w:szCs w:val="22"/>
        </w:rPr>
        <w:t>e</w:t>
      </w:r>
      <w:r w:rsidR="006B72B1" w:rsidRPr="00ED7764">
        <w:rPr>
          <w:i/>
          <w:color w:val="1A1A1A"/>
          <w:sz w:val="22"/>
          <w:szCs w:val="22"/>
        </w:rPr>
        <w:t xml:space="preserve">ducation. </w:t>
      </w:r>
      <w:r w:rsidR="00A14663" w:rsidRPr="00ED7764">
        <w:rPr>
          <w:color w:val="1A1A1A"/>
          <w:sz w:val="22"/>
          <w:szCs w:val="22"/>
        </w:rPr>
        <w:t xml:space="preserve">London, </w:t>
      </w:r>
      <w:r w:rsidR="006E7751" w:rsidRPr="00ED7764">
        <w:rPr>
          <w:color w:val="1A1A1A"/>
          <w:sz w:val="22"/>
          <w:szCs w:val="22"/>
        </w:rPr>
        <w:t>England</w:t>
      </w:r>
      <w:r w:rsidR="00A14663" w:rsidRPr="00ED7764">
        <w:rPr>
          <w:color w:val="1A1A1A"/>
          <w:sz w:val="22"/>
          <w:szCs w:val="22"/>
        </w:rPr>
        <w:t xml:space="preserve">: </w:t>
      </w:r>
      <w:r w:rsidR="00F5419B" w:rsidRPr="00ED7764">
        <w:rPr>
          <w:color w:val="1A1A1A"/>
          <w:sz w:val="22"/>
          <w:szCs w:val="22"/>
        </w:rPr>
        <w:t>Springer.</w:t>
      </w:r>
      <w:r w:rsidR="00F5419B" w:rsidRPr="00ED7764">
        <w:rPr>
          <w:b/>
          <w:color w:val="1A1A1A"/>
          <w:sz w:val="22"/>
          <w:szCs w:val="22"/>
        </w:rPr>
        <w:t xml:space="preserve"> </w:t>
      </w:r>
    </w:p>
    <w:p w14:paraId="5081A464" w14:textId="77777777" w:rsidR="00DA655A" w:rsidRPr="00DD06B5" w:rsidRDefault="00DA655A" w:rsidP="00DA655A">
      <w:pPr>
        <w:ind w:left="720"/>
        <w:rPr>
          <w:sz w:val="22"/>
          <w:szCs w:val="22"/>
        </w:rPr>
      </w:pPr>
    </w:p>
    <w:p w14:paraId="188C739D" w14:textId="48A40C33" w:rsidR="0053109D" w:rsidRPr="00ED7764" w:rsidRDefault="0053109D" w:rsidP="00B379C7">
      <w:pPr>
        <w:contextualSpacing/>
        <w:rPr>
          <w:sz w:val="22"/>
          <w:szCs w:val="22"/>
        </w:rPr>
      </w:pPr>
      <w:r w:rsidRPr="00ED7764">
        <w:rPr>
          <w:sz w:val="22"/>
          <w:szCs w:val="22"/>
        </w:rPr>
        <w:t>Bresciani</w:t>
      </w:r>
      <w:r w:rsidR="00D808B6" w:rsidRPr="00ED7764">
        <w:rPr>
          <w:sz w:val="22"/>
          <w:szCs w:val="22"/>
        </w:rPr>
        <w:t xml:space="preserve"> Ludvik</w:t>
      </w:r>
      <w:r w:rsidRPr="00ED7764">
        <w:rPr>
          <w:sz w:val="22"/>
          <w:szCs w:val="22"/>
        </w:rPr>
        <w:t>, M.</w:t>
      </w:r>
      <w:r w:rsidR="00A1272B" w:rsidRPr="00ED7764">
        <w:rPr>
          <w:sz w:val="22"/>
          <w:szCs w:val="22"/>
        </w:rPr>
        <w:t xml:space="preserve"> </w:t>
      </w:r>
      <w:r w:rsidRPr="00ED7764">
        <w:rPr>
          <w:sz w:val="22"/>
          <w:szCs w:val="22"/>
        </w:rPr>
        <w:t>J. (</w:t>
      </w:r>
      <w:r w:rsidR="00BF0C27" w:rsidRPr="00ED7764">
        <w:rPr>
          <w:sz w:val="22"/>
          <w:szCs w:val="22"/>
        </w:rPr>
        <w:t>2016</w:t>
      </w:r>
      <w:r w:rsidRPr="00ED7764">
        <w:rPr>
          <w:sz w:val="22"/>
          <w:szCs w:val="22"/>
        </w:rPr>
        <w:t>).</w:t>
      </w:r>
      <w:r w:rsidR="00F94915" w:rsidRPr="00ED7764">
        <w:rPr>
          <w:sz w:val="22"/>
          <w:szCs w:val="22"/>
        </w:rPr>
        <w:t xml:space="preserve"> </w:t>
      </w:r>
      <w:r w:rsidR="0046550F" w:rsidRPr="00ED7764">
        <w:rPr>
          <w:sz w:val="22"/>
          <w:szCs w:val="22"/>
        </w:rPr>
        <w:t xml:space="preserve">Introduction: Rethinking how we design, deliver, and evaluate higher education. </w:t>
      </w:r>
      <w:r w:rsidR="00B80ABD" w:rsidRPr="00ED7764">
        <w:rPr>
          <w:sz w:val="22"/>
          <w:szCs w:val="22"/>
        </w:rPr>
        <w:t xml:space="preserve">In </w:t>
      </w:r>
      <w:r w:rsidR="00A1272B" w:rsidRPr="00ED7764">
        <w:rPr>
          <w:sz w:val="22"/>
          <w:szCs w:val="22"/>
        </w:rPr>
        <w:t xml:space="preserve">M. J. </w:t>
      </w:r>
      <w:r w:rsidRPr="00ED7764">
        <w:rPr>
          <w:sz w:val="22"/>
          <w:szCs w:val="22"/>
        </w:rPr>
        <w:t>B</w:t>
      </w:r>
      <w:r w:rsidR="00BF0C27" w:rsidRPr="00ED7764">
        <w:rPr>
          <w:sz w:val="22"/>
          <w:szCs w:val="22"/>
        </w:rPr>
        <w:t>resciani Ludvik</w:t>
      </w:r>
      <w:r w:rsidR="00A1272B" w:rsidRPr="00ED7764">
        <w:rPr>
          <w:sz w:val="22"/>
          <w:szCs w:val="22"/>
        </w:rPr>
        <w:t xml:space="preserve"> </w:t>
      </w:r>
      <w:r w:rsidR="00BF0C27" w:rsidRPr="00ED7764">
        <w:rPr>
          <w:sz w:val="22"/>
          <w:szCs w:val="22"/>
        </w:rPr>
        <w:t>(Ed.)</w:t>
      </w:r>
      <w:r w:rsidR="00A1272B" w:rsidRPr="00ED7764">
        <w:rPr>
          <w:sz w:val="22"/>
          <w:szCs w:val="22"/>
        </w:rPr>
        <w:t xml:space="preserve">, </w:t>
      </w:r>
      <w:r w:rsidRPr="00ED7764">
        <w:rPr>
          <w:i/>
          <w:sz w:val="22"/>
          <w:szCs w:val="22"/>
        </w:rPr>
        <w:t xml:space="preserve">The </w:t>
      </w:r>
      <w:r w:rsidR="00A1272B" w:rsidRPr="00ED7764">
        <w:rPr>
          <w:i/>
          <w:sz w:val="22"/>
          <w:szCs w:val="22"/>
        </w:rPr>
        <w:t>n</w:t>
      </w:r>
      <w:r w:rsidRPr="00ED7764">
        <w:rPr>
          <w:i/>
          <w:sz w:val="22"/>
          <w:szCs w:val="22"/>
        </w:rPr>
        <w:t xml:space="preserve">euroscience of </w:t>
      </w:r>
      <w:r w:rsidR="00A1272B" w:rsidRPr="00ED7764">
        <w:rPr>
          <w:i/>
          <w:sz w:val="22"/>
          <w:szCs w:val="22"/>
        </w:rPr>
        <w:t>l</w:t>
      </w:r>
      <w:r w:rsidRPr="00ED7764">
        <w:rPr>
          <w:i/>
          <w:sz w:val="22"/>
          <w:szCs w:val="22"/>
        </w:rPr>
        <w:t xml:space="preserve">earning and </w:t>
      </w:r>
      <w:r w:rsidR="00A1272B" w:rsidRPr="00ED7764">
        <w:rPr>
          <w:i/>
          <w:sz w:val="22"/>
          <w:szCs w:val="22"/>
        </w:rPr>
        <w:t>d</w:t>
      </w:r>
      <w:r w:rsidRPr="00ED7764">
        <w:rPr>
          <w:i/>
          <w:sz w:val="22"/>
          <w:szCs w:val="22"/>
        </w:rPr>
        <w:t>evelopment</w:t>
      </w:r>
      <w:r w:rsidR="00D808B6" w:rsidRPr="00ED7764">
        <w:rPr>
          <w:i/>
          <w:sz w:val="22"/>
          <w:szCs w:val="22"/>
        </w:rPr>
        <w:t>:</w:t>
      </w:r>
      <w:r w:rsidR="00D808B6" w:rsidRPr="00ED7764">
        <w:rPr>
          <w:sz w:val="22"/>
          <w:szCs w:val="22"/>
        </w:rPr>
        <w:t xml:space="preserve"> </w:t>
      </w:r>
      <w:r w:rsidR="00D808B6" w:rsidRPr="00ED7764">
        <w:rPr>
          <w:i/>
          <w:sz w:val="22"/>
          <w:szCs w:val="22"/>
        </w:rPr>
        <w:t xml:space="preserve">Enhancing </w:t>
      </w:r>
      <w:r w:rsidR="00A1272B" w:rsidRPr="00ED7764">
        <w:rPr>
          <w:i/>
          <w:sz w:val="22"/>
          <w:szCs w:val="22"/>
        </w:rPr>
        <w:t>c</w:t>
      </w:r>
      <w:r w:rsidR="00D808B6" w:rsidRPr="00ED7764">
        <w:rPr>
          <w:i/>
          <w:sz w:val="22"/>
          <w:szCs w:val="22"/>
        </w:rPr>
        <w:t xml:space="preserve">reativity, </w:t>
      </w:r>
      <w:r w:rsidR="00A1272B" w:rsidRPr="00ED7764">
        <w:rPr>
          <w:i/>
          <w:sz w:val="22"/>
          <w:szCs w:val="22"/>
        </w:rPr>
        <w:t>c</w:t>
      </w:r>
      <w:r w:rsidR="00D808B6" w:rsidRPr="00ED7764">
        <w:rPr>
          <w:i/>
          <w:sz w:val="22"/>
          <w:szCs w:val="22"/>
        </w:rPr>
        <w:t xml:space="preserve">ompassion, </w:t>
      </w:r>
      <w:r w:rsidR="00A1272B" w:rsidRPr="00ED7764">
        <w:rPr>
          <w:i/>
          <w:sz w:val="22"/>
          <w:szCs w:val="22"/>
        </w:rPr>
        <w:t>c</w:t>
      </w:r>
      <w:r w:rsidR="00D808B6" w:rsidRPr="00ED7764">
        <w:rPr>
          <w:i/>
          <w:sz w:val="22"/>
          <w:szCs w:val="22"/>
        </w:rPr>
        <w:t xml:space="preserve">ritical </w:t>
      </w:r>
      <w:r w:rsidR="00A1272B" w:rsidRPr="00ED7764">
        <w:rPr>
          <w:i/>
          <w:sz w:val="22"/>
          <w:szCs w:val="22"/>
        </w:rPr>
        <w:t>t</w:t>
      </w:r>
      <w:r w:rsidR="00D808B6" w:rsidRPr="00ED7764">
        <w:rPr>
          <w:i/>
          <w:sz w:val="22"/>
          <w:szCs w:val="22"/>
        </w:rPr>
        <w:t xml:space="preserve">hinking, and </w:t>
      </w:r>
      <w:r w:rsidR="00A1272B" w:rsidRPr="00ED7764">
        <w:rPr>
          <w:i/>
          <w:sz w:val="22"/>
          <w:szCs w:val="22"/>
        </w:rPr>
        <w:t>p</w:t>
      </w:r>
      <w:r w:rsidR="00D808B6" w:rsidRPr="00ED7764">
        <w:rPr>
          <w:i/>
          <w:sz w:val="22"/>
          <w:szCs w:val="22"/>
        </w:rPr>
        <w:t xml:space="preserve">eace in </w:t>
      </w:r>
      <w:r w:rsidR="00A1272B" w:rsidRPr="00ED7764">
        <w:rPr>
          <w:i/>
          <w:sz w:val="22"/>
          <w:szCs w:val="22"/>
        </w:rPr>
        <w:t>h</w:t>
      </w:r>
      <w:r w:rsidR="00D808B6" w:rsidRPr="00ED7764">
        <w:rPr>
          <w:i/>
          <w:sz w:val="22"/>
          <w:szCs w:val="22"/>
        </w:rPr>
        <w:t xml:space="preserve">igher </w:t>
      </w:r>
      <w:r w:rsidR="00A1272B" w:rsidRPr="00ED7764">
        <w:rPr>
          <w:i/>
          <w:sz w:val="22"/>
          <w:szCs w:val="22"/>
        </w:rPr>
        <w:t>e</w:t>
      </w:r>
      <w:r w:rsidR="00D808B6" w:rsidRPr="00ED7764">
        <w:rPr>
          <w:i/>
          <w:sz w:val="22"/>
          <w:szCs w:val="22"/>
        </w:rPr>
        <w:t>ducation</w:t>
      </w:r>
      <w:r w:rsidR="0046550F" w:rsidRPr="00ED7764">
        <w:rPr>
          <w:sz w:val="22"/>
          <w:szCs w:val="22"/>
        </w:rPr>
        <w:t xml:space="preserve">. </w:t>
      </w:r>
      <w:r w:rsidR="00494083" w:rsidRPr="00ED7764">
        <w:rPr>
          <w:sz w:val="22"/>
          <w:szCs w:val="22"/>
        </w:rPr>
        <w:t>Sterling, VA: Stylus.</w:t>
      </w:r>
    </w:p>
    <w:p w14:paraId="5F3C02A2" w14:textId="77777777" w:rsidR="00D808B6" w:rsidRPr="00ED7764" w:rsidRDefault="00D808B6" w:rsidP="00D808B6">
      <w:pPr>
        <w:ind w:left="1080"/>
        <w:contextualSpacing/>
        <w:rPr>
          <w:sz w:val="22"/>
          <w:szCs w:val="22"/>
        </w:rPr>
      </w:pPr>
    </w:p>
    <w:p w14:paraId="1C3DEE53" w14:textId="312E05B5" w:rsidR="00D808B6" w:rsidRPr="00ED7764" w:rsidRDefault="00D808B6" w:rsidP="00B379C7">
      <w:pPr>
        <w:contextualSpacing/>
        <w:rPr>
          <w:sz w:val="22"/>
          <w:szCs w:val="22"/>
        </w:rPr>
      </w:pPr>
      <w:proofErr w:type="spellStart"/>
      <w:r w:rsidRPr="00ED7764">
        <w:rPr>
          <w:sz w:val="22"/>
          <w:szCs w:val="22"/>
        </w:rPr>
        <w:t>Evrard</w:t>
      </w:r>
      <w:proofErr w:type="spellEnd"/>
      <w:r w:rsidRPr="00ED7764">
        <w:rPr>
          <w:sz w:val="22"/>
          <w:szCs w:val="22"/>
        </w:rPr>
        <w:t xml:space="preserve">, M., </w:t>
      </w:r>
      <w:proofErr w:type="spellStart"/>
      <w:r w:rsidRPr="00ED7764">
        <w:rPr>
          <w:sz w:val="22"/>
          <w:szCs w:val="22"/>
        </w:rPr>
        <w:t>Annese</w:t>
      </w:r>
      <w:proofErr w:type="spellEnd"/>
      <w:r w:rsidRPr="00ED7764">
        <w:rPr>
          <w:sz w:val="22"/>
          <w:szCs w:val="22"/>
        </w:rPr>
        <w:t xml:space="preserve">, J., </w:t>
      </w:r>
      <w:r w:rsidR="000E6837" w:rsidRPr="00ED7764">
        <w:rPr>
          <w:sz w:val="22"/>
          <w:szCs w:val="22"/>
        </w:rPr>
        <w:t xml:space="preserve">&amp; </w:t>
      </w:r>
      <w:r w:rsidRPr="00ED7764">
        <w:rPr>
          <w:sz w:val="22"/>
          <w:szCs w:val="22"/>
        </w:rPr>
        <w:t>Bresciani Ludvik, M.</w:t>
      </w:r>
      <w:r w:rsidR="0046550F" w:rsidRPr="00ED7764">
        <w:rPr>
          <w:sz w:val="22"/>
          <w:szCs w:val="22"/>
        </w:rPr>
        <w:t xml:space="preserve"> </w:t>
      </w:r>
      <w:r w:rsidRPr="00ED7764">
        <w:rPr>
          <w:sz w:val="22"/>
          <w:szCs w:val="22"/>
        </w:rPr>
        <w:t>J.</w:t>
      </w:r>
      <w:r w:rsidR="00E9525D" w:rsidRPr="00ED7764">
        <w:rPr>
          <w:sz w:val="22"/>
          <w:szCs w:val="22"/>
        </w:rPr>
        <w:t>,</w:t>
      </w:r>
      <w:r w:rsidRPr="00ED7764">
        <w:rPr>
          <w:sz w:val="22"/>
          <w:szCs w:val="22"/>
        </w:rPr>
        <w:t xml:space="preserve"> </w:t>
      </w:r>
      <w:r w:rsidR="008C4B7E" w:rsidRPr="00ED7764">
        <w:rPr>
          <w:sz w:val="22"/>
          <w:szCs w:val="22"/>
        </w:rPr>
        <w:t xml:space="preserve">with review by </w:t>
      </w:r>
      <w:r w:rsidR="006E7751" w:rsidRPr="00ED7764">
        <w:rPr>
          <w:sz w:val="22"/>
          <w:szCs w:val="22"/>
        </w:rPr>
        <w:t xml:space="preserve">M. </w:t>
      </w:r>
      <w:r w:rsidR="008C4B7E" w:rsidRPr="00ED7764">
        <w:rPr>
          <w:sz w:val="22"/>
          <w:szCs w:val="22"/>
        </w:rPr>
        <w:t>Baxte</w:t>
      </w:r>
      <w:r w:rsidR="006E7751" w:rsidRPr="00ED7764">
        <w:rPr>
          <w:sz w:val="22"/>
          <w:szCs w:val="22"/>
        </w:rPr>
        <w:t xml:space="preserve">r </w:t>
      </w:r>
      <w:proofErr w:type="spellStart"/>
      <w:r w:rsidR="006E7751" w:rsidRPr="00ED7764">
        <w:rPr>
          <w:sz w:val="22"/>
          <w:szCs w:val="22"/>
        </w:rPr>
        <w:t>Magolda</w:t>
      </w:r>
      <w:proofErr w:type="spellEnd"/>
      <w:r w:rsidR="006E7751" w:rsidRPr="00ED7764">
        <w:rPr>
          <w:sz w:val="22"/>
          <w:szCs w:val="22"/>
        </w:rPr>
        <w:t xml:space="preserve"> </w:t>
      </w:r>
      <w:r w:rsidR="008C4B7E" w:rsidRPr="00ED7764">
        <w:rPr>
          <w:sz w:val="22"/>
          <w:szCs w:val="22"/>
        </w:rPr>
        <w:t xml:space="preserve">&amp; </w:t>
      </w:r>
      <w:r w:rsidR="006E7751" w:rsidRPr="00ED7764">
        <w:rPr>
          <w:sz w:val="22"/>
          <w:szCs w:val="22"/>
        </w:rPr>
        <w:t xml:space="preserve">T. </w:t>
      </w:r>
      <w:r w:rsidR="008C4B7E" w:rsidRPr="00ED7764">
        <w:rPr>
          <w:sz w:val="22"/>
          <w:szCs w:val="22"/>
        </w:rPr>
        <w:t xml:space="preserve">Van </w:t>
      </w:r>
      <w:proofErr w:type="spellStart"/>
      <w:r w:rsidR="008C4B7E" w:rsidRPr="00ED7764">
        <w:rPr>
          <w:sz w:val="22"/>
          <w:szCs w:val="22"/>
        </w:rPr>
        <w:t>Vleet</w:t>
      </w:r>
      <w:proofErr w:type="spellEnd"/>
      <w:r w:rsidR="00E9525D" w:rsidRPr="00ED7764">
        <w:rPr>
          <w:sz w:val="22"/>
          <w:szCs w:val="22"/>
        </w:rPr>
        <w:t xml:space="preserve"> </w:t>
      </w:r>
      <w:r w:rsidRPr="00ED7764">
        <w:rPr>
          <w:sz w:val="22"/>
          <w:szCs w:val="22"/>
        </w:rPr>
        <w:t>(</w:t>
      </w:r>
      <w:r w:rsidR="00BF0C27" w:rsidRPr="00ED7764">
        <w:rPr>
          <w:sz w:val="22"/>
          <w:szCs w:val="22"/>
        </w:rPr>
        <w:t>2016</w:t>
      </w:r>
      <w:r w:rsidRPr="00ED7764">
        <w:rPr>
          <w:sz w:val="22"/>
          <w:szCs w:val="22"/>
        </w:rPr>
        <w:t>).</w:t>
      </w:r>
      <w:r w:rsidR="00F94915" w:rsidRPr="00ED7764">
        <w:rPr>
          <w:sz w:val="22"/>
          <w:szCs w:val="22"/>
        </w:rPr>
        <w:t xml:space="preserve"> </w:t>
      </w:r>
      <w:r w:rsidRPr="00ED7764">
        <w:rPr>
          <w:sz w:val="22"/>
          <w:szCs w:val="22"/>
        </w:rPr>
        <w:t xml:space="preserve">Basic </w:t>
      </w:r>
      <w:r w:rsidR="00E9525D" w:rsidRPr="00ED7764">
        <w:rPr>
          <w:sz w:val="22"/>
          <w:szCs w:val="22"/>
        </w:rPr>
        <w:t>b</w:t>
      </w:r>
      <w:r w:rsidRPr="00ED7764">
        <w:rPr>
          <w:sz w:val="22"/>
          <w:szCs w:val="22"/>
        </w:rPr>
        <w:t xml:space="preserve">rain </w:t>
      </w:r>
      <w:r w:rsidR="00E9525D" w:rsidRPr="00ED7764">
        <w:rPr>
          <w:sz w:val="22"/>
          <w:szCs w:val="22"/>
        </w:rPr>
        <w:t>p</w:t>
      </w:r>
      <w:r w:rsidRPr="00ED7764">
        <w:rPr>
          <w:sz w:val="22"/>
          <w:szCs w:val="22"/>
        </w:rPr>
        <w:t xml:space="preserve">arts and their </w:t>
      </w:r>
      <w:r w:rsidR="00E9525D" w:rsidRPr="00ED7764">
        <w:rPr>
          <w:sz w:val="22"/>
          <w:szCs w:val="22"/>
        </w:rPr>
        <w:t>f</w:t>
      </w:r>
      <w:r w:rsidRPr="00ED7764">
        <w:rPr>
          <w:sz w:val="22"/>
          <w:szCs w:val="22"/>
        </w:rPr>
        <w:t>unction.</w:t>
      </w:r>
      <w:r w:rsidR="00F94915" w:rsidRPr="00ED7764">
        <w:rPr>
          <w:sz w:val="22"/>
          <w:szCs w:val="22"/>
        </w:rPr>
        <w:t xml:space="preserve"> </w:t>
      </w:r>
      <w:r w:rsidR="00B80ABD" w:rsidRPr="00ED7764">
        <w:rPr>
          <w:sz w:val="22"/>
          <w:szCs w:val="22"/>
        </w:rPr>
        <w:t xml:space="preserve">In </w:t>
      </w:r>
      <w:r w:rsidR="0046550F" w:rsidRPr="00ED7764">
        <w:rPr>
          <w:sz w:val="22"/>
          <w:szCs w:val="22"/>
        </w:rPr>
        <w:t xml:space="preserve">M. J. </w:t>
      </w:r>
      <w:r w:rsidRPr="00ED7764">
        <w:rPr>
          <w:sz w:val="22"/>
          <w:szCs w:val="22"/>
        </w:rPr>
        <w:t>Bresciani Ludvik</w:t>
      </w:r>
      <w:r w:rsidR="0046550F" w:rsidRPr="00ED7764">
        <w:rPr>
          <w:sz w:val="22"/>
          <w:szCs w:val="22"/>
        </w:rPr>
        <w:t xml:space="preserve"> </w:t>
      </w:r>
      <w:r w:rsidRPr="00ED7764">
        <w:rPr>
          <w:sz w:val="22"/>
          <w:szCs w:val="22"/>
        </w:rPr>
        <w:t>(Ed.)</w:t>
      </w:r>
      <w:r w:rsidR="00E9525D" w:rsidRPr="00ED7764">
        <w:rPr>
          <w:sz w:val="22"/>
          <w:szCs w:val="22"/>
        </w:rPr>
        <w:t xml:space="preserve">, </w:t>
      </w:r>
      <w:r w:rsidR="00E9525D" w:rsidRPr="00ED7764">
        <w:rPr>
          <w:i/>
          <w:sz w:val="22"/>
          <w:szCs w:val="22"/>
        </w:rPr>
        <w:t>The neuroscience of learning and development:</w:t>
      </w:r>
      <w:r w:rsidR="00E9525D" w:rsidRPr="00ED7764">
        <w:rPr>
          <w:sz w:val="22"/>
          <w:szCs w:val="22"/>
        </w:rPr>
        <w:t xml:space="preserve"> </w:t>
      </w:r>
      <w:r w:rsidR="00E9525D" w:rsidRPr="00ED7764">
        <w:rPr>
          <w:i/>
          <w:sz w:val="22"/>
          <w:szCs w:val="22"/>
        </w:rPr>
        <w:t>Enhancing creativity, compassion, critical thinking, and peace in higher education</w:t>
      </w:r>
      <w:r w:rsidR="00494083" w:rsidRPr="00ED7764">
        <w:rPr>
          <w:i/>
          <w:sz w:val="22"/>
          <w:szCs w:val="22"/>
        </w:rPr>
        <w:t>.</w:t>
      </w:r>
      <w:r w:rsidRPr="00ED7764">
        <w:rPr>
          <w:sz w:val="22"/>
          <w:szCs w:val="22"/>
        </w:rPr>
        <w:t xml:space="preserve"> </w:t>
      </w:r>
      <w:r w:rsidR="00494083" w:rsidRPr="00ED7764">
        <w:rPr>
          <w:sz w:val="22"/>
          <w:szCs w:val="22"/>
        </w:rPr>
        <w:t xml:space="preserve">Sterling, </w:t>
      </w:r>
      <w:r w:rsidRPr="00ED7764">
        <w:rPr>
          <w:sz w:val="22"/>
          <w:szCs w:val="22"/>
        </w:rPr>
        <w:t>VA: Stylus.</w:t>
      </w:r>
    </w:p>
    <w:p w14:paraId="0EECA818" w14:textId="77777777" w:rsidR="00D808B6" w:rsidRPr="00ED7764" w:rsidRDefault="00D808B6" w:rsidP="00D808B6">
      <w:pPr>
        <w:ind w:left="1080"/>
        <w:contextualSpacing/>
        <w:rPr>
          <w:sz w:val="22"/>
          <w:szCs w:val="22"/>
        </w:rPr>
      </w:pPr>
    </w:p>
    <w:p w14:paraId="27F94E34" w14:textId="285BC9E3" w:rsidR="00D808B6" w:rsidRPr="00ED7764" w:rsidRDefault="00D808B6" w:rsidP="00B379C7">
      <w:pPr>
        <w:contextualSpacing/>
        <w:rPr>
          <w:sz w:val="22"/>
          <w:szCs w:val="22"/>
        </w:rPr>
      </w:pPr>
      <w:proofErr w:type="spellStart"/>
      <w:r w:rsidRPr="00ED7764">
        <w:rPr>
          <w:sz w:val="22"/>
          <w:szCs w:val="22"/>
        </w:rPr>
        <w:t>Evrard</w:t>
      </w:r>
      <w:proofErr w:type="spellEnd"/>
      <w:r w:rsidRPr="00ED7764">
        <w:rPr>
          <w:sz w:val="22"/>
          <w:szCs w:val="22"/>
        </w:rPr>
        <w:t xml:space="preserve">, M., </w:t>
      </w:r>
      <w:r w:rsidR="000E6837" w:rsidRPr="00ED7764">
        <w:rPr>
          <w:sz w:val="22"/>
          <w:szCs w:val="22"/>
        </w:rPr>
        <w:t xml:space="preserve">&amp; </w:t>
      </w:r>
      <w:r w:rsidRPr="00ED7764">
        <w:rPr>
          <w:sz w:val="22"/>
          <w:szCs w:val="22"/>
        </w:rPr>
        <w:t>Bresciani Ludvik, M.</w:t>
      </w:r>
      <w:r w:rsidR="0046550F" w:rsidRPr="00ED7764">
        <w:rPr>
          <w:sz w:val="22"/>
          <w:szCs w:val="22"/>
        </w:rPr>
        <w:t xml:space="preserve"> </w:t>
      </w:r>
      <w:r w:rsidRPr="00ED7764">
        <w:rPr>
          <w:sz w:val="22"/>
          <w:szCs w:val="22"/>
        </w:rPr>
        <w:t>J.</w:t>
      </w:r>
      <w:r w:rsidR="00E9525D" w:rsidRPr="00ED7764">
        <w:rPr>
          <w:sz w:val="22"/>
          <w:szCs w:val="22"/>
        </w:rPr>
        <w:t>,</w:t>
      </w:r>
      <w:r w:rsidRPr="00ED7764">
        <w:rPr>
          <w:sz w:val="22"/>
          <w:szCs w:val="22"/>
        </w:rPr>
        <w:t xml:space="preserve"> </w:t>
      </w:r>
      <w:r w:rsidR="008C4B7E" w:rsidRPr="00ED7764">
        <w:rPr>
          <w:sz w:val="22"/>
          <w:szCs w:val="22"/>
        </w:rPr>
        <w:t xml:space="preserve">with review by </w:t>
      </w:r>
      <w:r w:rsidR="00E9525D" w:rsidRPr="00ED7764">
        <w:rPr>
          <w:sz w:val="22"/>
          <w:szCs w:val="22"/>
        </w:rPr>
        <w:t xml:space="preserve">T. </w:t>
      </w:r>
      <w:r w:rsidR="008C4B7E" w:rsidRPr="00ED7764">
        <w:rPr>
          <w:sz w:val="22"/>
          <w:szCs w:val="22"/>
        </w:rPr>
        <w:t xml:space="preserve">Van </w:t>
      </w:r>
      <w:proofErr w:type="spellStart"/>
      <w:r w:rsidR="008C4B7E" w:rsidRPr="00ED7764">
        <w:rPr>
          <w:sz w:val="22"/>
          <w:szCs w:val="22"/>
        </w:rPr>
        <w:t>Vleet</w:t>
      </w:r>
      <w:proofErr w:type="spellEnd"/>
      <w:r w:rsidR="00E9525D" w:rsidRPr="00ED7764">
        <w:rPr>
          <w:sz w:val="22"/>
          <w:szCs w:val="22"/>
        </w:rPr>
        <w:t>.</w:t>
      </w:r>
      <w:r w:rsidR="008C4B7E" w:rsidRPr="00ED7764">
        <w:rPr>
          <w:sz w:val="22"/>
          <w:szCs w:val="22"/>
        </w:rPr>
        <w:t xml:space="preserve"> </w:t>
      </w:r>
      <w:r w:rsidRPr="00ED7764">
        <w:rPr>
          <w:sz w:val="22"/>
          <w:szCs w:val="22"/>
        </w:rPr>
        <w:t>(</w:t>
      </w:r>
      <w:r w:rsidR="00BF0C27" w:rsidRPr="00ED7764">
        <w:rPr>
          <w:sz w:val="22"/>
          <w:szCs w:val="22"/>
        </w:rPr>
        <w:t>2016</w:t>
      </w:r>
      <w:r w:rsidRPr="00ED7764">
        <w:rPr>
          <w:sz w:val="22"/>
          <w:szCs w:val="22"/>
        </w:rPr>
        <w:t>).</w:t>
      </w:r>
      <w:r w:rsidR="00F94915" w:rsidRPr="00ED7764">
        <w:rPr>
          <w:sz w:val="22"/>
          <w:szCs w:val="22"/>
        </w:rPr>
        <w:t xml:space="preserve"> </w:t>
      </w:r>
      <w:r w:rsidR="00E9525D" w:rsidRPr="00ED7764">
        <w:rPr>
          <w:sz w:val="22"/>
          <w:szCs w:val="22"/>
        </w:rPr>
        <w:t>Unpacking neuroplasticity and neurogenesis.</w:t>
      </w:r>
      <w:r w:rsidR="00F94915" w:rsidRPr="00ED7764">
        <w:rPr>
          <w:sz w:val="22"/>
          <w:szCs w:val="22"/>
        </w:rPr>
        <w:t xml:space="preserve"> </w:t>
      </w:r>
      <w:r w:rsidR="00B80ABD" w:rsidRPr="00ED7764">
        <w:rPr>
          <w:sz w:val="22"/>
          <w:szCs w:val="22"/>
        </w:rPr>
        <w:t xml:space="preserve">In </w:t>
      </w:r>
      <w:r w:rsidR="0046550F" w:rsidRPr="00ED7764">
        <w:rPr>
          <w:sz w:val="22"/>
          <w:szCs w:val="22"/>
        </w:rPr>
        <w:t xml:space="preserve">M. J. </w:t>
      </w:r>
      <w:r w:rsidRPr="00ED7764">
        <w:rPr>
          <w:sz w:val="22"/>
          <w:szCs w:val="22"/>
        </w:rPr>
        <w:t>Bresciani Ludvik</w:t>
      </w:r>
      <w:r w:rsidR="0046550F" w:rsidRPr="00ED7764">
        <w:rPr>
          <w:sz w:val="22"/>
          <w:szCs w:val="22"/>
        </w:rPr>
        <w:t xml:space="preserve"> </w:t>
      </w:r>
      <w:r w:rsidRPr="00ED7764">
        <w:rPr>
          <w:sz w:val="22"/>
          <w:szCs w:val="22"/>
        </w:rPr>
        <w:t>(Ed.)</w:t>
      </w:r>
      <w:r w:rsidR="00E9525D" w:rsidRPr="00ED7764">
        <w:rPr>
          <w:sz w:val="22"/>
          <w:szCs w:val="22"/>
        </w:rPr>
        <w:t xml:space="preserve">, </w:t>
      </w:r>
      <w:r w:rsidR="00E9525D" w:rsidRPr="00ED7764">
        <w:rPr>
          <w:i/>
          <w:sz w:val="22"/>
          <w:szCs w:val="22"/>
        </w:rPr>
        <w:t>The neuroscience of learning and development:</w:t>
      </w:r>
      <w:r w:rsidR="00E9525D" w:rsidRPr="00ED7764">
        <w:rPr>
          <w:sz w:val="22"/>
          <w:szCs w:val="22"/>
        </w:rPr>
        <w:t xml:space="preserve"> </w:t>
      </w:r>
      <w:r w:rsidR="00E9525D" w:rsidRPr="00ED7764">
        <w:rPr>
          <w:i/>
          <w:sz w:val="22"/>
          <w:szCs w:val="22"/>
        </w:rPr>
        <w:t>Enhancing creativity, compassion, critical thinking, and peace in higher education</w:t>
      </w:r>
      <w:r w:rsidR="00494083" w:rsidRPr="00ED7764">
        <w:rPr>
          <w:i/>
          <w:sz w:val="22"/>
          <w:szCs w:val="22"/>
        </w:rPr>
        <w:t>.</w:t>
      </w:r>
      <w:r w:rsidR="00494083" w:rsidRPr="00ED7764">
        <w:rPr>
          <w:sz w:val="22"/>
          <w:szCs w:val="22"/>
        </w:rPr>
        <w:t xml:space="preserve"> Sterling, VA: Stylus.</w:t>
      </w:r>
    </w:p>
    <w:p w14:paraId="2239DE2F" w14:textId="77777777" w:rsidR="00B80ABD" w:rsidRPr="00ED7764" w:rsidRDefault="00B80ABD" w:rsidP="00D808B6">
      <w:pPr>
        <w:ind w:left="1080"/>
        <w:contextualSpacing/>
        <w:rPr>
          <w:sz w:val="22"/>
          <w:szCs w:val="22"/>
        </w:rPr>
      </w:pPr>
    </w:p>
    <w:p w14:paraId="210D7AE1" w14:textId="763D5896" w:rsidR="00B80ABD" w:rsidRPr="00ED7764" w:rsidRDefault="00B80ABD" w:rsidP="00B379C7">
      <w:pPr>
        <w:contextualSpacing/>
        <w:rPr>
          <w:sz w:val="22"/>
          <w:szCs w:val="22"/>
        </w:rPr>
      </w:pPr>
      <w:r w:rsidRPr="00ED7764">
        <w:rPr>
          <w:sz w:val="22"/>
          <w:szCs w:val="22"/>
        </w:rPr>
        <w:t>Bresciani Ludvik, M.</w:t>
      </w:r>
      <w:r w:rsidR="00A1272B" w:rsidRPr="00ED7764">
        <w:rPr>
          <w:sz w:val="22"/>
          <w:szCs w:val="22"/>
        </w:rPr>
        <w:t xml:space="preserve"> </w:t>
      </w:r>
      <w:r w:rsidRPr="00ED7764">
        <w:rPr>
          <w:sz w:val="22"/>
          <w:szCs w:val="22"/>
        </w:rPr>
        <w:t>J.</w:t>
      </w:r>
      <w:r w:rsidR="00A1272B" w:rsidRPr="00ED7764">
        <w:rPr>
          <w:sz w:val="22"/>
          <w:szCs w:val="22"/>
        </w:rPr>
        <w:t>,</w:t>
      </w:r>
      <w:r w:rsidRPr="00ED7764">
        <w:rPr>
          <w:sz w:val="22"/>
          <w:szCs w:val="22"/>
        </w:rPr>
        <w:t xml:space="preserve"> &amp; </w:t>
      </w:r>
      <w:proofErr w:type="spellStart"/>
      <w:r w:rsidRPr="00ED7764">
        <w:rPr>
          <w:sz w:val="22"/>
          <w:szCs w:val="22"/>
        </w:rPr>
        <w:t>Evrard</w:t>
      </w:r>
      <w:proofErr w:type="spellEnd"/>
      <w:r w:rsidRPr="00ED7764">
        <w:rPr>
          <w:sz w:val="22"/>
          <w:szCs w:val="22"/>
        </w:rPr>
        <w:t xml:space="preserve">, M. (2016). Strategies that </w:t>
      </w:r>
      <w:r w:rsidR="0046550F" w:rsidRPr="00ED7764">
        <w:rPr>
          <w:sz w:val="22"/>
          <w:szCs w:val="22"/>
        </w:rPr>
        <w:t>i</w:t>
      </w:r>
      <w:r w:rsidRPr="00ED7764">
        <w:rPr>
          <w:sz w:val="22"/>
          <w:szCs w:val="22"/>
        </w:rPr>
        <w:t xml:space="preserve">ntentionally </w:t>
      </w:r>
      <w:r w:rsidR="0046550F" w:rsidRPr="00ED7764">
        <w:rPr>
          <w:sz w:val="22"/>
          <w:szCs w:val="22"/>
        </w:rPr>
        <w:t>c</w:t>
      </w:r>
      <w:r w:rsidRPr="00ED7764">
        <w:rPr>
          <w:sz w:val="22"/>
          <w:szCs w:val="22"/>
        </w:rPr>
        <w:t xml:space="preserve">hange the </w:t>
      </w:r>
      <w:r w:rsidR="0046550F" w:rsidRPr="00ED7764">
        <w:rPr>
          <w:sz w:val="22"/>
          <w:szCs w:val="22"/>
        </w:rPr>
        <w:t>b</w:t>
      </w:r>
      <w:r w:rsidRPr="00ED7764">
        <w:rPr>
          <w:sz w:val="22"/>
          <w:szCs w:val="22"/>
        </w:rPr>
        <w:t xml:space="preserve">rain. In </w:t>
      </w:r>
      <w:r w:rsidR="0046550F" w:rsidRPr="00ED7764">
        <w:rPr>
          <w:sz w:val="22"/>
          <w:szCs w:val="22"/>
        </w:rPr>
        <w:t xml:space="preserve">M. J. </w:t>
      </w:r>
      <w:r w:rsidRPr="00ED7764">
        <w:rPr>
          <w:sz w:val="22"/>
          <w:szCs w:val="22"/>
        </w:rPr>
        <w:t>Bresciani Ludvik</w:t>
      </w:r>
      <w:r w:rsidR="0046550F" w:rsidRPr="00ED7764">
        <w:rPr>
          <w:sz w:val="22"/>
          <w:szCs w:val="22"/>
        </w:rPr>
        <w:t xml:space="preserve"> </w:t>
      </w:r>
      <w:r w:rsidRPr="00ED7764">
        <w:rPr>
          <w:sz w:val="22"/>
          <w:szCs w:val="22"/>
        </w:rPr>
        <w:t>(Ed.)</w:t>
      </w:r>
      <w:r w:rsidR="0046550F" w:rsidRPr="00ED7764">
        <w:rPr>
          <w:sz w:val="22"/>
          <w:szCs w:val="22"/>
        </w:rPr>
        <w:t xml:space="preserve">, </w:t>
      </w:r>
      <w:r w:rsidRPr="00ED7764">
        <w:rPr>
          <w:i/>
          <w:sz w:val="22"/>
          <w:szCs w:val="22"/>
        </w:rPr>
        <w:t xml:space="preserve">The </w:t>
      </w:r>
      <w:r w:rsidR="0046550F" w:rsidRPr="00ED7764">
        <w:rPr>
          <w:i/>
          <w:sz w:val="22"/>
          <w:szCs w:val="22"/>
        </w:rPr>
        <w:t>n</w:t>
      </w:r>
      <w:r w:rsidRPr="00ED7764">
        <w:rPr>
          <w:i/>
          <w:sz w:val="22"/>
          <w:szCs w:val="22"/>
        </w:rPr>
        <w:t xml:space="preserve">euroscience of </w:t>
      </w:r>
      <w:r w:rsidR="0046550F" w:rsidRPr="00ED7764">
        <w:rPr>
          <w:i/>
          <w:sz w:val="22"/>
          <w:szCs w:val="22"/>
        </w:rPr>
        <w:t>l</w:t>
      </w:r>
      <w:r w:rsidRPr="00ED7764">
        <w:rPr>
          <w:i/>
          <w:sz w:val="22"/>
          <w:szCs w:val="22"/>
        </w:rPr>
        <w:t xml:space="preserve">earning and </w:t>
      </w:r>
      <w:r w:rsidR="0046550F" w:rsidRPr="00ED7764">
        <w:rPr>
          <w:i/>
          <w:sz w:val="22"/>
          <w:szCs w:val="22"/>
        </w:rPr>
        <w:t>d</w:t>
      </w:r>
      <w:r w:rsidRPr="00ED7764">
        <w:rPr>
          <w:i/>
          <w:sz w:val="22"/>
          <w:szCs w:val="22"/>
        </w:rPr>
        <w:t>evelopment:</w:t>
      </w:r>
      <w:r w:rsidRPr="00ED7764">
        <w:rPr>
          <w:sz w:val="22"/>
          <w:szCs w:val="22"/>
        </w:rPr>
        <w:t xml:space="preserve"> </w:t>
      </w:r>
      <w:r w:rsidRPr="00ED7764">
        <w:rPr>
          <w:i/>
          <w:sz w:val="22"/>
          <w:szCs w:val="22"/>
        </w:rPr>
        <w:t xml:space="preserve">Enhancing </w:t>
      </w:r>
      <w:r w:rsidR="0046550F" w:rsidRPr="00ED7764">
        <w:rPr>
          <w:i/>
          <w:sz w:val="22"/>
          <w:szCs w:val="22"/>
        </w:rPr>
        <w:t>c</w:t>
      </w:r>
      <w:r w:rsidRPr="00ED7764">
        <w:rPr>
          <w:i/>
          <w:sz w:val="22"/>
          <w:szCs w:val="22"/>
        </w:rPr>
        <w:t xml:space="preserve">reativity, </w:t>
      </w:r>
      <w:r w:rsidR="0046550F" w:rsidRPr="00ED7764">
        <w:rPr>
          <w:i/>
          <w:sz w:val="22"/>
          <w:szCs w:val="22"/>
        </w:rPr>
        <w:t>c</w:t>
      </w:r>
      <w:r w:rsidRPr="00ED7764">
        <w:rPr>
          <w:i/>
          <w:sz w:val="22"/>
          <w:szCs w:val="22"/>
        </w:rPr>
        <w:t xml:space="preserve">ompassion, </w:t>
      </w:r>
      <w:r w:rsidR="0046550F" w:rsidRPr="00ED7764">
        <w:rPr>
          <w:i/>
          <w:sz w:val="22"/>
          <w:szCs w:val="22"/>
        </w:rPr>
        <w:t>c</w:t>
      </w:r>
      <w:r w:rsidRPr="00ED7764">
        <w:rPr>
          <w:i/>
          <w:sz w:val="22"/>
          <w:szCs w:val="22"/>
        </w:rPr>
        <w:t xml:space="preserve">ritical </w:t>
      </w:r>
      <w:r w:rsidR="0046550F" w:rsidRPr="00ED7764">
        <w:rPr>
          <w:i/>
          <w:sz w:val="22"/>
          <w:szCs w:val="22"/>
        </w:rPr>
        <w:t>t</w:t>
      </w:r>
      <w:r w:rsidRPr="00ED7764">
        <w:rPr>
          <w:i/>
          <w:sz w:val="22"/>
          <w:szCs w:val="22"/>
        </w:rPr>
        <w:t xml:space="preserve">hinking, and </w:t>
      </w:r>
      <w:r w:rsidR="0046550F" w:rsidRPr="00ED7764">
        <w:rPr>
          <w:i/>
          <w:sz w:val="22"/>
          <w:szCs w:val="22"/>
        </w:rPr>
        <w:t>p</w:t>
      </w:r>
      <w:r w:rsidRPr="00ED7764">
        <w:rPr>
          <w:i/>
          <w:sz w:val="22"/>
          <w:szCs w:val="22"/>
        </w:rPr>
        <w:t xml:space="preserve">eace in </w:t>
      </w:r>
      <w:r w:rsidR="0046550F" w:rsidRPr="00ED7764">
        <w:rPr>
          <w:i/>
          <w:sz w:val="22"/>
          <w:szCs w:val="22"/>
        </w:rPr>
        <w:t>h</w:t>
      </w:r>
      <w:r w:rsidRPr="00ED7764">
        <w:rPr>
          <w:i/>
          <w:sz w:val="22"/>
          <w:szCs w:val="22"/>
        </w:rPr>
        <w:t xml:space="preserve">igher </w:t>
      </w:r>
      <w:r w:rsidR="0046550F" w:rsidRPr="00ED7764">
        <w:rPr>
          <w:i/>
          <w:sz w:val="22"/>
          <w:szCs w:val="22"/>
        </w:rPr>
        <w:t>e</w:t>
      </w:r>
      <w:r w:rsidRPr="00ED7764">
        <w:rPr>
          <w:i/>
          <w:sz w:val="22"/>
          <w:szCs w:val="22"/>
        </w:rPr>
        <w:t>ducation</w:t>
      </w:r>
      <w:r w:rsidR="00E9525D" w:rsidRPr="00ED7764">
        <w:rPr>
          <w:i/>
          <w:sz w:val="22"/>
          <w:szCs w:val="22"/>
        </w:rPr>
        <w:t xml:space="preserve">. </w:t>
      </w:r>
      <w:r w:rsidR="00494083" w:rsidRPr="00ED7764">
        <w:rPr>
          <w:sz w:val="22"/>
          <w:szCs w:val="22"/>
        </w:rPr>
        <w:t>Sterling, VA: Stylus.</w:t>
      </w:r>
    </w:p>
    <w:p w14:paraId="1D2FE05C" w14:textId="77777777" w:rsidR="0053109D" w:rsidRPr="00ED7764" w:rsidRDefault="0053109D" w:rsidP="003267B8">
      <w:pPr>
        <w:pStyle w:val="APAReference"/>
        <w:spacing w:line="240" w:lineRule="auto"/>
        <w:ind w:left="0" w:firstLine="0"/>
        <w:rPr>
          <w:sz w:val="22"/>
          <w:szCs w:val="22"/>
        </w:rPr>
      </w:pPr>
    </w:p>
    <w:p w14:paraId="5F720F69" w14:textId="43FDFD92" w:rsidR="00A1272B" w:rsidRPr="00ED7764" w:rsidRDefault="0053109D" w:rsidP="00B379C7">
      <w:pPr>
        <w:pStyle w:val="APAReference"/>
        <w:spacing w:line="240" w:lineRule="auto"/>
        <w:rPr>
          <w:sz w:val="22"/>
          <w:szCs w:val="22"/>
        </w:rPr>
      </w:pPr>
      <w:r w:rsidRPr="00ED7764">
        <w:rPr>
          <w:sz w:val="22"/>
          <w:szCs w:val="22"/>
        </w:rPr>
        <w:t>Bresciani</w:t>
      </w:r>
      <w:r w:rsidR="00087214" w:rsidRPr="00ED7764">
        <w:rPr>
          <w:sz w:val="22"/>
          <w:szCs w:val="22"/>
        </w:rPr>
        <w:t xml:space="preserve"> Ludvik</w:t>
      </w:r>
      <w:r w:rsidRPr="00ED7764">
        <w:rPr>
          <w:sz w:val="22"/>
          <w:szCs w:val="22"/>
        </w:rPr>
        <w:t>, M.</w:t>
      </w:r>
      <w:r w:rsidR="00A1272B" w:rsidRPr="00ED7764">
        <w:rPr>
          <w:sz w:val="22"/>
          <w:szCs w:val="22"/>
        </w:rPr>
        <w:t xml:space="preserve"> </w:t>
      </w:r>
      <w:r w:rsidRPr="00ED7764">
        <w:rPr>
          <w:sz w:val="22"/>
          <w:szCs w:val="22"/>
        </w:rPr>
        <w:t>J.</w:t>
      </w:r>
      <w:r w:rsidR="00087214" w:rsidRPr="00ED7764">
        <w:rPr>
          <w:sz w:val="22"/>
          <w:szCs w:val="22"/>
        </w:rPr>
        <w:t xml:space="preserve">, Goldin, P., </w:t>
      </w:r>
      <w:proofErr w:type="spellStart"/>
      <w:r w:rsidR="00087214" w:rsidRPr="00ED7764">
        <w:rPr>
          <w:sz w:val="22"/>
          <w:szCs w:val="22"/>
        </w:rPr>
        <w:t>Evrard</w:t>
      </w:r>
      <w:proofErr w:type="spellEnd"/>
      <w:r w:rsidR="00087214" w:rsidRPr="00ED7764">
        <w:rPr>
          <w:sz w:val="22"/>
          <w:szCs w:val="22"/>
        </w:rPr>
        <w:t>, M., Wood, J.</w:t>
      </w:r>
      <w:r w:rsidR="00A1272B" w:rsidRPr="00ED7764">
        <w:rPr>
          <w:sz w:val="22"/>
          <w:szCs w:val="22"/>
        </w:rPr>
        <w:t xml:space="preserve"> </w:t>
      </w:r>
      <w:r w:rsidR="00087214" w:rsidRPr="00ED7764">
        <w:rPr>
          <w:sz w:val="22"/>
          <w:szCs w:val="22"/>
        </w:rPr>
        <w:t xml:space="preserve">L., Bracken, W., Tucker, M., &amp; </w:t>
      </w:r>
      <w:proofErr w:type="spellStart"/>
      <w:r w:rsidR="00087214" w:rsidRPr="00ED7764">
        <w:rPr>
          <w:sz w:val="22"/>
          <w:szCs w:val="22"/>
        </w:rPr>
        <w:t>Iyoho</w:t>
      </w:r>
      <w:proofErr w:type="spellEnd"/>
      <w:r w:rsidR="00087214" w:rsidRPr="00ED7764">
        <w:rPr>
          <w:sz w:val="22"/>
          <w:szCs w:val="22"/>
        </w:rPr>
        <w:t>, C.</w:t>
      </w:r>
      <w:r w:rsidRPr="00ED7764">
        <w:rPr>
          <w:sz w:val="22"/>
          <w:szCs w:val="22"/>
        </w:rPr>
        <w:t xml:space="preserve"> (</w:t>
      </w:r>
      <w:r w:rsidR="00B80ABD" w:rsidRPr="00ED7764">
        <w:rPr>
          <w:sz w:val="22"/>
          <w:szCs w:val="22"/>
        </w:rPr>
        <w:t>2016</w:t>
      </w:r>
      <w:r w:rsidRPr="00ED7764">
        <w:rPr>
          <w:sz w:val="22"/>
          <w:szCs w:val="22"/>
        </w:rPr>
        <w:t>).</w:t>
      </w:r>
      <w:r w:rsidR="00F94915" w:rsidRPr="00ED7764">
        <w:rPr>
          <w:sz w:val="22"/>
          <w:szCs w:val="22"/>
        </w:rPr>
        <w:t xml:space="preserve"> </w:t>
      </w:r>
    </w:p>
    <w:p w14:paraId="17130D1F" w14:textId="2A7C5BD8" w:rsidR="00A1272B" w:rsidRPr="00ED7764" w:rsidRDefault="0046550F" w:rsidP="00B379C7">
      <w:pPr>
        <w:pStyle w:val="APAReference"/>
        <w:spacing w:line="240" w:lineRule="auto"/>
        <w:rPr>
          <w:sz w:val="22"/>
          <w:szCs w:val="22"/>
        </w:rPr>
      </w:pPr>
      <w:r w:rsidRPr="00ED7764">
        <w:rPr>
          <w:sz w:val="22"/>
          <w:szCs w:val="22"/>
        </w:rPr>
        <w:t xml:space="preserve">Enhancing and evaluating critical thinking disposition and other holistic student learning and development </w:t>
      </w:r>
    </w:p>
    <w:p w14:paraId="01D6B90C" w14:textId="515112BD" w:rsidR="00E9525D" w:rsidRPr="00ED7764" w:rsidRDefault="0046550F" w:rsidP="0046550F">
      <w:pPr>
        <w:pStyle w:val="APAReference"/>
        <w:spacing w:line="240" w:lineRule="auto"/>
        <w:rPr>
          <w:sz w:val="22"/>
          <w:szCs w:val="22"/>
        </w:rPr>
      </w:pPr>
      <w:r w:rsidRPr="00ED7764">
        <w:rPr>
          <w:sz w:val="22"/>
          <w:szCs w:val="22"/>
        </w:rPr>
        <w:t>through integrative inquiry</w:t>
      </w:r>
      <w:r w:rsidR="0053109D" w:rsidRPr="00ED7764">
        <w:rPr>
          <w:sz w:val="22"/>
          <w:szCs w:val="22"/>
        </w:rPr>
        <w:t>.</w:t>
      </w:r>
      <w:r w:rsidR="00F94915" w:rsidRPr="00ED7764">
        <w:rPr>
          <w:sz w:val="22"/>
          <w:szCs w:val="22"/>
        </w:rPr>
        <w:t xml:space="preserve"> </w:t>
      </w:r>
      <w:r w:rsidRPr="00ED7764">
        <w:rPr>
          <w:sz w:val="22"/>
          <w:szCs w:val="22"/>
        </w:rPr>
        <w:t xml:space="preserve">In M. J. </w:t>
      </w:r>
      <w:r w:rsidR="003267B8" w:rsidRPr="00ED7764">
        <w:rPr>
          <w:sz w:val="22"/>
          <w:szCs w:val="22"/>
        </w:rPr>
        <w:t xml:space="preserve">Bresciani </w:t>
      </w:r>
      <w:r w:rsidR="00E9525D" w:rsidRPr="00ED7764">
        <w:rPr>
          <w:sz w:val="22"/>
          <w:szCs w:val="22"/>
        </w:rPr>
        <w:t xml:space="preserve">Ludvik </w:t>
      </w:r>
      <w:r w:rsidR="003267B8" w:rsidRPr="00ED7764">
        <w:rPr>
          <w:sz w:val="22"/>
          <w:szCs w:val="22"/>
        </w:rPr>
        <w:t>(Ed.)</w:t>
      </w:r>
      <w:r w:rsidRPr="00ED7764">
        <w:rPr>
          <w:sz w:val="22"/>
          <w:szCs w:val="22"/>
        </w:rPr>
        <w:t xml:space="preserve">, </w:t>
      </w:r>
      <w:r w:rsidRPr="00ED7764">
        <w:rPr>
          <w:i/>
          <w:sz w:val="22"/>
          <w:szCs w:val="22"/>
        </w:rPr>
        <w:t>The neuroscience of learning and development:</w:t>
      </w:r>
      <w:r w:rsidRPr="00ED7764">
        <w:rPr>
          <w:sz w:val="22"/>
          <w:szCs w:val="22"/>
        </w:rPr>
        <w:t xml:space="preserve"> </w:t>
      </w:r>
    </w:p>
    <w:p w14:paraId="50BEDBFF" w14:textId="35352DB1" w:rsidR="0053109D" w:rsidRPr="00ED7764" w:rsidRDefault="0046550F" w:rsidP="00B35840">
      <w:pPr>
        <w:pStyle w:val="APAReference"/>
        <w:spacing w:line="240" w:lineRule="auto"/>
        <w:ind w:left="0" w:firstLine="0"/>
        <w:rPr>
          <w:sz w:val="22"/>
          <w:szCs w:val="22"/>
        </w:rPr>
      </w:pPr>
      <w:r w:rsidRPr="00ED7764">
        <w:rPr>
          <w:i/>
          <w:sz w:val="22"/>
          <w:szCs w:val="22"/>
        </w:rPr>
        <w:t>Enhancing creativity, compassion, critical thinking, and peace in higher education</w:t>
      </w:r>
      <w:r w:rsidR="00494083" w:rsidRPr="00ED7764">
        <w:rPr>
          <w:i/>
          <w:sz w:val="22"/>
          <w:szCs w:val="22"/>
        </w:rPr>
        <w:t>.</w:t>
      </w:r>
      <w:r w:rsidR="00494083" w:rsidRPr="00ED7764">
        <w:rPr>
          <w:sz w:val="22"/>
          <w:szCs w:val="22"/>
        </w:rPr>
        <w:t xml:space="preserve"> Sterling, VA: Stylus.</w:t>
      </w:r>
    </w:p>
    <w:p w14:paraId="7E89A2B4" w14:textId="77777777" w:rsidR="00ED7764" w:rsidRPr="00ED7764" w:rsidRDefault="00ED7764" w:rsidP="00DD06B5">
      <w:pPr>
        <w:pStyle w:val="APAReference"/>
        <w:spacing w:line="240" w:lineRule="auto"/>
        <w:ind w:left="0" w:firstLine="0"/>
        <w:rPr>
          <w:sz w:val="22"/>
          <w:szCs w:val="22"/>
        </w:rPr>
      </w:pPr>
    </w:p>
    <w:p w14:paraId="4712D4C6" w14:textId="625C35CD" w:rsidR="00F908E7" w:rsidRPr="00ED7764" w:rsidRDefault="00F908E7" w:rsidP="00B379C7">
      <w:pPr>
        <w:contextualSpacing/>
        <w:rPr>
          <w:sz w:val="22"/>
          <w:szCs w:val="22"/>
        </w:rPr>
      </w:pPr>
      <w:r w:rsidRPr="00ED7764">
        <w:rPr>
          <w:sz w:val="22"/>
          <w:szCs w:val="22"/>
        </w:rPr>
        <w:t>Bresciani Ludvik, M.</w:t>
      </w:r>
      <w:r w:rsidR="0046550F" w:rsidRPr="00ED7764">
        <w:rPr>
          <w:sz w:val="22"/>
          <w:szCs w:val="22"/>
        </w:rPr>
        <w:t xml:space="preserve"> </w:t>
      </w:r>
      <w:r w:rsidRPr="00ED7764">
        <w:rPr>
          <w:sz w:val="22"/>
          <w:szCs w:val="22"/>
        </w:rPr>
        <w:t>J. (</w:t>
      </w:r>
      <w:r w:rsidR="00B80ABD" w:rsidRPr="00ED7764">
        <w:rPr>
          <w:sz w:val="22"/>
          <w:szCs w:val="22"/>
        </w:rPr>
        <w:t>2016</w:t>
      </w:r>
      <w:r w:rsidRPr="00ED7764">
        <w:rPr>
          <w:sz w:val="22"/>
          <w:szCs w:val="22"/>
        </w:rPr>
        <w:t>).</w:t>
      </w:r>
      <w:r w:rsidR="00F94915" w:rsidRPr="00ED7764">
        <w:rPr>
          <w:sz w:val="22"/>
          <w:szCs w:val="22"/>
        </w:rPr>
        <w:t xml:space="preserve"> </w:t>
      </w:r>
      <w:r w:rsidRPr="00ED7764">
        <w:rPr>
          <w:sz w:val="22"/>
          <w:szCs w:val="22"/>
        </w:rPr>
        <w:t xml:space="preserve">Afterword: Adaption, </w:t>
      </w:r>
      <w:r w:rsidR="0046550F" w:rsidRPr="00ED7764">
        <w:rPr>
          <w:sz w:val="22"/>
          <w:szCs w:val="22"/>
        </w:rPr>
        <w:t>a</w:t>
      </w:r>
      <w:r w:rsidRPr="00ED7764">
        <w:rPr>
          <w:sz w:val="22"/>
          <w:szCs w:val="22"/>
        </w:rPr>
        <w:t xml:space="preserve">doption, and </w:t>
      </w:r>
      <w:r w:rsidR="0046550F" w:rsidRPr="00ED7764">
        <w:rPr>
          <w:sz w:val="22"/>
          <w:szCs w:val="22"/>
        </w:rPr>
        <w:t>t</w:t>
      </w:r>
      <w:r w:rsidRPr="00ED7764">
        <w:rPr>
          <w:sz w:val="22"/>
          <w:szCs w:val="22"/>
        </w:rPr>
        <w:t>ransformation.</w:t>
      </w:r>
      <w:r w:rsidR="00F94915" w:rsidRPr="00ED7764">
        <w:rPr>
          <w:sz w:val="22"/>
          <w:szCs w:val="22"/>
        </w:rPr>
        <w:t xml:space="preserve"> </w:t>
      </w:r>
      <w:r w:rsidR="0046550F" w:rsidRPr="00ED7764">
        <w:rPr>
          <w:sz w:val="22"/>
          <w:szCs w:val="22"/>
        </w:rPr>
        <w:t xml:space="preserve">In M. J. </w:t>
      </w:r>
      <w:r w:rsidRPr="00ED7764">
        <w:rPr>
          <w:sz w:val="22"/>
          <w:szCs w:val="22"/>
        </w:rPr>
        <w:t>Bresciani Ludvik</w:t>
      </w:r>
      <w:r w:rsidR="0046550F" w:rsidRPr="00ED7764">
        <w:rPr>
          <w:sz w:val="22"/>
          <w:szCs w:val="22"/>
        </w:rPr>
        <w:t xml:space="preserve"> </w:t>
      </w:r>
      <w:r w:rsidRPr="00ED7764">
        <w:rPr>
          <w:sz w:val="22"/>
          <w:szCs w:val="22"/>
        </w:rPr>
        <w:t>(Ed.)</w:t>
      </w:r>
      <w:r w:rsidR="0046550F" w:rsidRPr="00ED7764">
        <w:rPr>
          <w:sz w:val="22"/>
          <w:szCs w:val="22"/>
        </w:rPr>
        <w:t xml:space="preserve">, </w:t>
      </w:r>
      <w:r w:rsidR="0046550F" w:rsidRPr="00ED7764">
        <w:rPr>
          <w:i/>
          <w:sz w:val="22"/>
          <w:szCs w:val="22"/>
        </w:rPr>
        <w:t>The neuroscience of learning and development:</w:t>
      </w:r>
      <w:r w:rsidR="0046550F" w:rsidRPr="00ED7764">
        <w:rPr>
          <w:sz w:val="22"/>
          <w:szCs w:val="22"/>
        </w:rPr>
        <w:t xml:space="preserve"> </w:t>
      </w:r>
      <w:r w:rsidR="0046550F" w:rsidRPr="00ED7764">
        <w:rPr>
          <w:i/>
          <w:sz w:val="22"/>
          <w:szCs w:val="22"/>
        </w:rPr>
        <w:t>Enhancing creativity, compassion, critical thinking, and peace in higher education</w:t>
      </w:r>
      <w:r w:rsidR="00494083" w:rsidRPr="00ED7764">
        <w:rPr>
          <w:i/>
          <w:sz w:val="22"/>
          <w:szCs w:val="22"/>
        </w:rPr>
        <w:t>.</w:t>
      </w:r>
      <w:r w:rsidR="00494083" w:rsidRPr="00ED7764">
        <w:rPr>
          <w:sz w:val="22"/>
          <w:szCs w:val="22"/>
        </w:rPr>
        <w:t xml:space="preserve"> Sterling, VA: Stylus.</w:t>
      </w:r>
    </w:p>
    <w:p w14:paraId="387979A9" w14:textId="77777777" w:rsidR="0053109D" w:rsidRPr="00ED7764" w:rsidRDefault="0053109D" w:rsidP="000E394D">
      <w:pPr>
        <w:pStyle w:val="APAReference"/>
        <w:spacing w:line="240" w:lineRule="auto"/>
        <w:ind w:left="1080" w:firstLine="0"/>
        <w:rPr>
          <w:sz w:val="22"/>
          <w:szCs w:val="22"/>
        </w:rPr>
      </w:pPr>
    </w:p>
    <w:p w14:paraId="41CD6363" w14:textId="77777777" w:rsidR="00A1272B" w:rsidRPr="00ED7764" w:rsidRDefault="0053109D" w:rsidP="00B379C7">
      <w:pPr>
        <w:pStyle w:val="APAReference"/>
        <w:spacing w:line="240" w:lineRule="auto"/>
        <w:rPr>
          <w:sz w:val="22"/>
          <w:szCs w:val="22"/>
        </w:rPr>
      </w:pPr>
      <w:r w:rsidRPr="00ED7764">
        <w:rPr>
          <w:sz w:val="22"/>
          <w:szCs w:val="22"/>
        </w:rPr>
        <w:t>Bresciani, M. J. (</w:t>
      </w:r>
      <w:r w:rsidR="00B80ABD" w:rsidRPr="00ED7764">
        <w:rPr>
          <w:sz w:val="22"/>
          <w:szCs w:val="22"/>
        </w:rPr>
        <w:t>2016</w:t>
      </w:r>
      <w:r w:rsidRPr="00ED7764">
        <w:rPr>
          <w:sz w:val="22"/>
          <w:szCs w:val="22"/>
        </w:rPr>
        <w:t xml:space="preserve">). An introduction to outcomes-based assessment and considerations for the future. In G. </w:t>
      </w:r>
    </w:p>
    <w:p w14:paraId="273D180C" w14:textId="597A2ACE" w:rsidR="0053109D" w:rsidRPr="00ED7764" w:rsidRDefault="0053109D" w:rsidP="00B35840">
      <w:pPr>
        <w:pStyle w:val="APAReference"/>
        <w:spacing w:line="240" w:lineRule="auto"/>
        <w:ind w:left="0" w:firstLine="0"/>
        <w:rPr>
          <w:sz w:val="22"/>
          <w:szCs w:val="22"/>
        </w:rPr>
      </w:pPr>
      <w:r w:rsidRPr="00ED7764">
        <w:rPr>
          <w:sz w:val="22"/>
          <w:szCs w:val="22"/>
        </w:rPr>
        <w:t xml:space="preserve">McClellan </w:t>
      </w:r>
      <w:r w:rsidR="00B80ABD" w:rsidRPr="00ED7764">
        <w:rPr>
          <w:sz w:val="22"/>
          <w:szCs w:val="22"/>
        </w:rPr>
        <w:t>&amp; J. Stringer (Eds.)</w:t>
      </w:r>
      <w:r w:rsidR="0046550F" w:rsidRPr="00ED7764">
        <w:rPr>
          <w:sz w:val="22"/>
          <w:szCs w:val="22"/>
        </w:rPr>
        <w:t xml:space="preserve">, </w:t>
      </w:r>
      <w:r w:rsidRPr="00ED7764">
        <w:rPr>
          <w:i/>
          <w:sz w:val="22"/>
          <w:szCs w:val="22"/>
        </w:rPr>
        <w:t xml:space="preserve">Handbook for </w:t>
      </w:r>
      <w:r w:rsidR="0046550F" w:rsidRPr="00ED7764">
        <w:rPr>
          <w:i/>
          <w:sz w:val="22"/>
          <w:szCs w:val="22"/>
        </w:rPr>
        <w:t>s</w:t>
      </w:r>
      <w:r w:rsidRPr="00ED7764">
        <w:rPr>
          <w:i/>
          <w:sz w:val="22"/>
          <w:szCs w:val="22"/>
        </w:rPr>
        <w:t xml:space="preserve">tudent </w:t>
      </w:r>
      <w:r w:rsidR="0046550F" w:rsidRPr="00ED7764">
        <w:rPr>
          <w:i/>
          <w:sz w:val="22"/>
          <w:szCs w:val="22"/>
        </w:rPr>
        <w:t>a</w:t>
      </w:r>
      <w:r w:rsidRPr="00ED7764">
        <w:rPr>
          <w:i/>
          <w:sz w:val="22"/>
          <w:szCs w:val="22"/>
        </w:rPr>
        <w:t xml:space="preserve">ffairs </w:t>
      </w:r>
      <w:r w:rsidR="0046550F" w:rsidRPr="00ED7764">
        <w:rPr>
          <w:i/>
          <w:sz w:val="22"/>
          <w:szCs w:val="22"/>
        </w:rPr>
        <w:t>a</w:t>
      </w:r>
      <w:r w:rsidRPr="00ED7764">
        <w:rPr>
          <w:i/>
          <w:sz w:val="22"/>
          <w:szCs w:val="22"/>
        </w:rPr>
        <w:t>dministration</w:t>
      </w:r>
      <w:r w:rsidR="0046550F" w:rsidRPr="00ED7764">
        <w:rPr>
          <w:i/>
          <w:sz w:val="22"/>
          <w:szCs w:val="22"/>
        </w:rPr>
        <w:t xml:space="preserve"> </w:t>
      </w:r>
      <w:r w:rsidR="0046550F" w:rsidRPr="00ED7764">
        <w:rPr>
          <w:sz w:val="22"/>
          <w:szCs w:val="22"/>
        </w:rPr>
        <w:t>(</w:t>
      </w:r>
      <w:r w:rsidRPr="00ED7764">
        <w:rPr>
          <w:sz w:val="22"/>
          <w:szCs w:val="22"/>
        </w:rPr>
        <w:t>4th e</w:t>
      </w:r>
      <w:r w:rsidR="0046550F" w:rsidRPr="00ED7764">
        <w:rPr>
          <w:sz w:val="22"/>
          <w:szCs w:val="22"/>
        </w:rPr>
        <w:t>d</w:t>
      </w:r>
      <w:r w:rsidR="00E9525D" w:rsidRPr="00ED7764">
        <w:rPr>
          <w:sz w:val="22"/>
          <w:szCs w:val="22"/>
        </w:rPr>
        <w:t>.</w:t>
      </w:r>
      <w:r w:rsidR="0046550F" w:rsidRPr="00ED7764">
        <w:rPr>
          <w:sz w:val="22"/>
          <w:szCs w:val="22"/>
        </w:rPr>
        <w:t>).</w:t>
      </w:r>
      <w:r w:rsidRPr="00ED7764">
        <w:rPr>
          <w:sz w:val="22"/>
          <w:szCs w:val="22"/>
        </w:rPr>
        <w:t xml:space="preserve"> San Francisco, CA: Jossey-Bass.</w:t>
      </w:r>
    </w:p>
    <w:p w14:paraId="6DD03B0E" w14:textId="77777777" w:rsidR="00271D26" w:rsidRPr="00ED7764" w:rsidRDefault="00271D26" w:rsidP="000E394D">
      <w:pPr>
        <w:pStyle w:val="APAReference"/>
        <w:spacing w:line="240" w:lineRule="auto"/>
        <w:ind w:left="1080" w:firstLine="0"/>
        <w:rPr>
          <w:sz w:val="22"/>
          <w:szCs w:val="22"/>
        </w:rPr>
      </w:pPr>
    </w:p>
    <w:p w14:paraId="046626B7" w14:textId="4955C7CE" w:rsidR="00A1272B" w:rsidRPr="00ED7764" w:rsidRDefault="00271D26" w:rsidP="00B379C7">
      <w:pPr>
        <w:pStyle w:val="APAReference"/>
        <w:spacing w:line="240" w:lineRule="auto"/>
        <w:rPr>
          <w:i/>
          <w:sz w:val="22"/>
          <w:szCs w:val="22"/>
        </w:rPr>
      </w:pPr>
      <w:r w:rsidRPr="00ED7764">
        <w:rPr>
          <w:sz w:val="22"/>
          <w:szCs w:val="22"/>
        </w:rPr>
        <w:t>Bresciani Ludvik, M.</w:t>
      </w:r>
      <w:r w:rsidR="0046550F" w:rsidRPr="00ED7764">
        <w:rPr>
          <w:sz w:val="22"/>
          <w:szCs w:val="22"/>
        </w:rPr>
        <w:t xml:space="preserve"> </w:t>
      </w:r>
      <w:r w:rsidRPr="00ED7764">
        <w:rPr>
          <w:sz w:val="22"/>
          <w:szCs w:val="22"/>
        </w:rPr>
        <w:t>J. (</w:t>
      </w:r>
      <w:r w:rsidR="00E852C9" w:rsidRPr="00ED7764">
        <w:rPr>
          <w:sz w:val="22"/>
          <w:szCs w:val="22"/>
        </w:rPr>
        <w:t>2016</w:t>
      </w:r>
      <w:r w:rsidRPr="00ED7764">
        <w:rPr>
          <w:sz w:val="22"/>
          <w:szCs w:val="22"/>
        </w:rPr>
        <w:t>). Forward</w:t>
      </w:r>
      <w:r w:rsidR="0046550F" w:rsidRPr="00ED7764">
        <w:rPr>
          <w:sz w:val="22"/>
          <w:szCs w:val="22"/>
        </w:rPr>
        <w:t>.</w:t>
      </w:r>
      <w:r w:rsidRPr="00ED7764">
        <w:rPr>
          <w:sz w:val="22"/>
          <w:szCs w:val="22"/>
        </w:rPr>
        <w:t xml:space="preserve"> </w:t>
      </w:r>
      <w:r w:rsidR="0046550F" w:rsidRPr="00ED7764">
        <w:rPr>
          <w:sz w:val="22"/>
          <w:szCs w:val="22"/>
        </w:rPr>
        <w:t xml:space="preserve">In G. W. </w:t>
      </w:r>
      <w:r w:rsidR="00E852C9" w:rsidRPr="00ED7764">
        <w:rPr>
          <w:sz w:val="22"/>
          <w:szCs w:val="22"/>
        </w:rPr>
        <w:t xml:space="preserve">Henning </w:t>
      </w:r>
      <w:r w:rsidR="0046550F" w:rsidRPr="00ED7764">
        <w:rPr>
          <w:sz w:val="22"/>
          <w:szCs w:val="22"/>
        </w:rPr>
        <w:t xml:space="preserve">&amp; D. </w:t>
      </w:r>
      <w:r w:rsidR="00E852C9" w:rsidRPr="00ED7764">
        <w:rPr>
          <w:sz w:val="22"/>
          <w:szCs w:val="22"/>
        </w:rPr>
        <w:t>Roberts, D. (</w:t>
      </w:r>
      <w:r w:rsidR="0046550F" w:rsidRPr="00ED7764">
        <w:rPr>
          <w:sz w:val="22"/>
          <w:szCs w:val="22"/>
        </w:rPr>
        <w:t xml:space="preserve">Eds.), </w:t>
      </w:r>
      <w:r w:rsidR="00E852C9" w:rsidRPr="00ED7764">
        <w:rPr>
          <w:i/>
          <w:sz w:val="22"/>
          <w:szCs w:val="22"/>
        </w:rPr>
        <w:t xml:space="preserve">Student </w:t>
      </w:r>
      <w:r w:rsidR="0046550F" w:rsidRPr="00ED7764">
        <w:rPr>
          <w:i/>
          <w:sz w:val="22"/>
          <w:szCs w:val="22"/>
        </w:rPr>
        <w:t>a</w:t>
      </w:r>
      <w:r w:rsidR="00E852C9" w:rsidRPr="00ED7764">
        <w:rPr>
          <w:i/>
          <w:sz w:val="22"/>
          <w:szCs w:val="22"/>
        </w:rPr>
        <w:t xml:space="preserve">ffairs </w:t>
      </w:r>
      <w:r w:rsidR="0046550F" w:rsidRPr="00ED7764">
        <w:rPr>
          <w:i/>
          <w:sz w:val="22"/>
          <w:szCs w:val="22"/>
        </w:rPr>
        <w:t>a</w:t>
      </w:r>
      <w:r w:rsidR="00E852C9" w:rsidRPr="00ED7764">
        <w:rPr>
          <w:i/>
          <w:sz w:val="22"/>
          <w:szCs w:val="22"/>
        </w:rPr>
        <w:t>ssessment:</w:t>
      </w:r>
    </w:p>
    <w:p w14:paraId="687678DA" w14:textId="05A7FF78" w:rsidR="00271D26" w:rsidRPr="00ED7764" w:rsidRDefault="0046550F" w:rsidP="00B379C7">
      <w:pPr>
        <w:pStyle w:val="APAReference"/>
        <w:spacing w:line="240" w:lineRule="auto"/>
        <w:rPr>
          <w:sz w:val="22"/>
          <w:szCs w:val="22"/>
        </w:rPr>
      </w:pPr>
      <w:r w:rsidRPr="00ED7764">
        <w:rPr>
          <w:i/>
          <w:sz w:val="22"/>
          <w:szCs w:val="22"/>
        </w:rPr>
        <w:t>t</w:t>
      </w:r>
      <w:r w:rsidR="00E852C9" w:rsidRPr="00ED7764">
        <w:rPr>
          <w:i/>
          <w:sz w:val="22"/>
          <w:szCs w:val="22"/>
        </w:rPr>
        <w:t xml:space="preserve">heory to </w:t>
      </w:r>
      <w:r w:rsidRPr="00ED7764">
        <w:rPr>
          <w:i/>
          <w:sz w:val="22"/>
          <w:szCs w:val="22"/>
        </w:rPr>
        <w:t>p</w:t>
      </w:r>
      <w:r w:rsidR="00E852C9" w:rsidRPr="00ED7764">
        <w:rPr>
          <w:i/>
          <w:sz w:val="22"/>
          <w:szCs w:val="22"/>
        </w:rPr>
        <w:t>ractice</w:t>
      </w:r>
      <w:r w:rsidR="00271D26" w:rsidRPr="00ED7764">
        <w:rPr>
          <w:i/>
          <w:sz w:val="22"/>
          <w:szCs w:val="22"/>
        </w:rPr>
        <w:t xml:space="preserve">. </w:t>
      </w:r>
      <w:r w:rsidR="00271D26" w:rsidRPr="00ED7764">
        <w:rPr>
          <w:sz w:val="22"/>
          <w:szCs w:val="22"/>
        </w:rPr>
        <w:t>Sterling, VA: Stylus.</w:t>
      </w:r>
    </w:p>
    <w:p w14:paraId="24072B46" w14:textId="77777777" w:rsidR="0053109D" w:rsidRPr="00ED7764" w:rsidRDefault="0053109D" w:rsidP="00B80ABD">
      <w:pPr>
        <w:pStyle w:val="APAReference"/>
        <w:spacing w:line="240" w:lineRule="auto"/>
        <w:ind w:left="0" w:firstLine="0"/>
        <w:rPr>
          <w:sz w:val="22"/>
          <w:szCs w:val="22"/>
        </w:rPr>
      </w:pPr>
    </w:p>
    <w:p w14:paraId="4B6A1524" w14:textId="64CE4C6E" w:rsidR="00A1272B" w:rsidRPr="00ED7764" w:rsidRDefault="009812A0" w:rsidP="00B379C7">
      <w:pPr>
        <w:pStyle w:val="APAReference"/>
        <w:spacing w:line="240" w:lineRule="auto"/>
        <w:rPr>
          <w:i/>
          <w:sz w:val="22"/>
          <w:szCs w:val="22"/>
        </w:rPr>
      </w:pPr>
      <w:r w:rsidRPr="00ED7764">
        <w:rPr>
          <w:sz w:val="22"/>
          <w:szCs w:val="22"/>
        </w:rPr>
        <w:t>Bresciani Ludvik, M.</w:t>
      </w:r>
      <w:r w:rsidR="0046550F" w:rsidRPr="00ED7764">
        <w:rPr>
          <w:sz w:val="22"/>
          <w:szCs w:val="22"/>
        </w:rPr>
        <w:t xml:space="preserve"> </w:t>
      </w:r>
      <w:r w:rsidRPr="00ED7764">
        <w:rPr>
          <w:sz w:val="22"/>
          <w:szCs w:val="22"/>
        </w:rPr>
        <w:t>J. (2015). Forward</w:t>
      </w:r>
      <w:r w:rsidR="0046550F" w:rsidRPr="00ED7764">
        <w:rPr>
          <w:sz w:val="22"/>
          <w:szCs w:val="22"/>
        </w:rPr>
        <w:t>.</w:t>
      </w:r>
      <w:r w:rsidRPr="00ED7764">
        <w:rPr>
          <w:sz w:val="22"/>
          <w:szCs w:val="22"/>
        </w:rPr>
        <w:t xml:space="preserve"> </w:t>
      </w:r>
      <w:r w:rsidR="0046550F" w:rsidRPr="00ED7764">
        <w:rPr>
          <w:sz w:val="22"/>
          <w:szCs w:val="22"/>
        </w:rPr>
        <w:t xml:space="preserve">In R. P. </w:t>
      </w:r>
      <w:r w:rsidRPr="00ED7764">
        <w:rPr>
          <w:sz w:val="22"/>
          <w:szCs w:val="22"/>
        </w:rPr>
        <w:t xml:space="preserve">Bingham, </w:t>
      </w:r>
      <w:r w:rsidR="0046550F" w:rsidRPr="00ED7764">
        <w:rPr>
          <w:sz w:val="22"/>
          <w:szCs w:val="22"/>
        </w:rPr>
        <w:t>D.</w:t>
      </w:r>
      <w:r w:rsidRPr="00ED7764">
        <w:rPr>
          <w:sz w:val="22"/>
          <w:szCs w:val="22"/>
        </w:rPr>
        <w:t xml:space="preserve"> Bureau, &amp; </w:t>
      </w:r>
      <w:r w:rsidR="0046550F" w:rsidRPr="00ED7764">
        <w:rPr>
          <w:sz w:val="22"/>
          <w:szCs w:val="22"/>
        </w:rPr>
        <w:t xml:space="preserve">A. </w:t>
      </w:r>
      <w:r w:rsidRPr="00ED7764">
        <w:rPr>
          <w:sz w:val="22"/>
          <w:szCs w:val="22"/>
        </w:rPr>
        <w:t>Garrison Duncan</w:t>
      </w:r>
      <w:r w:rsidR="0046550F" w:rsidRPr="00ED7764">
        <w:rPr>
          <w:sz w:val="22"/>
          <w:szCs w:val="22"/>
        </w:rPr>
        <w:t xml:space="preserve"> </w:t>
      </w:r>
      <w:r w:rsidRPr="00ED7764">
        <w:rPr>
          <w:sz w:val="22"/>
          <w:szCs w:val="22"/>
        </w:rPr>
        <w:t>(</w:t>
      </w:r>
      <w:r w:rsidR="0046550F" w:rsidRPr="00ED7764">
        <w:rPr>
          <w:sz w:val="22"/>
          <w:szCs w:val="22"/>
        </w:rPr>
        <w:t>Eds.</w:t>
      </w:r>
      <w:r w:rsidRPr="00ED7764">
        <w:rPr>
          <w:sz w:val="22"/>
          <w:szCs w:val="22"/>
        </w:rPr>
        <w:t>)</w:t>
      </w:r>
      <w:r w:rsidR="0046550F" w:rsidRPr="00ED7764">
        <w:rPr>
          <w:sz w:val="22"/>
          <w:szCs w:val="22"/>
        </w:rPr>
        <w:t>,</w:t>
      </w:r>
      <w:r w:rsidR="00F94915" w:rsidRPr="00ED7764">
        <w:rPr>
          <w:sz w:val="22"/>
          <w:szCs w:val="22"/>
        </w:rPr>
        <w:t xml:space="preserve"> </w:t>
      </w:r>
      <w:r w:rsidRPr="00ED7764">
        <w:rPr>
          <w:i/>
          <w:sz w:val="22"/>
          <w:szCs w:val="22"/>
        </w:rPr>
        <w:t xml:space="preserve">Leading </w:t>
      </w:r>
    </w:p>
    <w:p w14:paraId="4213DB5F" w14:textId="71D4983B" w:rsidR="009812A0" w:rsidRPr="00ED7764" w:rsidRDefault="0046550F" w:rsidP="00B35840">
      <w:pPr>
        <w:pStyle w:val="APAReference"/>
        <w:spacing w:line="240" w:lineRule="auto"/>
        <w:ind w:left="0" w:firstLine="0"/>
        <w:rPr>
          <w:sz w:val="22"/>
          <w:szCs w:val="22"/>
        </w:rPr>
      </w:pPr>
      <w:r w:rsidRPr="00ED7764">
        <w:rPr>
          <w:i/>
          <w:sz w:val="22"/>
          <w:szCs w:val="22"/>
        </w:rPr>
        <w:t>a</w:t>
      </w:r>
      <w:r w:rsidR="009812A0" w:rsidRPr="00ED7764">
        <w:rPr>
          <w:i/>
          <w:sz w:val="22"/>
          <w:szCs w:val="22"/>
        </w:rPr>
        <w:t xml:space="preserve">ssessment for </w:t>
      </w:r>
      <w:r w:rsidRPr="00ED7764">
        <w:rPr>
          <w:i/>
          <w:sz w:val="22"/>
          <w:szCs w:val="22"/>
        </w:rPr>
        <w:t>s</w:t>
      </w:r>
      <w:r w:rsidR="009812A0" w:rsidRPr="00ED7764">
        <w:rPr>
          <w:i/>
          <w:sz w:val="22"/>
          <w:szCs w:val="22"/>
        </w:rPr>
        <w:t xml:space="preserve">tudent </w:t>
      </w:r>
      <w:r w:rsidRPr="00ED7764">
        <w:rPr>
          <w:i/>
          <w:sz w:val="22"/>
          <w:szCs w:val="22"/>
        </w:rPr>
        <w:t>s</w:t>
      </w:r>
      <w:r w:rsidR="009812A0" w:rsidRPr="00ED7764">
        <w:rPr>
          <w:i/>
          <w:sz w:val="22"/>
          <w:szCs w:val="22"/>
        </w:rPr>
        <w:t xml:space="preserve">uccess: Ten </w:t>
      </w:r>
      <w:r w:rsidRPr="00ED7764">
        <w:rPr>
          <w:i/>
          <w:sz w:val="22"/>
          <w:szCs w:val="22"/>
        </w:rPr>
        <w:t>t</w:t>
      </w:r>
      <w:r w:rsidR="009812A0" w:rsidRPr="00ED7764">
        <w:rPr>
          <w:i/>
          <w:sz w:val="22"/>
          <w:szCs w:val="22"/>
        </w:rPr>
        <w:t xml:space="preserve">enets that </w:t>
      </w:r>
      <w:r w:rsidRPr="00ED7764">
        <w:rPr>
          <w:i/>
          <w:sz w:val="22"/>
          <w:szCs w:val="22"/>
        </w:rPr>
        <w:t>c</w:t>
      </w:r>
      <w:r w:rsidR="009812A0" w:rsidRPr="00ED7764">
        <w:rPr>
          <w:i/>
          <w:sz w:val="22"/>
          <w:szCs w:val="22"/>
        </w:rPr>
        <w:t xml:space="preserve">hange </w:t>
      </w:r>
      <w:r w:rsidRPr="00ED7764">
        <w:rPr>
          <w:i/>
          <w:sz w:val="22"/>
          <w:szCs w:val="22"/>
        </w:rPr>
        <w:t>c</w:t>
      </w:r>
      <w:r w:rsidR="009812A0" w:rsidRPr="00ED7764">
        <w:rPr>
          <w:i/>
          <w:sz w:val="22"/>
          <w:szCs w:val="22"/>
        </w:rPr>
        <w:t xml:space="preserve">ulture </w:t>
      </w:r>
      <w:r w:rsidR="00E852C9" w:rsidRPr="00ED7764">
        <w:rPr>
          <w:i/>
          <w:sz w:val="22"/>
          <w:szCs w:val="22"/>
        </w:rPr>
        <w:t xml:space="preserve">and </w:t>
      </w:r>
      <w:r w:rsidRPr="00ED7764">
        <w:rPr>
          <w:i/>
          <w:sz w:val="22"/>
          <w:szCs w:val="22"/>
        </w:rPr>
        <w:t>p</w:t>
      </w:r>
      <w:r w:rsidR="00E852C9" w:rsidRPr="00ED7764">
        <w:rPr>
          <w:i/>
          <w:sz w:val="22"/>
          <w:szCs w:val="22"/>
        </w:rPr>
        <w:t xml:space="preserve">ractice in </w:t>
      </w:r>
      <w:r w:rsidRPr="00ED7764">
        <w:rPr>
          <w:i/>
          <w:sz w:val="22"/>
          <w:szCs w:val="22"/>
        </w:rPr>
        <w:t>s</w:t>
      </w:r>
      <w:r w:rsidR="00E852C9" w:rsidRPr="00ED7764">
        <w:rPr>
          <w:i/>
          <w:sz w:val="22"/>
          <w:szCs w:val="22"/>
        </w:rPr>
        <w:t xml:space="preserve">tudent </w:t>
      </w:r>
      <w:r w:rsidRPr="00ED7764">
        <w:rPr>
          <w:i/>
          <w:sz w:val="22"/>
          <w:szCs w:val="22"/>
        </w:rPr>
        <w:t>a</w:t>
      </w:r>
      <w:r w:rsidR="00E852C9" w:rsidRPr="00ED7764">
        <w:rPr>
          <w:i/>
          <w:sz w:val="22"/>
          <w:szCs w:val="22"/>
        </w:rPr>
        <w:t>ffairs</w:t>
      </w:r>
      <w:r w:rsidRPr="00ED7764">
        <w:rPr>
          <w:sz w:val="22"/>
          <w:szCs w:val="22"/>
        </w:rPr>
        <w:t xml:space="preserve">. </w:t>
      </w:r>
      <w:r w:rsidR="009812A0" w:rsidRPr="00ED7764">
        <w:rPr>
          <w:sz w:val="22"/>
          <w:szCs w:val="22"/>
        </w:rPr>
        <w:t>Sterling, VA:</w:t>
      </w:r>
      <w:r w:rsidRPr="00ED7764">
        <w:rPr>
          <w:sz w:val="22"/>
          <w:szCs w:val="22"/>
        </w:rPr>
        <w:t xml:space="preserve"> </w:t>
      </w:r>
      <w:r w:rsidR="009812A0" w:rsidRPr="00ED7764">
        <w:rPr>
          <w:sz w:val="22"/>
          <w:szCs w:val="22"/>
        </w:rPr>
        <w:t>Stylus.</w:t>
      </w:r>
    </w:p>
    <w:p w14:paraId="0ED3952B" w14:textId="77777777" w:rsidR="009812A0" w:rsidRPr="00ED7764" w:rsidRDefault="009812A0" w:rsidP="00B80ABD">
      <w:pPr>
        <w:pStyle w:val="APAReference"/>
        <w:spacing w:line="240" w:lineRule="auto"/>
        <w:ind w:left="0" w:firstLine="0"/>
        <w:rPr>
          <w:sz w:val="22"/>
          <w:szCs w:val="22"/>
        </w:rPr>
      </w:pPr>
    </w:p>
    <w:p w14:paraId="493A5661" w14:textId="03E1133D" w:rsidR="00A1272B" w:rsidRPr="00ED7764" w:rsidRDefault="0053109D" w:rsidP="00B379C7">
      <w:pPr>
        <w:pStyle w:val="APAReference"/>
        <w:spacing w:line="240" w:lineRule="auto"/>
        <w:rPr>
          <w:sz w:val="22"/>
          <w:szCs w:val="22"/>
        </w:rPr>
      </w:pPr>
      <w:r w:rsidRPr="00ED7764">
        <w:rPr>
          <w:sz w:val="22"/>
          <w:szCs w:val="22"/>
        </w:rPr>
        <w:t>Bresciani, M.</w:t>
      </w:r>
      <w:r w:rsidR="00A1272B" w:rsidRPr="00ED7764">
        <w:rPr>
          <w:sz w:val="22"/>
          <w:szCs w:val="22"/>
        </w:rPr>
        <w:t xml:space="preserve"> </w:t>
      </w:r>
      <w:r w:rsidRPr="00ED7764">
        <w:rPr>
          <w:sz w:val="22"/>
          <w:szCs w:val="22"/>
        </w:rPr>
        <w:t>J.</w:t>
      </w:r>
      <w:r w:rsidR="00A1272B" w:rsidRPr="00ED7764">
        <w:rPr>
          <w:sz w:val="22"/>
          <w:szCs w:val="22"/>
        </w:rPr>
        <w:t>,</w:t>
      </w:r>
      <w:r w:rsidRPr="00ED7764">
        <w:rPr>
          <w:sz w:val="22"/>
          <w:szCs w:val="22"/>
        </w:rPr>
        <w:t xml:space="preserve"> &amp; </w:t>
      </w:r>
      <w:proofErr w:type="spellStart"/>
      <w:r w:rsidRPr="00ED7764">
        <w:rPr>
          <w:sz w:val="22"/>
          <w:szCs w:val="22"/>
        </w:rPr>
        <w:t>Eppich</w:t>
      </w:r>
      <w:proofErr w:type="spellEnd"/>
      <w:r w:rsidRPr="00ED7764">
        <w:rPr>
          <w:sz w:val="22"/>
          <w:szCs w:val="22"/>
        </w:rPr>
        <w:t xml:space="preserve">, D. (2013). </w:t>
      </w:r>
      <w:r w:rsidR="0046550F" w:rsidRPr="00ED7764">
        <w:rPr>
          <w:sz w:val="22"/>
          <w:szCs w:val="22"/>
        </w:rPr>
        <w:t xml:space="preserve">Incorporating outcomes based assessment into program review and </w:t>
      </w:r>
    </w:p>
    <w:p w14:paraId="35F056D9" w14:textId="0FF7AD4B" w:rsidR="00B35840" w:rsidRPr="00ED7764" w:rsidRDefault="0046550F" w:rsidP="00B35840">
      <w:pPr>
        <w:pStyle w:val="APAReference"/>
        <w:spacing w:line="240" w:lineRule="auto"/>
        <w:rPr>
          <w:bCs/>
          <w:i/>
          <w:color w:val="222222"/>
          <w:sz w:val="22"/>
          <w:szCs w:val="22"/>
        </w:rPr>
      </w:pPr>
      <w:r w:rsidRPr="00ED7764">
        <w:rPr>
          <w:sz w:val="22"/>
          <w:szCs w:val="22"/>
        </w:rPr>
        <w:t>budgeting</w:t>
      </w:r>
      <w:r w:rsidRPr="00ED7764">
        <w:rPr>
          <w:i/>
          <w:sz w:val="22"/>
          <w:szCs w:val="22"/>
        </w:rPr>
        <w:t>.</w:t>
      </w:r>
      <w:r w:rsidRPr="00ED7764">
        <w:rPr>
          <w:sz w:val="22"/>
          <w:szCs w:val="22"/>
        </w:rPr>
        <w:t xml:space="preserve"> </w:t>
      </w:r>
      <w:r w:rsidR="0053109D" w:rsidRPr="00ED7764">
        <w:rPr>
          <w:sz w:val="22"/>
          <w:szCs w:val="22"/>
        </w:rPr>
        <w:t xml:space="preserve">In </w:t>
      </w:r>
      <w:r w:rsidRPr="00ED7764">
        <w:rPr>
          <w:sz w:val="22"/>
          <w:szCs w:val="22"/>
        </w:rPr>
        <w:t xml:space="preserve">M. M. </w:t>
      </w:r>
      <w:r w:rsidR="0053109D" w:rsidRPr="00ED7764">
        <w:rPr>
          <w:sz w:val="22"/>
          <w:szCs w:val="22"/>
        </w:rPr>
        <w:t xml:space="preserve">Gardner, </w:t>
      </w:r>
      <w:r w:rsidRPr="00ED7764">
        <w:rPr>
          <w:sz w:val="22"/>
          <w:szCs w:val="22"/>
        </w:rPr>
        <w:t>K.</w:t>
      </w:r>
      <w:r w:rsidR="0053109D" w:rsidRPr="00ED7764">
        <w:rPr>
          <w:sz w:val="22"/>
          <w:szCs w:val="22"/>
        </w:rPr>
        <w:t xml:space="preserve"> Kline, &amp; </w:t>
      </w:r>
      <w:r w:rsidRPr="00ED7764">
        <w:rPr>
          <w:sz w:val="22"/>
          <w:szCs w:val="22"/>
        </w:rPr>
        <w:t xml:space="preserve">M. J. </w:t>
      </w:r>
      <w:r w:rsidR="0053109D" w:rsidRPr="00ED7764">
        <w:rPr>
          <w:sz w:val="22"/>
          <w:szCs w:val="22"/>
        </w:rPr>
        <w:t>Bresciani</w:t>
      </w:r>
      <w:r w:rsidRPr="00ED7764">
        <w:rPr>
          <w:sz w:val="22"/>
          <w:szCs w:val="22"/>
        </w:rPr>
        <w:t xml:space="preserve"> </w:t>
      </w:r>
      <w:r w:rsidR="0053109D" w:rsidRPr="00ED7764">
        <w:rPr>
          <w:sz w:val="22"/>
          <w:szCs w:val="22"/>
        </w:rPr>
        <w:t>(Ed</w:t>
      </w:r>
      <w:r w:rsidRPr="00ED7764">
        <w:rPr>
          <w:sz w:val="22"/>
          <w:szCs w:val="22"/>
        </w:rPr>
        <w:t>s</w:t>
      </w:r>
      <w:r w:rsidR="0053109D" w:rsidRPr="00ED7764">
        <w:rPr>
          <w:sz w:val="22"/>
          <w:szCs w:val="22"/>
        </w:rPr>
        <w:t>.)</w:t>
      </w:r>
      <w:r w:rsidRPr="00ED7764">
        <w:rPr>
          <w:sz w:val="22"/>
          <w:szCs w:val="22"/>
        </w:rPr>
        <w:t>,</w:t>
      </w:r>
      <w:r w:rsidR="0053109D" w:rsidRPr="00ED7764">
        <w:rPr>
          <w:sz w:val="22"/>
          <w:szCs w:val="22"/>
        </w:rPr>
        <w:t xml:space="preserve"> </w:t>
      </w:r>
      <w:r w:rsidR="0053109D" w:rsidRPr="00ED7764">
        <w:rPr>
          <w:bCs/>
          <w:i/>
          <w:color w:val="222222"/>
          <w:sz w:val="22"/>
          <w:szCs w:val="22"/>
        </w:rPr>
        <w:t xml:space="preserve">Assessing </w:t>
      </w:r>
      <w:r w:rsidRPr="00ED7764">
        <w:rPr>
          <w:bCs/>
          <w:i/>
          <w:color w:val="222222"/>
          <w:sz w:val="22"/>
          <w:szCs w:val="22"/>
        </w:rPr>
        <w:t>s</w:t>
      </w:r>
      <w:r w:rsidR="0053109D" w:rsidRPr="00ED7764">
        <w:rPr>
          <w:bCs/>
          <w:i/>
          <w:color w:val="222222"/>
          <w:sz w:val="22"/>
          <w:szCs w:val="22"/>
        </w:rPr>
        <w:t xml:space="preserve">tudent </w:t>
      </w:r>
      <w:r w:rsidRPr="00ED7764">
        <w:rPr>
          <w:bCs/>
          <w:i/>
          <w:color w:val="222222"/>
          <w:sz w:val="22"/>
          <w:szCs w:val="22"/>
        </w:rPr>
        <w:t>l</w:t>
      </w:r>
      <w:r w:rsidR="0053109D" w:rsidRPr="00ED7764">
        <w:rPr>
          <w:bCs/>
          <w:i/>
          <w:color w:val="222222"/>
          <w:sz w:val="22"/>
          <w:szCs w:val="22"/>
        </w:rPr>
        <w:t xml:space="preserve">earning in the </w:t>
      </w:r>
      <w:r w:rsidR="00B35840" w:rsidRPr="00ED7764">
        <w:rPr>
          <w:bCs/>
          <w:i/>
          <w:color w:val="222222"/>
          <w:sz w:val="22"/>
          <w:szCs w:val="22"/>
        </w:rPr>
        <w:t>two</w:t>
      </w:r>
      <w:r w:rsidR="0053109D" w:rsidRPr="00ED7764">
        <w:rPr>
          <w:bCs/>
          <w:i/>
          <w:color w:val="222222"/>
          <w:sz w:val="22"/>
          <w:szCs w:val="22"/>
        </w:rPr>
        <w:t>-</w:t>
      </w:r>
      <w:r w:rsidRPr="00ED7764">
        <w:rPr>
          <w:bCs/>
          <w:i/>
          <w:color w:val="222222"/>
          <w:sz w:val="22"/>
          <w:szCs w:val="22"/>
        </w:rPr>
        <w:t>y</w:t>
      </w:r>
      <w:r w:rsidR="0053109D" w:rsidRPr="00ED7764">
        <w:rPr>
          <w:bCs/>
          <w:i/>
          <w:color w:val="222222"/>
          <w:sz w:val="22"/>
          <w:szCs w:val="22"/>
        </w:rPr>
        <w:t xml:space="preserve">ear and </w:t>
      </w:r>
    </w:p>
    <w:p w14:paraId="6385D453" w14:textId="2BBFC2FB" w:rsidR="00B35840" w:rsidRPr="00ED7764" w:rsidRDefault="0046550F" w:rsidP="00B35840">
      <w:pPr>
        <w:pStyle w:val="APAReference"/>
        <w:spacing w:line="240" w:lineRule="auto"/>
        <w:rPr>
          <w:sz w:val="22"/>
          <w:szCs w:val="22"/>
        </w:rPr>
      </w:pPr>
      <w:r w:rsidRPr="00ED7764">
        <w:rPr>
          <w:bCs/>
          <w:i/>
          <w:color w:val="222222"/>
          <w:sz w:val="22"/>
          <w:szCs w:val="22"/>
        </w:rPr>
        <w:t>c</w:t>
      </w:r>
      <w:r w:rsidR="0053109D" w:rsidRPr="00ED7764">
        <w:rPr>
          <w:bCs/>
          <w:i/>
          <w:color w:val="222222"/>
          <w:sz w:val="22"/>
          <w:szCs w:val="22"/>
        </w:rPr>
        <w:t xml:space="preserve">ommunity </w:t>
      </w:r>
      <w:r w:rsidRPr="00ED7764">
        <w:rPr>
          <w:bCs/>
          <w:i/>
          <w:color w:val="222222"/>
          <w:sz w:val="22"/>
          <w:szCs w:val="22"/>
        </w:rPr>
        <w:t>c</w:t>
      </w:r>
      <w:r w:rsidR="0053109D" w:rsidRPr="00ED7764">
        <w:rPr>
          <w:bCs/>
          <w:i/>
          <w:color w:val="222222"/>
          <w:sz w:val="22"/>
          <w:szCs w:val="22"/>
        </w:rPr>
        <w:t>olleges:</w:t>
      </w:r>
      <w:r w:rsidR="00A1272B" w:rsidRPr="00ED7764">
        <w:rPr>
          <w:bCs/>
          <w:i/>
          <w:color w:val="222222"/>
          <w:sz w:val="22"/>
          <w:szCs w:val="22"/>
        </w:rPr>
        <w:t xml:space="preserve"> </w:t>
      </w:r>
      <w:r w:rsidRPr="00ED7764">
        <w:rPr>
          <w:bCs/>
          <w:i/>
          <w:color w:val="222222"/>
          <w:sz w:val="22"/>
          <w:szCs w:val="22"/>
        </w:rPr>
        <w:t>Successful strategies and tools developed by practitioners in student and academic affairs</w:t>
      </w:r>
      <w:r w:rsidR="00E9525D" w:rsidRPr="00ED7764">
        <w:rPr>
          <w:sz w:val="22"/>
          <w:szCs w:val="22"/>
        </w:rPr>
        <w:t xml:space="preserve">. </w:t>
      </w:r>
    </w:p>
    <w:p w14:paraId="4FD17A27" w14:textId="224C487E" w:rsidR="0053109D" w:rsidRPr="00ED7764" w:rsidRDefault="0053109D" w:rsidP="00B35840">
      <w:pPr>
        <w:pStyle w:val="APAReference"/>
        <w:spacing w:line="240" w:lineRule="auto"/>
        <w:rPr>
          <w:i/>
          <w:sz w:val="22"/>
          <w:szCs w:val="22"/>
        </w:rPr>
      </w:pPr>
      <w:r w:rsidRPr="00ED7764">
        <w:rPr>
          <w:sz w:val="22"/>
          <w:szCs w:val="22"/>
        </w:rPr>
        <w:t>Sterling, VA: Stylus.</w:t>
      </w:r>
    </w:p>
    <w:p w14:paraId="32481A90" w14:textId="77777777" w:rsidR="0053109D" w:rsidRPr="00ED7764" w:rsidRDefault="0053109D" w:rsidP="000E394D">
      <w:pPr>
        <w:pStyle w:val="APAReference"/>
        <w:spacing w:line="240" w:lineRule="auto"/>
        <w:ind w:left="1080" w:firstLine="0"/>
        <w:rPr>
          <w:color w:val="800000"/>
          <w:sz w:val="22"/>
          <w:szCs w:val="22"/>
        </w:rPr>
      </w:pPr>
    </w:p>
    <w:p w14:paraId="0C574D9C" w14:textId="2A92E752" w:rsidR="00A1272B" w:rsidRPr="00ED7764" w:rsidRDefault="0053109D" w:rsidP="00B379C7">
      <w:pPr>
        <w:pStyle w:val="APAReference"/>
        <w:spacing w:line="240" w:lineRule="auto"/>
        <w:rPr>
          <w:sz w:val="22"/>
          <w:szCs w:val="22"/>
        </w:rPr>
      </w:pPr>
      <w:r w:rsidRPr="00ED7764">
        <w:rPr>
          <w:sz w:val="22"/>
          <w:szCs w:val="22"/>
        </w:rPr>
        <w:t>Bresciani, M.</w:t>
      </w:r>
      <w:r w:rsidR="00A1272B" w:rsidRPr="00ED7764">
        <w:rPr>
          <w:sz w:val="22"/>
          <w:szCs w:val="22"/>
        </w:rPr>
        <w:t xml:space="preserve"> </w:t>
      </w:r>
      <w:r w:rsidRPr="00ED7764">
        <w:rPr>
          <w:sz w:val="22"/>
          <w:szCs w:val="22"/>
        </w:rPr>
        <w:t>J., Hoffman, J.</w:t>
      </w:r>
      <w:r w:rsidR="00A1272B" w:rsidRPr="00ED7764">
        <w:rPr>
          <w:sz w:val="22"/>
          <w:szCs w:val="22"/>
        </w:rPr>
        <w:t xml:space="preserve"> </w:t>
      </w:r>
      <w:r w:rsidRPr="00ED7764">
        <w:rPr>
          <w:sz w:val="22"/>
          <w:szCs w:val="22"/>
        </w:rPr>
        <w:t>H., Baker, J.</w:t>
      </w:r>
      <w:r w:rsidR="00A1272B" w:rsidRPr="00ED7764">
        <w:rPr>
          <w:sz w:val="22"/>
          <w:szCs w:val="22"/>
        </w:rPr>
        <w:t>,</w:t>
      </w:r>
      <w:r w:rsidRPr="00ED7764">
        <w:rPr>
          <w:sz w:val="22"/>
          <w:szCs w:val="22"/>
        </w:rPr>
        <w:t xml:space="preserve"> </w:t>
      </w:r>
      <w:r w:rsidR="00A1272B" w:rsidRPr="00ED7764">
        <w:rPr>
          <w:sz w:val="22"/>
          <w:szCs w:val="22"/>
        </w:rPr>
        <w:t xml:space="preserve">&amp; </w:t>
      </w:r>
      <w:r w:rsidRPr="00ED7764">
        <w:rPr>
          <w:sz w:val="22"/>
          <w:szCs w:val="22"/>
        </w:rPr>
        <w:t xml:space="preserve">Barnes, J. (2013). </w:t>
      </w:r>
      <w:r w:rsidR="006E7751" w:rsidRPr="00ED7764">
        <w:rPr>
          <w:sz w:val="22"/>
          <w:szCs w:val="22"/>
        </w:rPr>
        <w:t>Future issues in community college assessment</w:t>
      </w:r>
      <w:r w:rsidRPr="00ED7764">
        <w:rPr>
          <w:i/>
          <w:sz w:val="22"/>
          <w:szCs w:val="22"/>
        </w:rPr>
        <w:t>.</w:t>
      </w:r>
      <w:r w:rsidRPr="00ED7764">
        <w:rPr>
          <w:sz w:val="22"/>
          <w:szCs w:val="22"/>
        </w:rPr>
        <w:t xml:space="preserve"> </w:t>
      </w:r>
    </w:p>
    <w:p w14:paraId="07232D38" w14:textId="1803769E" w:rsidR="00A1272B" w:rsidRPr="00ED7764" w:rsidRDefault="0053109D" w:rsidP="00B379C7">
      <w:pPr>
        <w:pStyle w:val="APAReference"/>
        <w:spacing w:line="240" w:lineRule="auto"/>
        <w:rPr>
          <w:sz w:val="22"/>
          <w:szCs w:val="22"/>
        </w:rPr>
      </w:pPr>
      <w:r w:rsidRPr="00ED7764">
        <w:rPr>
          <w:sz w:val="22"/>
          <w:szCs w:val="22"/>
        </w:rPr>
        <w:t xml:space="preserve">In </w:t>
      </w:r>
      <w:r w:rsidR="006E7751" w:rsidRPr="00ED7764">
        <w:rPr>
          <w:sz w:val="22"/>
          <w:szCs w:val="22"/>
        </w:rPr>
        <w:t xml:space="preserve">M. M. </w:t>
      </w:r>
      <w:r w:rsidRPr="00ED7764">
        <w:rPr>
          <w:sz w:val="22"/>
          <w:szCs w:val="22"/>
        </w:rPr>
        <w:t xml:space="preserve">Gardner, </w:t>
      </w:r>
      <w:r w:rsidR="006E7751" w:rsidRPr="00ED7764">
        <w:rPr>
          <w:sz w:val="22"/>
          <w:szCs w:val="22"/>
        </w:rPr>
        <w:t>K.</w:t>
      </w:r>
      <w:r w:rsidRPr="00ED7764">
        <w:rPr>
          <w:sz w:val="22"/>
          <w:szCs w:val="22"/>
        </w:rPr>
        <w:t xml:space="preserve"> Kline, &amp; </w:t>
      </w:r>
      <w:r w:rsidR="006E7751" w:rsidRPr="00ED7764">
        <w:rPr>
          <w:sz w:val="22"/>
          <w:szCs w:val="22"/>
        </w:rPr>
        <w:t xml:space="preserve">M. J. </w:t>
      </w:r>
      <w:r w:rsidRPr="00ED7764">
        <w:rPr>
          <w:sz w:val="22"/>
          <w:szCs w:val="22"/>
        </w:rPr>
        <w:t>Bresciani</w:t>
      </w:r>
      <w:r w:rsidR="006E7751" w:rsidRPr="00ED7764">
        <w:rPr>
          <w:sz w:val="22"/>
          <w:szCs w:val="22"/>
        </w:rPr>
        <w:t xml:space="preserve"> </w:t>
      </w:r>
      <w:r w:rsidRPr="00ED7764">
        <w:rPr>
          <w:sz w:val="22"/>
          <w:szCs w:val="22"/>
        </w:rPr>
        <w:t>(Ed</w:t>
      </w:r>
      <w:r w:rsidR="006E7751" w:rsidRPr="00ED7764">
        <w:rPr>
          <w:sz w:val="22"/>
          <w:szCs w:val="22"/>
        </w:rPr>
        <w:t>s</w:t>
      </w:r>
      <w:r w:rsidRPr="00ED7764">
        <w:rPr>
          <w:sz w:val="22"/>
          <w:szCs w:val="22"/>
        </w:rPr>
        <w:t>.)</w:t>
      </w:r>
      <w:r w:rsidR="006E7751" w:rsidRPr="00ED7764">
        <w:rPr>
          <w:sz w:val="22"/>
          <w:szCs w:val="22"/>
        </w:rPr>
        <w:t xml:space="preserve">, </w:t>
      </w:r>
      <w:r w:rsidRPr="00ED7764">
        <w:rPr>
          <w:bCs/>
          <w:i/>
          <w:color w:val="222222"/>
          <w:sz w:val="22"/>
          <w:szCs w:val="22"/>
        </w:rPr>
        <w:t xml:space="preserve">Assessing </w:t>
      </w:r>
      <w:r w:rsidR="006E7751" w:rsidRPr="00ED7764">
        <w:rPr>
          <w:bCs/>
          <w:i/>
          <w:color w:val="222222"/>
          <w:sz w:val="22"/>
          <w:szCs w:val="22"/>
        </w:rPr>
        <w:t>s</w:t>
      </w:r>
      <w:r w:rsidRPr="00ED7764">
        <w:rPr>
          <w:bCs/>
          <w:i/>
          <w:color w:val="222222"/>
          <w:sz w:val="22"/>
          <w:szCs w:val="22"/>
        </w:rPr>
        <w:t xml:space="preserve">tudent </w:t>
      </w:r>
      <w:r w:rsidR="006E7751" w:rsidRPr="00ED7764">
        <w:rPr>
          <w:bCs/>
          <w:i/>
          <w:color w:val="222222"/>
          <w:sz w:val="22"/>
          <w:szCs w:val="22"/>
        </w:rPr>
        <w:t>l</w:t>
      </w:r>
      <w:r w:rsidRPr="00ED7764">
        <w:rPr>
          <w:bCs/>
          <w:i/>
          <w:color w:val="222222"/>
          <w:sz w:val="22"/>
          <w:szCs w:val="22"/>
        </w:rPr>
        <w:t xml:space="preserve">earning in the </w:t>
      </w:r>
      <w:r w:rsidR="006E7751" w:rsidRPr="00ED7764">
        <w:rPr>
          <w:bCs/>
          <w:i/>
          <w:color w:val="222222"/>
          <w:sz w:val="22"/>
          <w:szCs w:val="22"/>
        </w:rPr>
        <w:t>t</w:t>
      </w:r>
      <w:r w:rsidRPr="00ED7764">
        <w:rPr>
          <w:bCs/>
          <w:i/>
          <w:color w:val="222222"/>
          <w:sz w:val="22"/>
          <w:szCs w:val="22"/>
        </w:rPr>
        <w:t>wo-</w:t>
      </w:r>
      <w:r w:rsidR="006E7751" w:rsidRPr="00ED7764">
        <w:rPr>
          <w:bCs/>
          <w:i/>
          <w:color w:val="222222"/>
          <w:sz w:val="22"/>
          <w:szCs w:val="22"/>
        </w:rPr>
        <w:t>y</w:t>
      </w:r>
      <w:r w:rsidRPr="00ED7764">
        <w:rPr>
          <w:bCs/>
          <w:i/>
          <w:color w:val="222222"/>
          <w:sz w:val="22"/>
          <w:szCs w:val="22"/>
        </w:rPr>
        <w:t xml:space="preserve">ear and </w:t>
      </w:r>
    </w:p>
    <w:p w14:paraId="7D59E7EB" w14:textId="57EA43BE" w:rsidR="00A1272B" w:rsidRPr="00ED7764" w:rsidRDefault="006E7751" w:rsidP="00B379C7">
      <w:pPr>
        <w:pStyle w:val="APAReference"/>
        <w:spacing w:line="240" w:lineRule="auto"/>
        <w:rPr>
          <w:bCs/>
          <w:i/>
          <w:color w:val="222222"/>
          <w:sz w:val="22"/>
          <w:szCs w:val="22"/>
        </w:rPr>
      </w:pPr>
      <w:r w:rsidRPr="00ED7764">
        <w:rPr>
          <w:bCs/>
          <w:i/>
          <w:color w:val="222222"/>
          <w:sz w:val="22"/>
          <w:szCs w:val="22"/>
        </w:rPr>
        <w:t>community colleges:</w:t>
      </w:r>
      <w:r w:rsidRPr="00ED7764">
        <w:rPr>
          <w:i/>
          <w:color w:val="222222"/>
          <w:sz w:val="22"/>
          <w:szCs w:val="22"/>
        </w:rPr>
        <w:t xml:space="preserve"> </w:t>
      </w:r>
      <w:r w:rsidRPr="00ED7764">
        <w:rPr>
          <w:bCs/>
          <w:i/>
          <w:color w:val="222222"/>
          <w:sz w:val="22"/>
          <w:szCs w:val="22"/>
        </w:rPr>
        <w:t xml:space="preserve">Successful strategies and tools developed by practitioners in student and academic </w:t>
      </w:r>
    </w:p>
    <w:p w14:paraId="132FCB79" w14:textId="10953760" w:rsidR="0053109D" w:rsidRPr="00ED7764" w:rsidRDefault="006E7751" w:rsidP="00B379C7">
      <w:pPr>
        <w:pStyle w:val="APAReference"/>
        <w:spacing w:line="240" w:lineRule="auto"/>
        <w:rPr>
          <w:i/>
          <w:color w:val="222222"/>
          <w:sz w:val="22"/>
          <w:szCs w:val="22"/>
        </w:rPr>
      </w:pPr>
      <w:r w:rsidRPr="00ED7764">
        <w:rPr>
          <w:bCs/>
          <w:i/>
          <w:color w:val="222222"/>
          <w:sz w:val="22"/>
          <w:szCs w:val="22"/>
        </w:rPr>
        <w:t>affairs</w:t>
      </w:r>
      <w:r w:rsidRPr="00ED7764">
        <w:rPr>
          <w:i/>
          <w:sz w:val="22"/>
          <w:szCs w:val="22"/>
        </w:rPr>
        <w:t xml:space="preserve">. </w:t>
      </w:r>
      <w:r w:rsidR="0053109D" w:rsidRPr="00ED7764">
        <w:rPr>
          <w:sz w:val="22"/>
          <w:szCs w:val="22"/>
        </w:rPr>
        <w:t>Sterling, VA: Stylus.</w:t>
      </w:r>
    </w:p>
    <w:p w14:paraId="2B9DAD89" w14:textId="77777777" w:rsidR="0053109D" w:rsidRPr="00ED7764" w:rsidRDefault="0053109D" w:rsidP="000E394D">
      <w:pPr>
        <w:pStyle w:val="APAReference"/>
        <w:spacing w:line="240" w:lineRule="auto"/>
        <w:ind w:left="1080" w:firstLine="0"/>
        <w:rPr>
          <w:sz w:val="22"/>
          <w:szCs w:val="22"/>
        </w:rPr>
      </w:pPr>
    </w:p>
    <w:p w14:paraId="56571616" w14:textId="37DFD328" w:rsidR="00A1272B" w:rsidRPr="00ED7764" w:rsidRDefault="0053109D" w:rsidP="00B379C7">
      <w:pPr>
        <w:pStyle w:val="APAReference"/>
        <w:spacing w:line="240" w:lineRule="auto"/>
        <w:rPr>
          <w:i/>
          <w:sz w:val="22"/>
          <w:szCs w:val="22"/>
        </w:rPr>
      </w:pPr>
      <w:r w:rsidRPr="00ED7764">
        <w:rPr>
          <w:sz w:val="22"/>
          <w:szCs w:val="22"/>
        </w:rPr>
        <w:t>Bresciani, M.</w:t>
      </w:r>
      <w:r w:rsidR="00A1272B" w:rsidRPr="00ED7764">
        <w:rPr>
          <w:sz w:val="22"/>
          <w:szCs w:val="22"/>
        </w:rPr>
        <w:t xml:space="preserve"> </w:t>
      </w:r>
      <w:r w:rsidRPr="00ED7764">
        <w:rPr>
          <w:sz w:val="22"/>
          <w:szCs w:val="22"/>
        </w:rPr>
        <w:t xml:space="preserve">J. (2013). Afterword: Reflections on the </w:t>
      </w:r>
      <w:r w:rsidR="006E7751" w:rsidRPr="00ED7764">
        <w:rPr>
          <w:sz w:val="22"/>
          <w:szCs w:val="22"/>
        </w:rPr>
        <w:t>f</w:t>
      </w:r>
      <w:r w:rsidRPr="00ED7764">
        <w:rPr>
          <w:sz w:val="22"/>
          <w:szCs w:val="22"/>
        </w:rPr>
        <w:t xml:space="preserve">uture of </w:t>
      </w:r>
      <w:r w:rsidR="006E7751" w:rsidRPr="00ED7764">
        <w:rPr>
          <w:sz w:val="22"/>
          <w:szCs w:val="22"/>
        </w:rPr>
        <w:t>a</w:t>
      </w:r>
      <w:r w:rsidRPr="00ED7764">
        <w:rPr>
          <w:sz w:val="22"/>
          <w:szCs w:val="22"/>
        </w:rPr>
        <w:t xml:space="preserve">ssessment. In </w:t>
      </w:r>
      <w:r w:rsidR="006E7751" w:rsidRPr="00ED7764">
        <w:rPr>
          <w:sz w:val="22"/>
          <w:szCs w:val="22"/>
        </w:rPr>
        <w:t xml:space="preserve">J. H. </w:t>
      </w:r>
      <w:r w:rsidRPr="00ED7764">
        <w:rPr>
          <w:sz w:val="22"/>
          <w:szCs w:val="22"/>
        </w:rPr>
        <w:t>Schuh</w:t>
      </w:r>
      <w:r w:rsidR="006E7751" w:rsidRPr="00ED7764">
        <w:rPr>
          <w:sz w:val="22"/>
          <w:szCs w:val="22"/>
        </w:rPr>
        <w:t xml:space="preserve"> (</w:t>
      </w:r>
      <w:r w:rsidRPr="00ED7764">
        <w:rPr>
          <w:sz w:val="22"/>
          <w:szCs w:val="22"/>
        </w:rPr>
        <w:t>Ed.</w:t>
      </w:r>
      <w:r w:rsidR="006E7751" w:rsidRPr="00ED7764">
        <w:rPr>
          <w:sz w:val="22"/>
          <w:szCs w:val="22"/>
        </w:rPr>
        <w:t>),</w:t>
      </w:r>
      <w:r w:rsidRPr="00ED7764">
        <w:rPr>
          <w:sz w:val="22"/>
          <w:szCs w:val="22"/>
        </w:rPr>
        <w:t xml:space="preserve"> </w:t>
      </w:r>
      <w:r w:rsidRPr="00ED7764">
        <w:rPr>
          <w:i/>
          <w:sz w:val="22"/>
          <w:szCs w:val="22"/>
        </w:rPr>
        <w:t xml:space="preserve">Assessment in </w:t>
      </w:r>
    </w:p>
    <w:p w14:paraId="5B172CAC" w14:textId="459BA74C" w:rsidR="0053109D" w:rsidRPr="00ED7764" w:rsidRDefault="006E7751" w:rsidP="00B35840">
      <w:pPr>
        <w:pStyle w:val="APAReference"/>
        <w:spacing w:line="240" w:lineRule="auto"/>
        <w:ind w:left="0" w:firstLine="0"/>
        <w:rPr>
          <w:sz w:val="22"/>
          <w:szCs w:val="22"/>
        </w:rPr>
      </w:pPr>
      <w:r w:rsidRPr="00ED7764">
        <w:rPr>
          <w:i/>
          <w:sz w:val="22"/>
          <w:szCs w:val="22"/>
        </w:rPr>
        <w:t>s</w:t>
      </w:r>
      <w:r w:rsidR="0053109D" w:rsidRPr="00ED7764">
        <w:rPr>
          <w:i/>
          <w:sz w:val="22"/>
          <w:szCs w:val="22"/>
        </w:rPr>
        <w:t>tudent</w:t>
      </w:r>
      <w:r w:rsidRPr="00ED7764">
        <w:rPr>
          <w:i/>
          <w:sz w:val="22"/>
          <w:szCs w:val="22"/>
        </w:rPr>
        <w:t xml:space="preserve"> a</w:t>
      </w:r>
      <w:r w:rsidR="0053109D" w:rsidRPr="00ED7764">
        <w:rPr>
          <w:i/>
          <w:sz w:val="22"/>
          <w:szCs w:val="22"/>
        </w:rPr>
        <w:t xml:space="preserve">ffairs. New Directions in Student Services. </w:t>
      </w:r>
      <w:r w:rsidR="0053109D" w:rsidRPr="00ED7764">
        <w:rPr>
          <w:sz w:val="22"/>
          <w:szCs w:val="22"/>
        </w:rPr>
        <w:t>San Francisco, CA: Jossey-Bass.</w:t>
      </w:r>
    </w:p>
    <w:p w14:paraId="23199C67" w14:textId="77777777" w:rsidR="0053109D" w:rsidRPr="00ED7764" w:rsidRDefault="0053109D" w:rsidP="00404D1D">
      <w:pPr>
        <w:pStyle w:val="APAReference"/>
        <w:spacing w:line="240" w:lineRule="auto"/>
        <w:ind w:left="0" w:firstLine="0"/>
        <w:rPr>
          <w:sz w:val="22"/>
          <w:szCs w:val="22"/>
        </w:rPr>
      </w:pPr>
    </w:p>
    <w:p w14:paraId="57D60E57" w14:textId="1CB5B801" w:rsidR="00A1272B" w:rsidRPr="00ED7764" w:rsidRDefault="0053109D" w:rsidP="00B379C7">
      <w:pPr>
        <w:pStyle w:val="APAReference"/>
        <w:spacing w:line="240" w:lineRule="auto"/>
        <w:rPr>
          <w:sz w:val="22"/>
          <w:szCs w:val="22"/>
        </w:rPr>
      </w:pPr>
      <w:r w:rsidRPr="00ED7764">
        <w:rPr>
          <w:sz w:val="22"/>
          <w:szCs w:val="22"/>
        </w:rPr>
        <w:t>Bresciani, M.</w:t>
      </w:r>
      <w:r w:rsidR="00A1272B" w:rsidRPr="00ED7764">
        <w:rPr>
          <w:sz w:val="22"/>
          <w:szCs w:val="22"/>
        </w:rPr>
        <w:t xml:space="preserve"> </w:t>
      </w:r>
      <w:r w:rsidRPr="00ED7764">
        <w:rPr>
          <w:sz w:val="22"/>
          <w:szCs w:val="22"/>
        </w:rPr>
        <w:t xml:space="preserve">J. (2013). Developing </w:t>
      </w:r>
      <w:r w:rsidR="006E7751" w:rsidRPr="00ED7764">
        <w:rPr>
          <w:sz w:val="22"/>
          <w:szCs w:val="22"/>
        </w:rPr>
        <w:t>o</w:t>
      </w:r>
      <w:r w:rsidRPr="00ED7764">
        <w:rPr>
          <w:sz w:val="22"/>
          <w:szCs w:val="22"/>
        </w:rPr>
        <w:t>utcomes.</w:t>
      </w:r>
      <w:r w:rsidR="00F94915" w:rsidRPr="00ED7764">
        <w:rPr>
          <w:sz w:val="22"/>
          <w:szCs w:val="22"/>
        </w:rPr>
        <w:t xml:space="preserve"> </w:t>
      </w:r>
      <w:r w:rsidRPr="00ED7764">
        <w:rPr>
          <w:sz w:val="22"/>
          <w:szCs w:val="22"/>
        </w:rPr>
        <w:t xml:space="preserve">In </w:t>
      </w:r>
      <w:r w:rsidR="006E7751" w:rsidRPr="00ED7764">
        <w:rPr>
          <w:sz w:val="22"/>
          <w:szCs w:val="22"/>
        </w:rPr>
        <w:t xml:space="preserve">D. M. </w:t>
      </w:r>
      <w:r w:rsidRPr="00ED7764">
        <w:rPr>
          <w:sz w:val="22"/>
          <w:szCs w:val="22"/>
        </w:rPr>
        <w:t xml:space="preserve">Timm, </w:t>
      </w:r>
      <w:r w:rsidR="006E7751" w:rsidRPr="00ED7764">
        <w:rPr>
          <w:sz w:val="22"/>
          <w:szCs w:val="22"/>
        </w:rPr>
        <w:t>J.</w:t>
      </w:r>
      <w:r w:rsidRPr="00ED7764">
        <w:rPr>
          <w:sz w:val="22"/>
          <w:szCs w:val="22"/>
        </w:rPr>
        <w:t xml:space="preserve"> Barham, </w:t>
      </w:r>
      <w:r w:rsidR="006E7751" w:rsidRPr="00ED7764">
        <w:rPr>
          <w:sz w:val="22"/>
          <w:szCs w:val="22"/>
        </w:rPr>
        <w:t xml:space="preserve">K. </w:t>
      </w:r>
      <w:r w:rsidRPr="00ED7764">
        <w:rPr>
          <w:sz w:val="22"/>
          <w:szCs w:val="22"/>
        </w:rPr>
        <w:t xml:space="preserve">McKinney, &amp; </w:t>
      </w:r>
      <w:r w:rsidR="006E7751" w:rsidRPr="00ED7764">
        <w:rPr>
          <w:sz w:val="22"/>
          <w:szCs w:val="22"/>
        </w:rPr>
        <w:t xml:space="preserve">A. </w:t>
      </w:r>
      <w:proofErr w:type="spellStart"/>
      <w:r w:rsidRPr="00ED7764">
        <w:rPr>
          <w:sz w:val="22"/>
          <w:szCs w:val="22"/>
        </w:rPr>
        <w:t>Knerr</w:t>
      </w:r>
      <w:proofErr w:type="spellEnd"/>
      <w:r w:rsidR="006E7751" w:rsidRPr="00ED7764">
        <w:rPr>
          <w:sz w:val="22"/>
          <w:szCs w:val="22"/>
        </w:rPr>
        <w:t xml:space="preserve"> </w:t>
      </w:r>
      <w:r w:rsidRPr="00ED7764">
        <w:rPr>
          <w:sz w:val="22"/>
          <w:szCs w:val="22"/>
        </w:rPr>
        <w:t xml:space="preserve">(Eds.), </w:t>
      </w:r>
    </w:p>
    <w:p w14:paraId="2891CDB2" w14:textId="54A15F1C" w:rsidR="0053109D" w:rsidRPr="00ED7764" w:rsidRDefault="0053109D" w:rsidP="00B379C7">
      <w:pPr>
        <w:pStyle w:val="APAReference"/>
        <w:spacing w:line="240" w:lineRule="auto"/>
        <w:rPr>
          <w:sz w:val="22"/>
          <w:szCs w:val="22"/>
        </w:rPr>
      </w:pPr>
      <w:r w:rsidRPr="00ED7764">
        <w:rPr>
          <w:i/>
          <w:sz w:val="22"/>
          <w:szCs w:val="22"/>
        </w:rPr>
        <w:t xml:space="preserve">Best practices in assessment: A companion guide to the ASK standards. </w:t>
      </w:r>
      <w:r w:rsidRPr="00ED7764">
        <w:rPr>
          <w:sz w:val="22"/>
          <w:szCs w:val="22"/>
        </w:rPr>
        <w:t>Washington</w:t>
      </w:r>
      <w:r w:rsidR="0046550F" w:rsidRPr="00ED7764">
        <w:rPr>
          <w:sz w:val="22"/>
          <w:szCs w:val="22"/>
        </w:rPr>
        <w:t>,</w:t>
      </w:r>
      <w:r w:rsidRPr="00ED7764">
        <w:rPr>
          <w:sz w:val="22"/>
          <w:szCs w:val="22"/>
        </w:rPr>
        <w:t xml:space="preserve"> DC</w:t>
      </w:r>
      <w:r w:rsidR="006E7751" w:rsidRPr="00ED7764">
        <w:rPr>
          <w:sz w:val="22"/>
          <w:szCs w:val="22"/>
        </w:rPr>
        <w:t>: ACPA.</w:t>
      </w:r>
    </w:p>
    <w:p w14:paraId="46AA05FA" w14:textId="77777777" w:rsidR="00A1272B" w:rsidRPr="00ED7764" w:rsidRDefault="00A1272B" w:rsidP="00B379C7">
      <w:pPr>
        <w:pStyle w:val="APAReference"/>
        <w:spacing w:line="240" w:lineRule="auto"/>
        <w:ind w:left="0" w:firstLine="0"/>
        <w:rPr>
          <w:sz w:val="22"/>
          <w:szCs w:val="22"/>
        </w:rPr>
      </w:pPr>
    </w:p>
    <w:p w14:paraId="04B3D559" w14:textId="4DCA9BAD" w:rsidR="0046550F" w:rsidRPr="00ED7764" w:rsidRDefault="0053109D" w:rsidP="0046550F">
      <w:pPr>
        <w:pStyle w:val="APAReference"/>
        <w:spacing w:line="240" w:lineRule="auto"/>
        <w:rPr>
          <w:sz w:val="22"/>
          <w:szCs w:val="22"/>
        </w:rPr>
      </w:pPr>
      <w:r w:rsidRPr="00ED7764">
        <w:rPr>
          <w:sz w:val="22"/>
          <w:szCs w:val="22"/>
        </w:rPr>
        <w:t>Bresciani, M.</w:t>
      </w:r>
      <w:r w:rsidR="0046550F" w:rsidRPr="00ED7764">
        <w:rPr>
          <w:sz w:val="22"/>
          <w:szCs w:val="22"/>
        </w:rPr>
        <w:t xml:space="preserve"> </w:t>
      </w:r>
      <w:r w:rsidRPr="00ED7764">
        <w:rPr>
          <w:sz w:val="22"/>
          <w:szCs w:val="22"/>
        </w:rPr>
        <w:t xml:space="preserve">J. (2011). </w:t>
      </w:r>
      <w:r w:rsidR="006E7751" w:rsidRPr="00ED7764">
        <w:rPr>
          <w:sz w:val="22"/>
          <w:szCs w:val="22"/>
        </w:rPr>
        <w:t>Changing roles and responsibilities in student affairs research and assessment</w:t>
      </w:r>
      <w:r w:rsidRPr="00ED7764">
        <w:rPr>
          <w:sz w:val="22"/>
          <w:szCs w:val="22"/>
        </w:rPr>
        <w:t>.</w:t>
      </w:r>
      <w:r w:rsidR="00F94915" w:rsidRPr="00ED7764">
        <w:rPr>
          <w:sz w:val="22"/>
          <w:szCs w:val="22"/>
        </w:rPr>
        <w:t xml:space="preserve"> </w:t>
      </w:r>
      <w:r w:rsidRPr="00ED7764">
        <w:rPr>
          <w:sz w:val="22"/>
          <w:szCs w:val="22"/>
        </w:rPr>
        <w:t xml:space="preserve">In </w:t>
      </w:r>
    </w:p>
    <w:p w14:paraId="0E3668A4" w14:textId="680C4471" w:rsidR="0046550F" w:rsidRPr="00ED7764" w:rsidRDefault="006E7751" w:rsidP="00B35840">
      <w:pPr>
        <w:pStyle w:val="APAReference"/>
        <w:spacing w:line="240" w:lineRule="auto"/>
        <w:ind w:left="0" w:firstLine="0"/>
        <w:rPr>
          <w:i/>
          <w:color w:val="000000"/>
          <w:sz w:val="22"/>
          <w:szCs w:val="22"/>
        </w:rPr>
      </w:pPr>
      <w:r w:rsidRPr="00ED7764">
        <w:rPr>
          <w:sz w:val="22"/>
          <w:szCs w:val="22"/>
        </w:rPr>
        <w:t xml:space="preserve">L. </w:t>
      </w:r>
      <w:r w:rsidR="0053109D" w:rsidRPr="00ED7764">
        <w:rPr>
          <w:sz w:val="22"/>
          <w:szCs w:val="22"/>
        </w:rPr>
        <w:t xml:space="preserve">Kuk &amp; </w:t>
      </w:r>
      <w:r w:rsidRPr="00ED7764">
        <w:rPr>
          <w:sz w:val="22"/>
          <w:szCs w:val="22"/>
        </w:rPr>
        <w:t xml:space="preserve">A. </w:t>
      </w:r>
      <w:proofErr w:type="spellStart"/>
      <w:r w:rsidR="0053109D" w:rsidRPr="00ED7764">
        <w:rPr>
          <w:sz w:val="22"/>
          <w:szCs w:val="22"/>
        </w:rPr>
        <w:t>Tul</w:t>
      </w:r>
      <w:r w:rsidRPr="00ED7764">
        <w:rPr>
          <w:sz w:val="22"/>
          <w:szCs w:val="22"/>
        </w:rPr>
        <w:t>l</w:t>
      </w:r>
      <w:proofErr w:type="spellEnd"/>
      <w:r w:rsidR="0053109D" w:rsidRPr="00ED7764">
        <w:rPr>
          <w:sz w:val="22"/>
          <w:szCs w:val="22"/>
        </w:rPr>
        <w:t xml:space="preserve"> (Eds</w:t>
      </w:r>
      <w:r w:rsidRPr="00ED7764">
        <w:rPr>
          <w:sz w:val="22"/>
          <w:szCs w:val="22"/>
        </w:rPr>
        <w:t>.</w:t>
      </w:r>
      <w:r w:rsidR="0053109D" w:rsidRPr="00ED7764">
        <w:rPr>
          <w:sz w:val="22"/>
          <w:szCs w:val="22"/>
        </w:rPr>
        <w:t>)</w:t>
      </w:r>
      <w:r w:rsidRPr="00ED7764">
        <w:rPr>
          <w:sz w:val="22"/>
          <w:szCs w:val="22"/>
        </w:rPr>
        <w:t>,</w:t>
      </w:r>
      <w:r w:rsidR="0053109D" w:rsidRPr="00ED7764">
        <w:rPr>
          <w:sz w:val="22"/>
          <w:szCs w:val="22"/>
        </w:rPr>
        <w:t xml:space="preserve"> </w:t>
      </w:r>
      <w:r w:rsidRPr="00ED7764">
        <w:rPr>
          <w:i/>
          <w:color w:val="000000"/>
          <w:sz w:val="22"/>
          <w:szCs w:val="22"/>
        </w:rPr>
        <w:t xml:space="preserve">New realities: Emerging specialist roles and structures in student affairs </w:t>
      </w:r>
    </w:p>
    <w:p w14:paraId="4783716D" w14:textId="39AA9372" w:rsidR="0053109D" w:rsidRPr="00ED7764" w:rsidRDefault="006E7751" w:rsidP="0046550F">
      <w:pPr>
        <w:pStyle w:val="APAReference"/>
        <w:spacing w:line="240" w:lineRule="auto"/>
        <w:rPr>
          <w:sz w:val="22"/>
          <w:szCs w:val="22"/>
        </w:rPr>
      </w:pPr>
      <w:r w:rsidRPr="00ED7764">
        <w:rPr>
          <w:i/>
          <w:color w:val="000000"/>
          <w:sz w:val="22"/>
          <w:szCs w:val="22"/>
        </w:rPr>
        <w:t>organizations</w:t>
      </w:r>
      <w:r w:rsidR="0053109D" w:rsidRPr="00ED7764">
        <w:rPr>
          <w:i/>
          <w:color w:val="000000"/>
          <w:sz w:val="22"/>
          <w:szCs w:val="22"/>
        </w:rPr>
        <w:t>.</w:t>
      </w:r>
      <w:r w:rsidR="0053109D" w:rsidRPr="00ED7764">
        <w:rPr>
          <w:color w:val="000000"/>
          <w:sz w:val="22"/>
          <w:szCs w:val="22"/>
        </w:rPr>
        <w:t xml:space="preserve"> Sterling VA: Stylus.</w:t>
      </w:r>
    </w:p>
    <w:p w14:paraId="18A32AE8" w14:textId="77777777" w:rsidR="0053109D" w:rsidRPr="00ED7764" w:rsidRDefault="0053109D" w:rsidP="000E394D">
      <w:pPr>
        <w:pStyle w:val="APAReference"/>
        <w:spacing w:line="240" w:lineRule="auto"/>
        <w:ind w:left="1080" w:firstLine="0"/>
        <w:rPr>
          <w:sz w:val="22"/>
          <w:szCs w:val="22"/>
          <w:lang w:val="it-IT"/>
        </w:rPr>
      </w:pPr>
    </w:p>
    <w:p w14:paraId="46B1C49F" w14:textId="40A9C0E4" w:rsidR="0053109D" w:rsidRPr="00ED7764" w:rsidRDefault="0053109D" w:rsidP="00016F17">
      <w:pPr>
        <w:pStyle w:val="APAReference"/>
        <w:spacing w:line="240" w:lineRule="auto"/>
        <w:ind w:left="0" w:firstLine="0"/>
        <w:rPr>
          <w:sz w:val="22"/>
          <w:szCs w:val="22"/>
        </w:rPr>
      </w:pPr>
      <w:r w:rsidRPr="00ED7764">
        <w:rPr>
          <w:sz w:val="22"/>
          <w:szCs w:val="22"/>
          <w:lang w:val="it-IT"/>
        </w:rPr>
        <w:t>Bresciani, M.</w:t>
      </w:r>
      <w:r w:rsidR="00F94915" w:rsidRPr="00ED7764">
        <w:rPr>
          <w:sz w:val="22"/>
          <w:szCs w:val="22"/>
          <w:lang w:val="it-IT"/>
        </w:rPr>
        <w:t xml:space="preserve"> </w:t>
      </w:r>
      <w:r w:rsidRPr="00ED7764">
        <w:rPr>
          <w:sz w:val="22"/>
          <w:szCs w:val="22"/>
          <w:lang w:val="it-IT"/>
        </w:rPr>
        <w:t xml:space="preserve">J. (2010). </w:t>
      </w:r>
      <w:r w:rsidRPr="00ED7764">
        <w:rPr>
          <w:sz w:val="22"/>
          <w:szCs w:val="22"/>
        </w:rPr>
        <w:t>Data-</w:t>
      </w:r>
      <w:r w:rsidR="00E9525D" w:rsidRPr="00ED7764">
        <w:rPr>
          <w:sz w:val="22"/>
          <w:szCs w:val="22"/>
        </w:rPr>
        <w:t>d</w:t>
      </w:r>
      <w:r w:rsidRPr="00ED7764">
        <w:rPr>
          <w:sz w:val="22"/>
          <w:szCs w:val="22"/>
        </w:rPr>
        <w:t xml:space="preserve">riven </w:t>
      </w:r>
      <w:r w:rsidR="00E9525D" w:rsidRPr="00ED7764">
        <w:rPr>
          <w:sz w:val="22"/>
          <w:szCs w:val="22"/>
        </w:rPr>
        <w:t>p</w:t>
      </w:r>
      <w:r w:rsidRPr="00ED7764">
        <w:rPr>
          <w:sz w:val="22"/>
          <w:szCs w:val="22"/>
        </w:rPr>
        <w:t>lanning.</w:t>
      </w:r>
      <w:r w:rsidR="00F94915" w:rsidRPr="00ED7764">
        <w:rPr>
          <w:sz w:val="22"/>
          <w:szCs w:val="22"/>
        </w:rPr>
        <w:t xml:space="preserve"> </w:t>
      </w:r>
      <w:r w:rsidRPr="00ED7764">
        <w:rPr>
          <w:sz w:val="22"/>
          <w:szCs w:val="22"/>
        </w:rPr>
        <w:t xml:space="preserve">In </w:t>
      </w:r>
      <w:r w:rsidR="00F94915" w:rsidRPr="00ED7764">
        <w:rPr>
          <w:sz w:val="22"/>
          <w:szCs w:val="22"/>
        </w:rPr>
        <w:t xml:space="preserve">S. </w:t>
      </w:r>
      <w:r w:rsidRPr="00ED7764">
        <w:rPr>
          <w:sz w:val="22"/>
          <w:szCs w:val="22"/>
        </w:rPr>
        <w:t xml:space="preserve">Ellis (Ed.), </w:t>
      </w:r>
      <w:r w:rsidR="00016F17">
        <w:rPr>
          <w:sz w:val="22"/>
          <w:szCs w:val="22"/>
        </w:rPr>
        <w:t xml:space="preserve">Introduction to Strategic Planning in Student Affairs: </w:t>
      </w:r>
      <w:r w:rsidRPr="00ED7764">
        <w:rPr>
          <w:i/>
          <w:sz w:val="22"/>
          <w:szCs w:val="22"/>
        </w:rPr>
        <w:t>New Directions in Student Services</w:t>
      </w:r>
      <w:r w:rsidRPr="00ED7764">
        <w:rPr>
          <w:sz w:val="22"/>
          <w:szCs w:val="22"/>
        </w:rPr>
        <w:t xml:space="preserve">, </w:t>
      </w:r>
      <w:r w:rsidRPr="00ED7764">
        <w:rPr>
          <w:i/>
          <w:sz w:val="22"/>
          <w:szCs w:val="22"/>
        </w:rPr>
        <w:t>132.</w:t>
      </w:r>
      <w:r w:rsidRPr="00ED7764">
        <w:rPr>
          <w:sz w:val="22"/>
          <w:szCs w:val="22"/>
        </w:rPr>
        <w:t xml:space="preserve"> San Francisco, CA: Jossey-Bass.</w:t>
      </w:r>
    </w:p>
    <w:p w14:paraId="2CD0E666" w14:textId="77777777" w:rsidR="0053109D" w:rsidRPr="00ED7764" w:rsidRDefault="0053109D" w:rsidP="000E394D">
      <w:pPr>
        <w:pStyle w:val="APAReference"/>
        <w:spacing w:line="240" w:lineRule="auto"/>
        <w:ind w:left="1080" w:firstLine="0"/>
        <w:rPr>
          <w:sz w:val="22"/>
          <w:szCs w:val="22"/>
        </w:rPr>
      </w:pPr>
    </w:p>
    <w:p w14:paraId="65239A57" w14:textId="4F0D634D" w:rsidR="0053109D" w:rsidRPr="00ED7764" w:rsidRDefault="0053109D" w:rsidP="00B379C7">
      <w:pPr>
        <w:pStyle w:val="APAReference"/>
        <w:spacing w:line="240" w:lineRule="auto"/>
        <w:ind w:left="0" w:firstLine="0"/>
        <w:rPr>
          <w:sz w:val="22"/>
          <w:szCs w:val="22"/>
        </w:rPr>
      </w:pPr>
      <w:r w:rsidRPr="00ED7764">
        <w:rPr>
          <w:sz w:val="22"/>
          <w:szCs w:val="22"/>
        </w:rPr>
        <w:t>Bresciani, M. J.</w:t>
      </w:r>
      <w:r w:rsidR="00F94915" w:rsidRPr="00ED7764">
        <w:rPr>
          <w:sz w:val="22"/>
          <w:szCs w:val="22"/>
        </w:rPr>
        <w:t xml:space="preserve"> </w:t>
      </w:r>
      <w:r w:rsidRPr="00ED7764">
        <w:rPr>
          <w:sz w:val="22"/>
          <w:szCs w:val="22"/>
        </w:rPr>
        <w:t>(2010). Promoting reflection in the discipline through writing</w:t>
      </w:r>
      <w:r w:rsidRPr="00ED7764">
        <w:rPr>
          <w:i/>
          <w:sz w:val="22"/>
          <w:szCs w:val="22"/>
        </w:rPr>
        <w:t>.</w:t>
      </w:r>
      <w:r w:rsidRPr="00ED7764">
        <w:rPr>
          <w:sz w:val="22"/>
          <w:szCs w:val="22"/>
        </w:rPr>
        <w:t xml:space="preserve"> In </w:t>
      </w:r>
      <w:r w:rsidR="00F94915" w:rsidRPr="00ED7764">
        <w:rPr>
          <w:sz w:val="22"/>
          <w:szCs w:val="22"/>
        </w:rPr>
        <w:t xml:space="preserve">T. </w:t>
      </w:r>
      <w:proofErr w:type="spellStart"/>
      <w:r w:rsidRPr="00ED7764">
        <w:rPr>
          <w:sz w:val="22"/>
          <w:szCs w:val="22"/>
        </w:rPr>
        <w:t>Flateby</w:t>
      </w:r>
      <w:proofErr w:type="spellEnd"/>
      <w:r w:rsidR="00F94915" w:rsidRPr="00ED7764">
        <w:rPr>
          <w:sz w:val="22"/>
          <w:szCs w:val="22"/>
        </w:rPr>
        <w:t xml:space="preserve"> </w:t>
      </w:r>
      <w:r w:rsidRPr="00ED7764">
        <w:rPr>
          <w:sz w:val="22"/>
          <w:szCs w:val="22"/>
        </w:rPr>
        <w:t>(Ed.)</w:t>
      </w:r>
      <w:r w:rsidR="00F94915" w:rsidRPr="00ED7764">
        <w:rPr>
          <w:sz w:val="22"/>
          <w:szCs w:val="22"/>
        </w:rPr>
        <w:t>,</w:t>
      </w:r>
      <w:r w:rsidRPr="00ED7764">
        <w:rPr>
          <w:i/>
          <w:sz w:val="22"/>
          <w:szCs w:val="22"/>
        </w:rPr>
        <w:t xml:space="preserve"> Improving student writing and thinking through assessment. </w:t>
      </w:r>
      <w:r w:rsidRPr="00ED7764">
        <w:rPr>
          <w:sz w:val="22"/>
          <w:szCs w:val="22"/>
        </w:rPr>
        <w:t>Charlotte, NC: Information Age.</w:t>
      </w:r>
    </w:p>
    <w:p w14:paraId="21E4D9CB" w14:textId="77777777" w:rsidR="0053109D" w:rsidRPr="00ED7764" w:rsidRDefault="0053109D" w:rsidP="000E394D">
      <w:pPr>
        <w:pStyle w:val="APAReference"/>
        <w:spacing w:line="240" w:lineRule="auto"/>
        <w:ind w:left="1080" w:firstLine="0"/>
        <w:rPr>
          <w:sz w:val="22"/>
          <w:szCs w:val="22"/>
        </w:rPr>
      </w:pPr>
    </w:p>
    <w:p w14:paraId="1141EF6F" w14:textId="0FC74DCA" w:rsidR="00A1272B" w:rsidRPr="00ED7764" w:rsidRDefault="0053109D" w:rsidP="00B379C7">
      <w:pPr>
        <w:pStyle w:val="APAReference"/>
        <w:spacing w:line="240" w:lineRule="auto"/>
        <w:rPr>
          <w:i/>
          <w:sz w:val="22"/>
          <w:szCs w:val="22"/>
        </w:rPr>
      </w:pPr>
      <w:r w:rsidRPr="00ED7764">
        <w:rPr>
          <w:sz w:val="22"/>
          <w:szCs w:val="22"/>
        </w:rPr>
        <w:t>Bresciani, M. J. (2009).</w:t>
      </w:r>
      <w:r w:rsidR="00F94915" w:rsidRPr="00ED7764">
        <w:rPr>
          <w:sz w:val="22"/>
          <w:szCs w:val="22"/>
        </w:rPr>
        <w:t xml:space="preserve"> </w:t>
      </w:r>
      <w:r w:rsidRPr="00ED7764">
        <w:rPr>
          <w:sz w:val="22"/>
          <w:szCs w:val="22"/>
        </w:rPr>
        <w:t xml:space="preserve">How to </w:t>
      </w:r>
      <w:r w:rsidR="00F94915" w:rsidRPr="00ED7764">
        <w:rPr>
          <w:sz w:val="22"/>
          <w:szCs w:val="22"/>
        </w:rPr>
        <w:t>u</w:t>
      </w:r>
      <w:r w:rsidRPr="00ED7764">
        <w:rPr>
          <w:sz w:val="22"/>
          <w:szCs w:val="22"/>
        </w:rPr>
        <w:t xml:space="preserve">se this </w:t>
      </w:r>
      <w:r w:rsidR="00F94915" w:rsidRPr="00ED7764">
        <w:rPr>
          <w:sz w:val="22"/>
          <w:szCs w:val="22"/>
        </w:rPr>
        <w:t>b</w:t>
      </w:r>
      <w:r w:rsidRPr="00ED7764">
        <w:rPr>
          <w:sz w:val="22"/>
          <w:szCs w:val="22"/>
        </w:rPr>
        <w:t>ook</w:t>
      </w:r>
      <w:r w:rsidRPr="00ED7764">
        <w:rPr>
          <w:i/>
          <w:sz w:val="22"/>
          <w:szCs w:val="22"/>
        </w:rPr>
        <w:t>.</w:t>
      </w:r>
      <w:r w:rsidRPr="00ED7764">
        <w:rPr>
          <w:sz w:val="22"/>
          <w:szCs w:val="22"/>
        </w:rPr>
        <w:t xml:space="preserve"> </w:t>
      </w:r>
      <w:r w:rsidRPr="00ED7764">
        <w:rPr>
          <w:sz w:val="22"/>
          <w:szCs w:val="22"/>
          <w:lang w:val="it-IT"/>
        </w:rPr>
        <w:t xml:space="preserve">In </w:t>
      </w:r>
      <w:r w:rsidR="00F94915" w:rsidRPr="00ED7764">
        <w:rPr>
          <w:sz w:val="22"/>
          <w:szCs w:val="22"/>
          <w:lang w:val="it-IT"/>
        </w:rPr>
        <w:t xml:space="preserve">M. J. </w:t>
      </w:r>
      <w:r w:rsidRPr="00ED7764">
        <w:rPr>
          <w:sz w:val="22"/>
          <w:szCs w:val="22"/>
          <w:lang w:val="it-IT"/>
        </w:rPr>
        <w:t xml:space="preserve">Bresciani, </w:t>
      </w:r>
      <w:r w:rsidR="00F94915" w:rsidRPr="00ED7764">
        <w:rPr>
          <w:sz w:val="22"/>
          <w:szCs w:val="22"/>
          <w:lang w:val="it-IT"/>
        </w:rPr>
        <w:t>M. M.</w:t>
      </w:r>
      <w:r w:rsidRPr="00ED7764">
        <w:rPr>
          <w:sz w:val="22"/>
          <w:szCs w:val="22"/>
          <w:lang w:val="it-IT"/>
        </w:rPr>
        <w:t xml:space="preserve"> Gardner, &amp; </w:t>
      </w:r>
      <w:r w:rsidR="00F94915" w:rsidRPr="00ED7764">
        <w:rPr>
          <w:sz w:val="22"/>
          <w:szCs w:val="22"/>
          <w:lang w:val="it-IT"/>
        </w:rPr>
        <w:t xml:space="preserve">J. </w:t>
      </w:r>
      <w:r w:rsidRPr="00ED7764">
        <w:rPr>
          <w:sz w:val="22"/>
          <w:szCs w:val="22"/>
          <w:lang w:val="it-IT"/>
        </w:rPr>
        <w:t>Hickmott</w:t>
      </w:r>
      <w:r w:rsidR="00F94915" w:rsidRPr="00ED7764">
        <w:rPr>
          <w:sz w:val="22"/>
          <w:szCs w:val="22"/>
          <w:lang w:val="it-IT"/>
        </w:rPr>
        <w:t xml:space="preserve"> </w:t>
      </w:r>
      <w:r w:rsidRPr="00ED7764">
        <w:rPr>
          <w:sz w:val="22"/>
          <w:szCs w:val="22"/>
          <w:lang w:val="it-IT"/>
        </w:rPr>
        <w:t>(Ed</w:t>
      </w:r>
      <w:r w:rsidR="00E9525D" w:rsidRPr="00ED7764">
        <w:rPr>
          <w:sz w:val="22"/>
          <w:szCs w:val="22"/>
          <w:lang w:val="it-IT"/>
        </w:rPr>
        <w:t>s</w:t>
      </w:r>
      <w:r w:rsidRPr="00ED7764">
        <w:rPr>
          <w:sz w:val="22"/>
          <w:szCs w:val="22"/>
          <w:lang w:val="it-IT"/>
        </w:rPr>
        <w:t>.)</w:t>
      </w:r>
      <w:r w:rsidR="00F94915" w:rsidRPr="00ED7764">
        <w:rPr>
          <w:sz w:val="22"/>
          <w:szCs w:val="22"/>
          <w:lang w:val="it-IT"/>
        </w:rPr>
        <w:t>,</w:t>
      </w:r>
      <w:r w:rsidRPr="00ED7764">
        <w:rPr>
          <w:sz w:val="22"/>
          <w:szCs w:val="22"/>
          <w:lang w:val="it-IT"/>
        </w:rPr>
        <w:t xml:space="preserve"> </w:t>
      </w:r>
      <w:r w:rsidRPr="00ED7764">
        <w:rPr>
          <w:i/>
          <w:sz w:val="22"/>
          <w:szCs w:val="22"/>
        </w:rPr>
        <w:t xml:space="preserve">Case </w:t>
      </w:r>
    </w:p>
    <w:p w14:paraId="63840095" w14:textId="2FDAD63E" w:rsidR="0053109D" w:rsidRPr="00ED7764" w:rsidRDefault="0053109D" w:rsidP="00B379C7">
      <w:pPr>
        <w:pStyle w:val="APAReference"/>
        <w:spacing w:line="240" w:lineRule="auto"/>
        <w:rPr>
          <w:sz w:val="22"/>
          <w:szCs w:val="22"/>
        </w:rPr>
      </w:pPr>
      <w:r w:rsidRPr="00ED7764">
        <w:rPr>
          <w:i/>
          <w:sz w:val="22"/>
          <w:szCs w:val="22"/>
        </w:rPr>
        <w:t>studies in assessing student success. New Directions for Student Services, 127.</w:t>
      </w:r>
      <w:r w:rsidR="00F94915" w:rsidRPr="00ED7764">
        <w:rPr>
          <w:i/>
          <w:sz w:val="22"/>
          <w:szCs w:val="22"/>
        </w:rPr>
        <w:t xml:space="preserve"> </w:t>
      </w:r>
      <w:r w:rsidRPr="00ED7764">
        <w:rPr>
          <w:sz w:val="22"/>
          <w:szCs w:val="22"/>
        </w:rPr>
        <w:t>Boston, MA: Jossey-Bass.</w:t>
      </w:r>
    </w:p>
    <w:p w14:paraId="5A174B0A" w14:textId="77777777" w:rsidR="0053109D" w:rsidRPr="00ED7764" w:rsidRDefault="0053109D" w:rsidP="000E394D">
      <w:pPr>
        <w:pStyle w:val="APAReference"/>
        <w:spacing w:line="240" w:lineRule="auto"/>
        <w:ind w:left="1080" w:firstLine="0"/>
        <w:rPr>
          <w:sz w:val="22"/>
          <w:szCs w:val="22"/>
        </w:rPr>
      </w:pPr>
    </w:p>
    <w:p w14:paraId="68F78E10" w14:textId="68E519F6" w:rsidR="00A1272B" w:rsidRPr="00ED7764" w:rsidRDefault="0053109D" w:rsidP="00B379C7">
      <w:pPr>
        <w:pStyle w:val="APAReference"/>
        <w:spacing w:line="240" w:lineRule="auto"/>
        <w:rPr>
          <w:i/>
          <w:sz w:val="22"/>
          <w:szCs w:val="22"/>
        </w:rPr>
      </w:pPr>
      <w:r w:rsidRPr="00ED7764">
        <w:rPr>
          <w:sz w:val="22"/>
          <w:szCs w:val="22"/>
        </w:rPr>
        <w:t xml:space="preserve">Bresciani, M. J. (2010). Assessment and Evaluation. </w:t>
      </w:r>
      <w:r w:rsidR="00E9525D" w:rsidRPr="00ED7764">
        <w:rPr>
          <w:sz w:val="22"/>
          <w:szCs w:val="22"/>
        </w:rPr>
        <w:t>In</w:t>
      </w:r>
      <w:r w:rsidRPr="00ED7764">
        <w:rPr>
          <w:sz w:val="22"/>
          <w:szCs w:val="22"/>
        </w:rPr>
        <w:t xml:space="preserve"> </w:t>
      </w:r>
      <w:r w:rsidR="00E9525D" w:rsidRPr="00ED7764">
        <w:rPr>
          <w:sz w:val="22"/>
          <w:szCs w:val="22"/>
        </w:rPr>
        <w:t xml:space="preserve">J. </w:t>
      </w:r>
      <w:r w:rsidRPr="00ED7764">
        <w:rPr>
          <w:sz w:val="22"/>
          <w:szCs w:val="22"/>
        </w:rPr>
        <w:t xml:space="preserve">Schuh, </w:t>
      </w:r>
      <w:r w:rsidR="00E9525D" w:rsidRPr="00ED7764">
        <w:rPr>
          <w:sz w:val="22"/>
          <w:szCs w:val="22"/>
        </w:rPr>
        <w:t>S.</w:t>
      </w:r>
      <w:r w:rsidRPr="00ED7764">
        <w:rPr>
          <w:sz w:val="22"/>
          <w:szCs w:val="22"/>
        </w:rPr>
        <w:t xml:space="preserve"> Jones, </w:t>
      </w:r>
      <w:r w:rsidR="00E9525D" w:rsidRPr="00ED7764">
        <w:rPr>
          <w:sz w:val="22"/>
          <w:szCs w:val="22"/>
        </w:rPr>
        <w:t>&amp; S.</w:t>
      </w:r>
      <w:r w:rsidRPr="00ED7764">
        <w:rPr>
          <w:sz w:val="22"/>
          <w:szCs w:val="22"/>
        </w:rPr>
        <w:t xml:space="preserve"> Harper (Eds)</w:t>
      </w:r>
      <w:r w:rsidR="00E9525D" w:rsidRPr="00ED7764">
        <w:rPr>
          <w:sz w:val="22"/>
          <w:szCs w:val="22"/>
        </w:rPr>
        <w:t>,</w:t>
      </w:r>
      <w:r w:rsidRPr="00ED7764">
        <w:rPr>
          <w:sz w:val="22"/>
          <w:szCs w:val="22"/>
        </w:rPr>
        <w:t xml:space="preserve"> </w:t>
      </w:r>
      <w:r w:rsidRPr="00ED7764">
        <w:rPr>
          <w:i/>
          <w:sz w:val="22"/>
          <w:szCs w:val="22"/>
        </w:rPr>
        <w:t xml:space="preserve">Student </w:t>
      </w:r>
    </w:p>
    <w:p w14:paraId="4AA6A296" w14:textId="12DC9734" w:rsidR="0053109D" w:rsidRPr="00ED7764" w:rsidRDefault="00E9525D" w:rsidP="00B379C7">
      <w:pPr>
        <w:pStyle w:val="APAReference"/>
        <w:spacing w:line="240" w:lineRule="auto"/>
        <w:rPr>
          <w:sz w:val="22"/>
          <w:szCs w:val="22"/>
        </w:rPr>
      </w:pPr>
      <w:r w:rsidRPr="00ED7764">
        <w:rPr>
          <w:i/>
          <w:sz w:val="22"/>
          <w:szCs w:val="22"/>
        </w:rPr>
        <w:t>s</w:t>
      </w:r>
      <w:r w:rsidR="0053109D" w:rsidRPr="00ED7764">
        <w:rPr>
          <w:i/>
          <w:sz w:val="22"/>
          <w:szCs w:val="22"/>
        </w:rPr>
        <w:t xml:space="preserve">ervices: A </w:t>
      </w:r>
      <w:r w:rsidRPr="00ED7764">
        <w:rPr>
          <w:i/>
          <w:sz w:val="22"/>
          <w:szCs w:val="22"/>
        </w:rPr>
        <w:t>h</w:t>
      </w:r>
      <w:r w:rsidR="0053109D" w:rsidRPr="00ED7764">
        <w:rPr>
          <w:i/>
          <w:sz w:val="22"/>
          <w:szCs w:val="22"/>
        </w:rPr>
        <w:t xml:space="preserve">andbook for the </w:t>
      </w:r>
      <w:r w:rsidRPr="00ED7764">
        <w:rPr>
          <w:i/>
          <w:sz w:val="22"/>
          <w:szCs w:val="22"/>
        </w:rPr>
        <w:t>p</w:t>
      </w:r>
      <w:r w:rsidR="0053109D" w:rsidRPr="00ED7764">
        <w:rPr>
          <w:i/>
          <w:sz w:val="22"/>
          <w:szCs w:val="22"/>
        </w:rPr>
        <w:t xml:space="preserve">rofession. </w:t>
      </w:r>
      <w:r w:rsidR="0053109D" w:rsidRPr="00ED7764">
        <w:rPr>
          <w:sz w:val="22"/>
          <w:szCs w:val="22"/>
        </w:rPr>
        <w:t>Boston, MA: Jossey-Bass.</w:t>
      </w:r>
      <w:r w:rsidR="00F94915" w:rsidRPr="00ED7764">
        <w:rPr>
          <w:sz w:val="22"/>
          <w:szCs w:val="22"/>
        </w:rPr>
        <w:t xml:space="preserve"> </w:t>
      </w:r>
    </w:p>
    <w:p w14:paraId="75B83A2B" w14:textId="77777777" w:rsidR="0053109D" w:rsidRPr="00ED7764" w:rsidRDefault="0053109D" w:rsidP="000E394D">
      <w:pPr>
        <w:pStyle w:val="APAReference"/>
        <w:spacing w:line="240" w:lineRule="auto"/>
        <w:ind w:left="1080" w:firstLine="0"/>
        <w:rPr>
          <w:b/>
          <w:sz w:val="22"/>
          <w:szCs w:val="22"/>
        </w:rPr>
      </w:pPr>
    </w:p>
    <w:p w14:paraId="7E50F3A2" w14:textId="77777777" w:rsidR="00A1272B" w:rsidRPr="00ED7764" w:rsidRDefault="0053109D" w:rsidP="00B379C7">
      <w:pPr>
        <w:pStyle w:val="APAReference"/>
        <w:spacing w:line="240" w:lineRule="auto"/>
        <w:rPr>
          <w:sz w:val="22"/>
          <w:szCs w:val="22"/>
        </w:rPr>
      </w:pPr>
      <w:r w:rsidRPr="00ED7764">
        <w:rPr>
          <w:sz w:val="22"/>
          <w:szCs w:val="22"/>
        </w:rPr>
        <w:t xml:space="preserve">Bresciani, M. J. (2009). An introduction to outcomes-based assessment: A comparison of approaches. In G. </w:t>
      </w:r>
    </w:p>
    <w:p w14:paraId="3E0061B5" w14:textId="12E81888" w:rsidR="00A1272B" w:rsidRPr="00ED7764" w:rsidRDefault="0053109D" w:rsidP="00B379C7">
      <w:pPr>
        <w:pStyle w:val="APAReference"/>
        <w:spacing w:line="240" w:lineRule="auto"/>
        <w:rPr>
          <w:sz w:val="22"/>
          <w:szCs w:val="22"/>
        </w:rPr>
      </w:pPr>
      <w:r w:rsidRPr="00ED7764">
        <w:rPr>
          <w:sz w:val="22"/>
          <w:szCs w:val="22"/>
        </w:rPr>
        <w:t xml:space="preserve">McClellan &amp; J. Stringer (Eds.), </w:t>
      </w:r>
      <w:r w:rsidR="00B61DB3" w:rsidRPr="00ED7764">
        <w:rPr>
          <w:i/>
          <w:sz w:val="22"/>
          <w:szCs w:val="22"/>
        </w:rPr>
        <w:t xml:space="preserve">Handbook </w:t>
      </w:r>
      <w:r w:rsidRPr="00ED7764">
        <w:rPr>
          <w:i/>
          <w:sz w:val="22"/>
          <w:szCs w:val="22"/>
        </w:rPr>
        <w:t xml:space="preserve">for </w:t>
      </w:r>
      <w:r w:rsidR="00F94915" w:rsidRPr="00ED7764">
        <w:rPr>
          <w:i/>
          <w:sz w:val="22"/>
          <w:szCs w:val="22"/>
        </w:rPr>
        <w:t>s</w:t>
      </w:r>
      <w:r w:rsidRPr="00ED7764">
        <w:rPr>
          <w:i/>
          <w:sz w:val="22"/>
          <w:szCs w:val="22"/>
        </w:rPr>
        <w:t xml:space="preserve">tudent </w:t>
      </w:r>
      <w:r w:rsidR="00F94915" w:rsidRPr="00ED7764">
        <w:rPr>
          <w:i/>
          <w:sz w:val="22"/>
          <w:szCs w:val="22"/>
        </w:rPr>
        <w:t>a</w:t>
      </w:r>
      <w:r w:rsidRPr="00ED7764">
        <w:rPr>
          <w:i/>
          <w:sz w:val="22"/>
          <w:szCs w:val="22"/>
        </w:rPr>
        <w:t xml:space="preserve">ffairs </w:t>
      </w:r>
      <w:r w:rsidR="00F94915" w:rsidRPr="00ED7764">
        <w:rPr>
          <w:i/>
          <w:sz w:val="22"/>
          <w:szCs w:val="22"/>
        </w:rPr>
        <w:t>a</w:t>
      </w:r>
      <w:r w:rsidRPr="00ED7764">
        <w:rPr>
          <w:i/>
          <w:sz w:val="22"/>
          <w:szCs w:val="22"/>
        </w:rPr>
        <w:t>dministration</w:t>
      </w:r>
      <w:r w:rsidR="00F94915" w:rsidRPr="00ED7764">
        <w:rPr>
          <w:sz w:val="22"/>
          <w:szCs w:val="22"/>
        </w:rPr>
        <w:t xml:space="preserve"> (</w:t>
      </w:r>
      <w:r w:rsidRPr="00ED7764">
        <w:rPr>
          <w:sz w:val="22"/>
          <w:szCs w:val="22"/>
        </w:rPr>
        <w:t>3rd ed.</w:t>
      </w:r>
      <w:r w:rsidR="00F94915" w:rsidRPr="00ED7764">
        <w:rPr>
          <w:sz w:val="22"/>
          <w:szCs w:val="22"/>
        </w:rPr>
        <w:t>).</w:t>
      </w:r>
      <w:r w:rsidRPr="00ED7764">
        <w:rPr>
          <w:sz w:val="22"/>
          <w:szCs w:val="22"/>
        </w:rPr>
        <w:t xml:space="preserve"> San Francisco, CA: Jossey-</w:t>
      </w:r>
    </w:p>
    <w:p w14:paraId="379C701E" w14:textId="1D3CBBE1" w:rsidR="0053109D" w:rsidRPr="00ED7764" w:rsidRDefault="0053109D" w:rsidP="00B379C7">
      <w:pPr>
        <w:pStyle w:val="APAReference"/>
        <w:spacing w:line="240" w:lineRule="auto"/>
        <w:rPr>
          <w:sz w:val="22"/>
          <w:szCs w:val="22"/>
        </w:rPr>
      </w:pPr>
      <w:r w:rsidRPr="00ED7764">
        <w:rPr>
          <w:sz w:val="22"/>
          <w:szCs w:val="22"/>
        </w:rPr>
        <w:t>Bass.</w:t>
      </w:r>
    </w:p>
    <w:p w14:paraId="07860957" w14:textId="77777777" w:rsidR="0053109D" w:rsidRPr="00ED7764" w:rsidRDefault="0053109D" w:rsidP="000E394D">
      <w:pPr>
        <w:pStyle w:val="APAReference"/>
        <w:spacing w:line="240" w:lineRule="auto"/>
        <w:ind w:left="1080" w:firstLine="0"/>
        <w:rPr>
          <w:sz w:val="22"/>
          <w:szCs w:val="22"/>
        </w:rPr>
      </w:pPr>
    </w:p>
    <w:p w14:paraId="32C81104" w14:textId="77777777" w:rsidR="00A1272B" w:rsidRPr="00ED7764" w:rsidRDefault="0053109D" w:rsidP="00B379C7">
      <w:pPr>
        <w:pStyle w:val="APAReference"/>
        <w:spacing w:line="240" w:lineRule="auto"/>
        <w:rPr>
          <w:i/>
          <w:sz w:val="22"/>
          <w:szCs w:val="22"/>
        </w:rPr>
      </w:pPr>
      <w:r w:rsidRPr="00ED7764">
        <w:rPr>
          <w:sz w:val="22"/>
          <w:szCs w:val="22"/>
        </w:rPr>
        <w:t xml:space="preserve">Bresciani, M. J., Gardner, M. M., &amp; </w:t>
      </w:r>
      <w:proofErr w:type="spellStart"/>
      <w:r w:rsidRPr="00ED7764">
        <w:rPr>
          <w:sz w:val="22"/>
          <w:szCs w:val="22"/>
        </w:rPr>
        <w:t>Hickmott</w:t>
      </w:r>
      <w:proofErr w:type="spellEnd"/>
      <w:r w:rsidRPr="00ED7764">
        <w:rPr>
          <w:sz w:val="22"/>
          <w:szCs w:val="22"/>
        </w:rPr>
        <w:t xml:space="preserve">, J. (2009). Editors' notes. </w:t>
      </w:r>
      <w:r w:rsidRPr="00ED7764">
        <w:rPr>
          <w:i/>
          <w:sz w:val="22"/>
          <w:szCs w:val="22"/>
        </w:rPr>
        <w:t xml:space="preserve">New Directions for Student Services, </w:t>
      </w:r>
    </w:p>
    <w:p w14:paraId="3C210B4C" w14:textId="53B0FE94" w:rsidR="0053109D" w:rsidRPr="00ED7764" w:rsidRDefault="00F94915" w:rsidP="00B379C7">
      <w:pPr>
        <w:pStyle w:val="APAReference"/>
        <w:spacing w:line="240" w:lineRule="auto"/>
        <w:rPr>
          <w:sz w:val="22"/>
          <w:szCs w:val="22"/>
        </w:rPr>
      </w:pPr>
      <w:r w:rsidRPr="00ED7764">
        <w:rPr>
          <w:i/>
          <w:sz w:val="22"/>
          <w:szCs w:val="22"/>
        </w:rPr>
        <w:t>2009</w:t>
      </w:r>
      <w:r w:rsidR="003E4804">
        <w:rPr>
          <w:i/>
          <w:sz w:val="22"/>
          <w:szCs w:val="22"/>
        </w:rPr>
        <w:t xml:space="preserve"> </w:t>
      </w:r>
      <w:r w:rsidR="0053109D" w:rsidRPr="00ED7764">
        <w:rPr>
          <w:sz w:val="22"/>
          <w:szCs w:val="22"/>
        </w:rPr>
        <w:t>(127), 1-5.</w:t>
      </w:r>
    </w:p>
    <w:p w14:paraId="5ABB4164" w14:textId="77777777" w:rsidR="0053109D" w:rsidRPr="00ED7764" w:rsidRDefault="0053109D" w:rsidP="000E394D">
      <w:pPr>
        <w:pStyle w:val="APAReference"/>
        <w:spacing w:line="240" w:lineRule="auto"/>
        <w:ind w:left="1080" w:firstLine="0"/>
        <w:rPr>
          <w:sz w:val="22"/>
          <w:szCs w:val="22"/>
        </w:rPr>
      </w:pPr>
    </w:p>
    <w:p w14:paraId="38EDD6AF" w14:textId="77777777" w:rsidR="00A1272B" w:rsidRPr="00ED7764" w:rsidRDefault="0053109D" w:rsidP="00B379C7">
      <w:pPr>
        <w:pStyle w:val="APAReference"/>
        <w:spacing w:line="240" w:lineRule="auto"/>
        <w:rPr>
          <w:sz w:val="22"/>
          <w:szCs w:val="22"/>
        </w:rPr>
      </w:pPr>
      <w:r w:rsidRPr="00ED7764">
        <w:rPr>
          <w:sz w:val="22"/>
          <w:szCs w:val="22"/>
        </w:rPr>
        <w:t xml:space="preserve">Bresciani, M. J. (2005). Electronic co-curricular student portfolios: Putting them into practice. Technology in </w:t>
      </w:r>
    </w:p>
    <w:p w14:paraId="1E010641" w14:textId="6D01CDC7" w:rsidR="00A1272B" w:rsidRPr="00ED7764" w:rsidRDefault="0053109D" w:rsidP="00B379C7">
      <w:pPr>
        <w:pStyle w:val="APAReference"/>
        <w:spacing w:line="240" w:lineRule="auto"/>
        <w:rPr>
          <w:i/>
          <w:sz w:val="22"/>
          <w:szCs w:val="22"/>
        </w:rPr>
      </w:pPr>
      <w:r w:rsidRPr="00ED7764">
        <w:rPr>
          <w:sz w:val="22"/>
          <w:szCs w:val="22"/>
        </w:rPr>
        <w:t>Student Affairs Administrators: Supporting student learning and services.</w:t>
      </w:r>
      <w:r w:rsidR="00F94915" w:rsidRPr="00ED7764">
        <w:rPr>
          <w:sz w:val="22"/>
          <w:szCs w:val="22"/>
        </w:rPr>
        <w:t xml:space="preserve"> </w:t>
      </w:r>
      <w:r w:rsidRPr="00ED7764">
        <w:rPr>
          <w:sz w:val="22"/>
          <w:szCs w:val="22"/>
        </w:rPr>
        <w:t xml:space="preserve">In K. Kruger (Ed.), </w:t>
      </w:r>
      <w:r w:rsidRPr="00ED7764">
        <w:rPr>
          <w:i/>
          <w:sz w:val="22"/>
          <w:szCs w:val="22"/>
        </w:rPr>
        <w:t xml:space="preserve">New Directions in </w:t>
      </w:r>
    </w:p>
    <w:p w14:paraId="5CC890EA" w14:textId="33A168CD" w:rsidR="0053109D" w:rsidRPr="00ED7764" w:rsidRDefault="0053109D" w:rsidP="00B379C7">
      <w:pPr>
        <w:pStyle w:val="APAReference"/>
        <w:spacing w:line="240" w:lineRule="auto"/>
        <w:rPr>
          <w:sz w:val="22"/>
          <w:szCs w:val="22"/>
        </w:rPr>
      </w:pPr>
      <w:r w:rsidRPr="00ED7764">
        <w:rPr>
          <w:i/>
          <w:sz w:val="22"/>
          <w:szCs w:val="22"/>
        </w:rPr>
        <w:t>Student Services Journal,</w:t>
      </w:r>
      <w:r w:rsidR="00E9525D" w:rsidRPr="00ED7764">
        <w:rPr>
          <w:i/>
          <w:sz w:val="22"/>
          <w:szCs w:val="22"/>
        </w:rPr>
        <w:t xml:space="preserve"> 2005</w:t>
      </w:r>
      <w:r w:rsidRPr="00ED7764">
        <w:rPr>
          <w:sz w:val="22"/>
          <w:szCs w:val="22"/>
        </w:rPr>
        <w:t>(112), 69-76. San Francisco, CA: Jossey-Bass.</w:t>
      </w:r>
    </w:p>
    <w:p w14:paraId="156C36F4" w14:textId="77777777" w:rsidR="0053109D" w:rsidRPr="00ED7764" w:rsidRDefault="0053109D" w:rsidP="000E394D">
      <w:pPr>
        <w:pStyle w:val="APAReference"/>
        <w:spacing w:line="240" w:lineRule="auto"/>
        <w:ind w:left="1080" w:firstLine="0"/>
        <w:rPr>
          <w:sz w:val="22"/>
          <w:szCs w:val="22"/>
        </w:rPr>
      </w:pPr>
    </w:p>
    <w:p w14:paraId="49596501" w14:textId="77777777" w:rsidR="00A1272B" w:rsidRPr="00ED7764" w:rsidRDefault="0053109D" w:rsidP="00B379C7">
      <w:pPr>
        <w:pStyle w:val="APAReference"/>
        <w:spacing w:line="240" w:lineRule="auto"/>
        <w:rPr>
          <w:sz w:val="22"/>
          <w:szCs w:val="22"/>
        </w:rPr>
      </w:pPr>
      <w:r w:rsidRPr="00ED7764">
        <w:rPr>
          <w:sz w:val="22"/>
          <w:szCs w:val="22"/>
        </w:rPr>
        <w:t>Blanchard, S., Bresciani, M. J., Carter, M., Lee, V., &amp; Luginbuhl, G.</w:t>
      </w:r>
      <w:r w:rsidRPr="00ED7764">
        <w:rPr>
          <w:i/>
          <w:sz w:val="22"/>
          <w:szCs w:val="22"/>
        </w:rPr>
        <w:t xml:space="preserve"> </w:t>
      </w:r>
      <w:r w:rsidRPr="00ED7764">
        <w:rPr>
          <w:sz w:val="22"/>
          <w:szCs w:val="22"/>
        </w:rPr>
        <w:t xml:space="preserve">(2004). Inquiry-guided learning and the </w:t>
      </w:r>
    </w:p>
    <w:p w14:paraId="7928EC64" w14:textId="79404A38" w:rsidR="00A1272B" w:rsidRPr="00ED7764" w:rsidRDefault="0053109D" w:rsidP="00B379C7">
      <w:pPr>
        <w:pStyle w:val="APAReference"/>
        <w:spacing w:line="240" w:lineRule="auto"/>
        <w:rPr>
          <w:i/>
          <w:sz w:val="22"/>
          <w:szCs w:val="22"/>
        </w:rPr>
      </w:pPr>
      <w:r w:rsidRPr="00ED7764">
        <w:rPr>
          <w:sz w:val="22"/>
          <w:szCs w:val="22"/>
        </w:rPr>
        <w:t>undergraduate curriculum: General education and the major.</w:t>
      </w:r>
      <w:r w:rsidR="00F94915" w:rsidRPr="00ED7764">
        <w:rPr>
          <w:sz w:val="22"/>
          <w:szCs w:val="22"/>
        </w:rPr>
        <w:t xml:space="preserve"> </w:t>
      </w:r>
      <w:r w:rsidRPr="00ED7764">
        <w:rPr>
          <w:sz w:val="22"/>
          <w:szCs w:val="22"/>
        </w:rPr>
        <w:t xml:space="preserve">In V. S. Lee (Ed.), </w:t>
      </w:r>
      <w:r w:rsidRPr="00ED7764">
        <w:rPr>
          <w:i/>
          <w:sz w:val="22"/>
          <w:szCs w:val="22"/>
        </w:rPr>
        <w:t xml:space="preserve">Teaching and learning through </w:t>
      </w:r>
    </w:p>
    <w:p w14:paraId="7384EF3A" w14:textId="3E495328" w:rsidR="0053109D" w:rsidRPr="00ED7764" w:rsidRDefault="0053109D" w:rsidP="00B379C7">
      <w:pPr>
        <w:pStyle w:val="APAReference"/>
        <w:spacing w:line="240" w:lineRule="auto"/>
        <w:rPr>
          <w:sz w:val="22"/>
          <w:szCs w:val="22"/>
        </w:rPr>
      </w:pPr>
      <w:r w:rsidRPr="00ED7764">
        <w:rPr>
          <w:i/>
          <w:sz w:val="22"/>
          <w:szCs w:val="22"/>
        </w:rPr>
        <w:t>inquiry: A guidebook for institutions and instructors.</w:t>
      </w:r>
      <w:r w:rsidR="00F94915" w:rsidRPr="00ED7764">
        <w:rPr>
          <w:sz w:val="22"/>
          <w:szCs w:val="22"/>
        </w:rPr>
        <w:t xml:space="preserve"> </w:t>
      </w:r>
      <w:r w:rsidRPr="00ED7764">
        <w:rPr>
          <w:sz w:val="22"/>
          <w:szCs w:val="22"/>
        </w:rPr>
        <w:t>Sterling, VA: Stylus.</w:t>
      </w:r>
    </w:p>
    <w:p w14:paraId="4DDA73F0" w14:textId="77777777" w:rsidR="0053109D" w:rsidRPr="00ED7764" w:rsidRDefault="0053109D" w:rsidP="000E394D">
      <w:pPr>
        <w:pStyle w:val="APAReference"/>
        <w:spacing w:line="240" w:lineRule="auto"/>
        <w:ind w:left="1080" w:firstLine="0"/>
        <w:rPr>
          <w:sz w:val="22"/>
          <w:szCs w:val="22"/>
        </w:rPr>
      </w:pPr>
    </w:p>
    <w:p w14:paraId="2CD17469" w14:textId="77777777" w:rsidR="00A1272B" w:rsidRPr="00ED7764" w:rsidRDefault="0053109D" w:rsidP="00B379C7">
      <w:pPr>
        <w:pStyle w:val="APAReference"/>
        <w:spacing w:line="240" w:lineRule="auto"/>
        <w:rPr>
          <w:sz w:val="22"/>
          <w:szCs w:val="22"/>
        </w:rPr>
      </w:pPr>
      <w:r w:rsidRPr="00ED7764">
        <w:rPr>
          <w:sz w:val="22"/>
          <w:szCs w:val="22"/>
        </w:rPr>
        <w:t>Bresciani, M. J.</w:t>
      </w:r>
      <w:r w:rsidRPr="00ED7764">
        <w:rPr>
          <w:b/>
          <w:sz w:val="22"/>
          <w:szCs w:val="22"/>
        </w:rPr>
        <w:t xml:space="preserve"> </w:t>
      </w:r>
      <w:r w:rsidRPr="00ED7764">
        <w:rPr>
          <w:sz w:val="22"/>
          <w:szCs w:val="22"/>
        </w:rPr>
        <w:t>(2003).</w:t>
      </w:r>
      <w:r w:rsidRPr="00ED7764">
        <w:rPr>
          <w:b/>
          <w:sz w:val="22"/>
          <w:szCs w:val="22"/>
        </w:rPr>
        <w:t xml:space="preserve"> </w:t>
      </w:r>
      <w:r w:rsidRPr="00ED7764">
        <w:rPr>
          <w:sz w:val="22"/>
          <w:szCs w:val="22"/>
        </w:rPr>
        <w:t xml:space="preserve">External partners in assessment of student development and learning in student affairs </w:t>
      </w:r>
    </w:p>
    <w:p w14:paraId="509E9F5E" w14:textId="7D264E43" w:rsidR="0053109D" w:rsidRPr="00ED7764" w:rsidRDefault="0053109D" w:rsidP="00B379C7">
      <w:pPr>
        <w:pStyle w:val="APAReference"/>
        <w:spacing w:line="240" w:lineRule="auto"/>
        <w:rPr>
          <w:sz w:val="22"/>
          <w:szCs w:val="22"/>
        </w:rPr>
      </w:pPr>
      <w:r w:rsidRPr="00ED7764">
        <w:rPr>
          <w:sz w:val="22"/>
          <w:szCs w:val="22"/>
        </w:rPr>
        <w:t>and external relations</w:t>
      </w:r>
      <w:r w:rsidRPr="00ED7764">
        <w:rPr>
          <w:i/>
          <w:sz w:val="22"/>
          <w:szCs w:val="22"/>
        </w:rPr>
        <w:t>.</w:t>
      </w:r>
      <w:r w:rsidRPr="00ED7764">
        <w:rPr>
          <w:sz w:val="22"/>
          <w:szCs w:val="22"/>
        </w:rPr>
        <w:t xml:space="preserve"> </w:t>
      </w:r>
      <w:r w:rsidRPr="00ED7764">
        <w:rPr>
          <w:i/>
          <w:sz w:val="22"/>
          <w:szCs w:val="22"/>
        </w:rPr>
        <w:t>New Directions in Student Services Journal, 100.</w:t>
      </w:r>
      <w:r w:rsidR="00F94915" w:rsidRPr="00ED7764">
        <w:rPr>
          <w:sz w:val="22"/>
          <w:szCs w:val="22"/>
        </w:rPr>
        <w:t xml:space="preserve"> </w:t>
      </w:r>
      <w:r w:rsidRPr="00ED7764">
        <w:rPr>
          <w:sz w:val="22"/>
          <w:szCs w:val="22"/>
        </w:rPr>
        <w:t>San Francisco, CA: Jossey-Bass.</w:t>
      </w:r>
    </w:p>
    <w:p w14:paraId="7FC49EA7" w14:textId="77777777" w:rsidR="00E90FCD" w:rsidRPr="00DD06B5" w:rsidRDefault="00E90FCD" w:rsidP="00B379C7">
      <w:pPr>
        <w:rPr>
          <w:sz w:val="22"/>
          <w:szCs w:val="22"/>
        </w:rPr>
      </w:pPr>
    </w:p>
    <w:p w14:paraId="35075FAF" w14:textId="77777777" w:rsidR="00E90FCD" w:rsidRPr="00ED7764" w:rsidRDefault="00E90FCD" w:rsidP="00B379C7">
      <w:pPr>
        <w:widowControl w:val="0"/>
        <w:autoSpaceDE w:val="0"/>
        <w:autoSpaceDN w:val="0"/>
        <w:adjustRightInd w:val="0"/>
        <w:rPr>
          <w:b/>
          <w:sz w:val="22"/>
          <w:szCs w:val="22"/>
        </w:rPr>
      </w:pPr>
      <w:r w:rsidRPr="00ED7764">
        <w:rPr>
          <w:b/>
          <w:sz w:val="22"/>
          <w:szCs w:val="22"/>
        </w:rPr>
        <w:t>Articles in Refereed Proceedings</w:t>
      </w:r>
    </w:p>
    <w:p w14:paraId="76EE8F84" w14:textId="77777777" w:rsidR="00E90FCD" w:rsidRPr="00DD06B5" w:rsidRDefault="00E90FCD" w:rsidP="00072EAF">
      <w:pPr>
        <w:widowControl w:val="0"/>
        <w:autoSpaceDE w:val="0"/>
        <w:autoSpaceDN w:val="0"/>
        <w:adjustRightInd w:val="0"/>
        <w:rPr>
          <w:b/>
          <w:sz w:val="22"/>
          <w:szCs w:val="22"/>
        </w:rPr>
      </w:pPr>
    </w:p>
    <w:p w14:paraId="2DD3ED1D" w14:textId="76A7DB84" w:rsidR="00A1272B" w:rsidRPr="00ED7764" w:rsidRDefault="0053109D" w:rsidP="00B379C7">
      <w:pPr>
        <w:pStyle w:val="APAReference"/>
        <w:spacing w:line="240" w:lineRule="auto"/>
        <w:rPr>
          <w:sz w:val="22"/>
          <w:szCs w:val="22"/>
        </w:rPr>
      </w:pPr>
      <w:r w:rsidRPr="00ED7764">
        <w:rPr>
          <w:sz w:val="22"/>
          <w:szCs w:val="22"/>
          <w:lang w:val="it-IT"/>
        </w:rPr>
        <w:t>Bresciani, M.</w:t>
      </w:r>
      <w:r w:rsidR="00F94915" w:rsidRPr="00ED7764">
        <w:rPr>
          <w:sz w:val="22"/>
          <w:szCs w:val="22"/>
          <w:lang w:val="it-IT"/>
        </w:rPr>
        <w:t xml:space="preserve"> </w:t>
      </w:r>
      <w:r w:rsidRPr="00ED7764">
        <w:rPr>
          <w:sz w:val="22"/>
          <w:szCs w:val="22"/>
          <w:lang w:val="it-IT"/>
        </w:rPr>
        <w:t>J.</w:t>
      </w:r>
      <w:r w:rsidR="00F94915" w:rsidRPr="00ED7764">
        <w:rPr>
          <w:sz w:val="22"/>
          <w:szCs w:val="22"/>
          <w:lang w:val="it-IT"/>
        </w:rPr>
        <w:t>,</w:t>
      </w:r>
      <w:r w:rsidRPr="00ED7764">
        <w:rPr>
          <w:sz w:val="22"/>
          <w:szCs w:val="22"/>
          <w:lang w:val="it-IT"/>
        </w:rPr>
        <w:t xml:space="preserve"> &amp; Oakleaf, M. (2009). </w:t>
      </w:r>
      <w:r w:rsidR="00B35840" w:rsidRPr="00DD06B5">
        <w:rPr>
          <w:rStyle w:val="Hyperlink"/>
          <w:color w:val="000000" w:themeColor="text1"/>
          <w:sz w:val="22"/>
          <w:szCs w:val="22"/>
          <w:u w:val="none"/>
        </w:rPr>
        <w:t>Confronting the business lens for accountability of general education</w:t>
      </w:r>
      <w:r w:rsidRPr="00DD06B5">
        <w:rPr>
          <w:color w:val="000000" w:themeColor="text1"/>
          <w:sz w:val="22"/>
          <w:szCs w:val="22"/>
        </w:rPr>
        <w:t>.</w:t>
      </w:r>
      <w:r w:rsidR="00F94915" w:rsidRPr="00DD06B5">
        <w:rPr>
          <w:color w:val="000000" w:themeColor="text1"/>
          <w:sz w:val="22"/>
          <w:szCs w:val="22"/>
        </w:rPr>
        <w:t xml:space="preserve"> </w:t>
      </w:r>
    </w:p>
    <w:p w14:paraId="57ADB313" w14:textId="314DFEC4" w:rsidR="00A1272B" w:rsidRPr="00ED7764" w:rsidRDefault="0053109D" w:rsidP="00B379C7">
      <w:pPr>
        <w:pStyle w:val="APAReference"/>
        <w:spacing w:line="240" w:lineRule="auto"/>
        <w:rPr>
          <w:sz w:val="22"/>
          <w:szCs w:val="22"/>
        </w:rPr>
      </w:pPr>
      <w:r w:rsidRPr="00ED7764">
        <w:rPr>
          <w:i/>
          <w:iCs/>
          <w:sz w:val="22"/>
          <w:szCs w:val="22"/>
        </w:rPr>
        <w:t>Proceedings of the ACRL Fourteenth National Conference</w:t>
      </w:r>
      <w:r w:rsidRPr="00ED7764">
        <w:rPr>
          <w:sz w:val="22"/>
          <w:szCs w:val="22"/>
        </w:rPr>
        <w:t>.</w:t>
      </w:r>
      <w:r w:rsidR="00F94915" w:rsidRPr="00ED7764">
        <w:rPr>
          <w:sz w:val="22"/>
          <w:szCs w:val="22"/>
        </w:rPr>
        <w:t xml:space="preserve"> </w:t>
      </w:r>
      <w:r w:rsidRPr="00ED7764">
        <w:rPr>
          <w:sz w:val="22"/>
          <w:szCs w:val="22"/>
        </w:rPr>
        <w:t>Seattle</w:t>
      </w:r>
      <w:r w:rsidR="00E9525D" w:rsidRPr="00ED7764">
        <w:rPr>
          <w:sz w:val="22"/>
          <w:szCs w:val="22"/>
        </w:rPr>
        <w:t>, WA</w:t>
      </w:r>
      <w:r w:rsidRPr="00ED7764">
        <w:rPr>
          <w:sz w:val="22"/>
          <w:szCs w:val="22"/>
        </w:rPr>
        <w:t xml:space="preserve">: Association of College and Research </w:t>
      </w:r>
    </w:p>
    <w:p w14:paraId="3904BE14" w14:textId="04EB732A" w:rsidR="0053109D" w:rsidRPr="00ED7764" w:rsidRDefault="0053109D" w:rsidP="00B379C7">
      <w:pPr>
        <w:pStyle w:val="APAReference"/>
        <w:spacing w:line="240" w:lineRule="auto"/>
        <w:rPr>
          <w:sz w:val="22"/>
          <w:szCs w:val="22"/>
        </w:rPr>
      </w:pPr>
      <w:r w:rsidRPr="00ED7764">
        <w:rPr>
          <w:sz w:val="22"/>
          <w:szCs w:val="22"/>
        </w:rPr>
        <w:t>Libraries.</w:t>
      </w:r>
    </w:p>
    <w:p w14:paraId="05FCDA50" w14:textId="77777777" w:rsidR="0053109D" w:rsidRPr="00ED7764" w:rsidRDefault="0053109D" w:rsidP="000E394D">
      <w:pPr>
        <w:pStyle w:val="APAReference"/>
        <w:spacing w:line="240" w:lineRule="auto"/>
        <w:ind w:left="1080" w:firstLine="0"/>
        <w:rPr>
          <w:sz w:val="22"/>
          <w:szCs w:val="22"/>
        </w:rPr>
      </w:pPr>
    </w:p>
    <w:p w14:paraId="466A1EF6" w14:textId="750605FC" w:rsidR="00A1272B" w:rsidRPr="00ED7764" w:rsidRDefault="0053109D" w:rsidP="00B379C7">
      <w:pPr>
        <w:pStyle w:val="APAReference"/>
        <w:spacing w:line="240" w:lineRule="auto"/>
        <w:rPr>
          <w:i/>
          <w:sz w:val="22"/>
          <w:szCs w:val="22"/>
        </w:rPr>
      </w:pPr>
      <w:r w:rsidRPr="00ED7764">
        <w:rPr>
          <w:sz w:val="22"/>
          <w:szCs w:val="22"/>
        </w:rPr>
        <w:t>Bresciani, M.</w:t>
      </w:r>
      <w:r w:rsidR="00F94915" w:rsidRPr="00ED7764">
        <w:rPr>
          <w:sz w:val="22"/>
          <w:szCs w:val="22"/>
        </w:rPr>
        <w:t xml:space="preserve"> </w:t>
      </w:r>
      <w:r w:rsidRPr="00ED7764">
        <w:rPr>
          <w:sz w:val="22"/>
          <w:szCs w:val="22"/>
        </w:rPr>
        <w:t>J. (2008). Diverse perspectives on student success</w:t>
      </w:r>
      <w:r w:rsidRPr="00ED7764">
        <w:rPr>
          <w:i/>
          <w:sz w:val="22"/>
          <w:szCs w:val="22"/>
        </w:rPr>
        <w:t>.</w:t>
      </w:r>
      <w:r w:rsidR="00F94915" w:rsidRPr="00ED7764">
        <w:rPr>
          <w:i/>
          <w:sz w:val="22"/>
          <w:szCs w:val="22"/>
        </w:rPr>
        <w:t xml:space="preserve"> </w:t>
      </w:r>
      <w:r w:rsidRPr="00ED7764">
        <w:rPr>
          <w:i/>
          <w:sz w:val="22"/>
          <w:szCs w:val="22"/>
        </w:rPr>
        <w:t xml:space="preserve">Proceedings of the Defining and Promoting </w:t>
      </w:r>
    </w:p>
    <w:p w14:paraId="234E2C67" w14:textId="77777777" w:rsidR="00A1272B" w:rsidRPr="00ED7764" w:rsidRDefault="0053109D" w:rsidP="00B379C7">
      <w:pPr>
        <w:pStyle w:val="APAReference"/>
        <w:spacing w:line="240" w:lineRule="auto"/>
        <w:rPr>
          <w:color w:val="000000"/>
          <w:sz w:val="22"/>
          <w:szCs w:val="22"/>
        </w:rPr>
      </w:pPr>
      <w:r w:rsidRPr="00ED7764">
        <w:rPr>
          <w:i/>
          <w:sz w:val="22"/>
          <w:szCs w:val="22"/>
        </w:rPr>
        <w:t xml:space="preserve">Student Success National </w:t>
      </w:r>
      <w:r w:rsidRPr="00ED7764">
        <w:rPr>
          <w:i/>
          <w:color w:val="000000"/>
          <w:sz w:val="22"/>
          <w:szCs w:val="22"/>
        </w:rPr>
        <w:t>Symposium.</w:t>
      </w:r>
      <w:r w:rsidRPr="00ED7764">
        <w:rPr>
          <w:color w:val="000000"/>
          <w:sz w:val="22"/>
          <w:szCs w:val="22"/>
        </w:rPr>
        <w:t xml:space="preserve"> San Francisco, CA: Faculty Resource Network. </w:t>
      </w:r>
    </w:p>
    <w:p w14:paraId="504FE8C2" w14:textId="1E07F435" w:rsidR="0053109D" w:rsidRPr="00ED7764" w:rsidRDefault="00E9525D" w:rsidP="00B379C7">
      <w:pPr>
        <w:pStyle w:val="APAReference"/>
        <w:spacing w:line="240" w:lineRule="auto"/>
        <w:rPr>
          <w:sz w:val="22"/>
          <w:szCs w:val="22"/>
        </w:rPr>
      </w:pPr>
      <w:r w:rsidRPr="00ED7764">
        <w:rPr>
          <w:rStyle w:val="Hyperlink"/>
          <w:color w:val="000000"/>
          <w:sz w:val="22"/>
          <w:szCs w:val="22"/>
          <w:u w:val="none"/>
        </w:rPr>
        <w:t>http://www.nyu.edu/frn/publications/defining.success/Bresciani.plenary.html</w:t>
      </w:r>
    </w:p>
    <w:p w14:paraId="24A12F13" w14:textId="77777777" w:rsidR="0053109D" w:rsidRPr="00ED7764" w:rsidRDefault="0053109D" w:rsidP="000E394D">
      <w:pPr>
        <w:pStyle w:val="APAReference"/>
        <w:spacing w:line="240" w:lineRule="auto"/>
        <w:ind w:left="1080" w:firstLine="0"/>
        <w:rPr>
          <w:b/>
          <w:sz w:val="22"/>
          <w:szCs w:val="22"/>
        </w:rPr>
      </w:pPr>
    </w:p>
    <w:p w14:paraId="504E9294" w14:textId="77777777" w:rsidR="00A1272B" w:rsidRPr="00ED7764" w:rsidRDefault="0053109D" w:rsidP="00B379C7">
      <w:pPr>
        <w:pStyle w:val="APAReference"/>
        <w:spacing w:line="240" w:lineRule="auto"/>
        <w:rPr>
          <w:sz w:val="22"/>
          <w:szCs w:val="22"/>
          <w:lang w:val="en-NZ"/>
        </w:rPr>
      </w:pPr>
      <w:r w:rsidRPr="00ED7764">
        <w:rPr>
          <w:rFonts w:eastAsia="Arial Unicode MS"/>
          <w:sz w:val="22"/>
          <w:szCs w:val="22"/>
          <w:lang w:val="en-NZ"/>
        </w:rPr>
        <w:t>Bresciani, M. J. (2004)</w:t>
      </w:r>
      <w:r w:rsidRPr="00ED7764">
        <w:rPr>
          <w:sz w:val="22"/>
          <w:szCs w:val="22"/>
          <w:lang w:val="en-NZ"/>
        </w:rPr>
        <w:t xml:space="preserve">. </w:t>
      </w:r>
      <w:bookmarkStart w:id="1" w:name="_Toc91589232"/>
      <w:r w:rsidRPr="00ED7764">
        <w:rPr>
          <w:rFonts w:eastAsia="Times"/>
          <w:sz w:val="22"/>
          <w:szCs w:val="22"/>
        </w:rPr>
        <w:t>Examining institutional transformation through self-review</w:t>
      </w:r>
      <w:bookmarkEnd w:id="1"/>
      <w:r w:rsidRPr="00ED7764">
        <w:rPr>
          <w:sz w:val="22"/>
          <w:szCs w:val="22"/>
          <w:lang w:val="en-NZ"/>
        </w:rPr>
        <w:t>. In R. Carmichael (Ed.),</w:t>
      </w:r>
    </w:p>
    <w:p w14:paraId="0BE05807" w14:textId="032077C2" w:rsidR="00A1272B" w:rsidRPr="00ED7764" w:rsidRDefault="0053109D" w:rsidP="00B379C7">
      <w:pPr>
        <w:pStyle w:val="APAReference"/>
        <w:spacing w:line="240" w:lineRule="auto"/>
        <w:rPr>
          <w:sz w:val="22"/>
          <w:szCs w:val="22"/>
          <w:lang w:val="en-NZ"/>
        </w:rPr>
      </w:pPr>
      <w:r w:rsidRPr="00ED7764">
        <w:rPr>
          <w:i/>
          <w:sz w:val="22"/>
          <w:szCs w:val="22"/>
          <w:lang w:val="en-NZ"/>
        </w:rPr>
        <w:t>Proceedings of the Australian Universities Quality Forum 2004: Quality in a time of change</w:t>
      </w:r>
      <w:r w:rsidRPr="00ED7764">
        <w:rPr>
          <w:sz w:val="22"/>
          <w:szCs w:val="22"/>
          <w:lang w:val="en-NZ"/>
        </w:rPr>
        <w:t xml:space="preserve"> (pp. 113-125). </w:t>
      </w:r>
    </w:p>
    <w:p w14:paraId="5697A226" w14:textId="25A0260C" w:rsidR="0053109D" w:rsidRPr="00ED7764" w:rsidRDefault="0053109D" w:rsidP="00B379C7">
      <w:pPr>
        <w:pStyle w:val="APAReference"/>
        <w:spacing w:line="240" w:lineRule="auto"/>
        <w:rPr>
          <w:sz w:val="22"/>
          <w:szCs w:val="22"/>
          <w:lang w:val="en-NZ"/>
        </w:rPr>
      </w:pPr>
      <w:r w:rsidRPr="00ED7764">
        <w:rPr>
          <w:sz w:val="22"/>
          <w:szCs w:val="22"/>
          <w:lang w:val="en-NZ"/>
        </w:rPr>
        <w:t>Melbourne: Australian Universities Quality Agency.</w:t>
      </w:r>
    </w:p>
    <w:p w14:paraId="02179AFE" w14:textId="77777777" w:rsidR="00E90FCD" w:rsidRPr="00DD06B5" w:rsidRDefault="00E90FCD" w:rsidP="00B379C7">
      <w:pPr>
        <w:rPr>
          <w:sz w:val="22"/>
          <w:szCs w:val="22"/>
        </w:rPr>
      </w:pPr>
    </w:p>
    <w:p w14:paraId="5EA1B7FF" w14:textId="0F9EED79" w:rsidR="00E90FCD" w:rsidRPr="00ED7764" w:rsidRDefault="00E90FCD" w:rsidP="00B379C7">
      <w:pPr>
        <w:widowControl w:val="0"/>
        <w:autoSpaceDE w:val="0"/>
        <w:autoSpaceDN w:val="0"/>
        <w:adjustRightInd w:val="0"/>
        <w:rPr>
          <w:rStyle w:val="headertext1"/>
          <w:rFonts w:ascii="Times New Roman" w:hAnsi="Times New Roman"/>
          <w:color w:val="auto"/>
          <w:sz w:val="22"/>
          <w:szCs w:val="22"/>
        </w:rPr>
      </w:pPr>
      <w:r w:rsidRPr="00ED7764">
        <w:rPr>
          <w:b/>
          <w:sz w:val="22"/>
          <w:szCs w:val="22"/>
        </w:rPr>
        <w:t>Articles in Editorial Board</w:t>
      </w:r>
      <w:r w:rsidR="00F94915" w:rsidRPr="00ED7764">
        <w:rPr>
          <w:b/>
          <w:sz w:val="22"/>
          <w:szCs w:val="22"/>
        </w:rPr>
        <w:t>-</w:t>
      </w:r>
      <w:r w:rsidRPr="00ED7764">
        <w:rPr>
          <w:b/>
          <w:sz w:val="22"/>
          <w:szCs w:val="22"/>
        </w:rPr>
        <w:t>Reviewed Publications</w:t>
      </w:r>
    </w:p>
    <w:p w14:paraId="501710FA" w14:textId="77777777" w:rsidR="002E5EDC" w:rsidRPr="00ED7764" w:rsidRDefault="002E5EDC" w:rsidP="00E156C3">
      <w:pPr>
        <w:rPr>
          <w:sz w:val="22"/>
          <w:szCs w:val="22"/>
        </w:rPr>
      </w:pPr>
      <w:bookmarkStart w:id="2" w:name="OLE_LINK1"/>
      <w:bookmarkStart w:id="3" w:name="OLE_LINK2"/>
    </w:p>
    <w:p w14:paraId="1FF33352" w14:textId="058A8FC2" w:rsidR="00E4465E" w:rsidRPr="00ED7764" w:rsidRDefault="00E4465E" w:rsidP="00B379C7">
      <w:pPr>
        <w:rPr>
          <w:sz w:val="22"/>
          <w:szCs w:val="22"/>
        </w:rPr>
      </w:pPr>
      <w:proofErr w:type="spellStart"/>
      <w:r w:rsidRPr="00ED7764">
        <w:rPr>
          <w:sz w:val="22"/>
          <w:szCs w:val="22"/>
        </w:rPr>
        <w:t>Kuh</w:t>
      </w:r>
      <w:proofErr w:type="spellEnd"/>
      <w:r w:rsidRPr="00ED7764">
        <w:rPr>
          <w:sz w:val="22"/>
          <w:szCs w:val="22"/>
        </w:rPr>
        <w:t>, G.</w:t>
      </w:r>
      <w:r w:rsidR="00F94915" w:rsidRPr="00ED7764">
        <w:rPr>
          <w:sz w:val="22"/>
          <w:szCs w:val="22"/>
        </w:rPr>
        <w:t xml:space="preserve"> </w:t>
      </w:r>
      <w:r w:rsidRPr="00ED7764">
        <w:rPr>
          <w:sz w:val="22"/>
          <w:szCs w:val="22"/>
        </w:rPr>
        <w:t>D., Gambino, L.</w:t>
      </w:r>
      <w:r w:rsidR="00F94915" w:rsidRPr="00ED7764">
        <w:rPr>
          <w:sz w:val="22"/>
          <w:szCs w:val="22"/>
        </w:rPr>
        <w:t xml:space="preserve"> </w:t>
      </w:r>
      <w:r w:rsidRPr="00ED7764">
        <w:rPr>
          <w:sz w:val="22"/>
          <w:szCs w:val="22"/>
        </w:rPr>
        <w:t xml:space="preserve">M., Bresciani Ludvik, M., &amp; O’Donnell, K. (2018, February). </w:t>
      </w:r>
      <w:r w:rsidRPr="00ED7764">
        <w:rPr>
          <w:i/>
          <w:iCs/>
          <w:sz w:val="22"/>
          <w:szCs w:val="22"/>
        </w:rPr>
        <w:t xml:space="preserve">Using </w:t>
      </w:r>
      <w:proofErr w:type="spellStart"/>
      <w:r w:rsidRPr="00ED7764">
        <w:rPr>
          <w:i/>
          <w:iCs/>
          <w:sz w:val="22"/>
          <w:szCs w:val="22"/>
        </w:rPr>
        <w:t>ePortfolio</w:t>
      </w:r>
      <w:proofErr w:type="spellEnd"/>
      <w:r w:rsidRPr="00ED7764">
        <w:rPr>
          <w:i/>
          <w:iCs/>
          <w:sz w:val="22"/>
          <w:szCs w:val="22"/>
        </w:rPr>
        <w:t xml:space="preserve"> to document and deepen the impact of HIPs on learning dispositions </w:t>
      </w:r>
      <w:r w:rsidRPr="00ED7764">
        <w:rPr>
          <w:sz w:val="22"/>
          <w:szCs w:val="22"/>
        </w:rPr>
        <w:t>(Occasional Paper No. 32). Urbana, IL: University of Illinois and Indiana University, National Institute for Learning Outcomes Assessment.</w:t>
      </w:r>
      <w:r w:rsidR="00E9525D" w:rsidRPr="00ED7764">
        <w:rPr>
          <w:sz w:val="22"/>
          <w:szCs w:val="22"/>
        </w:rPr>
        <w:t xml:space="preserve"> Retrieved from </w:t>
      </w:r>
      <w:r w:rsidRPr="00ED7764">
        <w:rPr>
          <w:color w:val="000000" w:themeColor="text1"/>
          <w:sz w:val="22"/>
          <w:szCs w:val="22"/>
        </w:rPr>
        <w:t>http://learningoutcomesassessment.org/occasionalpaperthirtytwo.html </w:t>
      </w:r>
    </w:p>
    <w:p w14:paraId="500484DD" w14:textId="77777777" w:rsidR="002B4020" w:rsidRPr="00ED7764" w:rsidRDefault="002B4020" w:rsidP="005E3475">
      <w:pPr>
        <w:pStyle w:val="APAReference"/>
        <w:tabs>
          <w:tab w:val="left" w:pos="1080"/>
        </w:tabs>
        <w:spacing w:line="240" w:lineRule="auto"/>
        <w:ind w:left="0" w:firstLine="0"/>
        <w:rPr>
          <w:i/>
          <w:sz w:val="22"/>
          <w:szCs w:val="22"/>
        </w:rPr>
      </w:pPr>
    </w:p>
    <w:p w14:paraId="5869F557" w14:textId="2E3C59D5" w:rsidR="002B4020" w:rsidRPr="00ED7764" w:rsidRDefault="002B4020" w:rsidP="00B379C7">
      <w:pPr>
        <w:pStyle w:val="p1"/>
        <w:rPr>
          <w:rFonts w:ascii="Times New Roman" w:hAnsi="Times New Roman" w:cs="Times New Roman"/>
          <w:sz w:val="22"/>
          <w:szCs w:val="22"/>
        </w:rPr>
      </w:pPr>
      <w:r w:rsidRPr="00ED7764">
        <w:rPr>
          <w:rFonts w:ascii="Times New Roman" w:hAnsi="Times New Roman" w:cs="Times New Roman"/>
          <w:sz w:val="22"/>
          <w:szCs w:val="22"/>
        </w:rPr>
        <w:t>Bresciani Ludvik, M.</w:t>
      </w:r>
      <w:r w:rsidR="00F94915" w:rsidRPr="00ED7764">
        <w:rPr>
          <w:rFonts w:ascii="Times New Roman" w:hAnsi="Times New Roman" w:cs="Times New Roman"/>
          <w:sz w:val="22"/>
          <w:szCs w:val="22"/>
        </w:rPr>
        <w:t xml:space="preserve"> </w:t>
      </w:r>
      <w:r w:rsidRPr="00ED7764">
        <w:rPr>
          <w:rFonts w:ascii="Times New Roman" w:hAnsi="Times New Roman" w:cs="Times New Roman"/>
          <w:sz w:val="22"/>
          <w:szCs w:val="22"/>
        </w:rPr>
        <w:t xml:space="preserve">J. (2017). </w:t>
      </w:r>
      <w:r w:rsidRPr="00ED7764">
        <w:rPr>
          <w:rFonts w:ascii="Times New Roman" w:hAnsi="Times New Roman" w:cs="Times New Roman"/>
          <w:i/>
          <w:sz w:val="22"/>
          <w:szCs w:val="22"/>
        </w:rPr>
        <w:t xml:space="preserve">The </w:t>
      </w:r>
      <w:r w:rsidR="00F94915" w:rsidRPr="00ED7764">
        <w:rPr>
          <w:rFonts w:ascii="Times New Roman" w:hAnsi="Times New Roman" w:cs="Times New Roman"/>
          <w:i/>
          <w:sz w:val="22"/>
          <w:szCs w:val="22"/>
        </w:rPr>
        <w:t>n</w:t>
      </w:r>
      <w:r w:rsidRPr="00ED7764">
        <w:rPr>
          <w:rFonts w:ascii="Times New Roman" w:hAnsi="Times New Roman" w:cs="Times New Roman"/>
          <w:i/>
          <w:sz w:val="22"/>
          <w:szCs w:val="22"/>
        </w:rPr>
        <w:t xml:space="preserve">euroscience of </w:t>
      </w:r>
      <w:r w:rsidR="00F94915" w:rsidRPr="00ED7764">
        <w:rPr>
          <w:rFonts w:ascii="Times New Roman" w:hAnsi="Times New Roman" w:cs="Times New Roman"/>
          <w:i/>
          <w:sz w:val="22"/>
          <w:szCs w:val="22"/>
        </w:rPr>
        <w:t>l</w:t>
      </w:r>
      <w:r w:rsidRPr="00ED7764">
        <w:rPr>
          <w:rFonts w:ascii="Times New Roman" w:hAnsi="Times New Roman" w:cs="Times New Roman"/>
          <w:i/>
          <w:sz w:val="22"/>
          <w:szCs w:val="22"/>
        </w:rPr>
        <w:t xml:space="preserve">earning and </w:t>
      </w:r>
      <w:r w:rsidR="00F94915" w:rsidRPr="00ED7764">
        <w:rPr>
          <w:rFonts w:ascii="Times New Roman" w:hAnsi="Times New Roman" w:cs="Times New Roman"/>
          <w:i/>
          <w:sz w:val="22"/>
          <w:szCs w:val="22"/>
        </w:rPr>
        <w:t>d</w:t>
      </w:r>
      <w:r w:rsidRPr="00ED7764">
        <w:rPr>
          <w:rFonts w:ascii="Times New Roman" w:hAnsi="Times New Roman" w:cs="Times New Roman"/>
          <w:i/>
          <w:sz w:val="22"/>
          <w:szCs w:val="22"/>
        </w:rPr>
        <w:t xml:space="preserve">evelopment: How can </w:t>
      </w:r>
      <w:r w:rsidR="00F94915" w:rsidRPr="00ED7764">
        <w:rPr>
          <w:rFonts w:ascii="Times New Roman" w:hAnsi="Times New Roman" w:cs="Times New Roman"/>
          <w:i/>
          <w:sz w:val="22"/>
          <w:szCs w:val="22"/>
        </w:rPr>
        <w:t>e</w:t>
      </w:r>
      <w:r w:rsidRPr="00ED7764">
        <w:rPr>
          <w:rFonts w:ascii="Times New Roman" w:hAnsi="Times New Roman" w:cs="Times New Roman"/>
          <w:i/>
          <w:sz w:val="22"/>
          <w:szCs w:val="22"/>
        </w:rPr>
        <w:t xml:space="preserve">vidence </w:t>
      </w:r>
      <w:r w:rsidR="00F94915" w:rsidRPr="00ED7764">
        <w:rPr>
          <w:rFonts w:ascii="Times New Roman" w:hAnsi="Times New Roman" w:cs="Times New Roman"/>
          <w:i/>
          <w:sz w:val="22"/>
          <w:szCs w:val="22"/>
        </w:rPr>
        <w:t>l</w:t>
      </w:r>
      <w:r w:rsidRPr="00ED7764">
        <w:rPr>
          <w:rFonts w:ascii="Times New Roman" w:hAnsi="Times New Roman" w:cs="Times New Roman"/>
          <w:i/>
          <w:sz w:val="22"/>
          <w:szCs w:val="22"/>
        </w:rPr>
        <w:t xml:space="preserve">egitimize </w:t>
      </w:r>
      <w:r w:rsidR="00F94915" w:rsidRPr="00ED7764">
        <w:rPr>
          <w:rFonts w:ascii="Times New Roman" w:hAnsi="Times New Roman" w:cs="Times New Roman"/>
          <w:i/>
          <w:sz w:val="22"/>
          <w:szCs w:val="22"/>
        </w:rPr>
        <w:t>s</w:t>
      </w:r>
      <w:r w:rsidRPr="00ED7764">
        <w:rPr>
          <w:rFonts w:ascii="Times New Roman" w:hAnsi="Times New Roman" w:cs="Times New Roman"/>
          <w:i/>
          <w:sz w:val="22"/>
          <w:szCs w:val="22"/>
        </w:rPr>
        <w:t>elf-</w:t>
      </w:r>
      <w:r w:rsidR="00F94915" w:rsidRPr="00ED7764">
        <w:rPr>
          <w:rFonts w:ascii="Times New Roman" w:hAnsi="Times New Roman" w:cs="Times New Roman"/>
          <w:i/>
          <w:sz w:val="22"/>
          <w:szCs w:val="22"/>
        </w:rPr>
        <w:t>r</w:t>
      </w:r>
      <w:r w:rsidRPr="00ED7764">
        <w:rPr>
          <w:rFonts w:ascii="Times New Roman" w:hAnsi="Times New Roman" w:cs="Times New Roman"/>
          <w:i/>
          <w:sz w:val="22"/>
          <w:szCs w:val="22"/>
        </w:rPr>
        <w:t xml:space="preserve">eflection? </w:t>
      </w:r>
      <w:r w:rsidRPr="00ED7764">
        <w:rPr>
          <w:rFonts w:ascii="Times New Roman" w:hAnsi="Times New Roman" w:cs="Times New Roman"/>
          <w:sz w:val="22"/>
          <w:szCs w:val="22"/>
        </w:rPr>
        <w:t>Champagne, IL:</w:t>
      </w:r>
      <w:r w:rsidRPr="00ED7764">
        <w:rPr>
          <w:rFonts w:ascii="Times New Roman" w:hAnsi="Times New Roman" w:cs="Times New Roman"/>
          <w:i/>
          <w:sz w:val="22"/>
          <w:szCs w:val="22"/>
        </w:rPr>
        <w:t xml:space="preserve"> </w:t>
      </w:r>
      <w:r w:rsidRPr="00ED7764">
        <w:rPr>
          <w:rFonts w:ascii="Times New Roman" w:hAnsi="Times New Roman" w:cs="Times New Roman"/>
          <w:sz w:val="22"/>
          <w:szCs w:val="22"/>
        </w:rPr>
        <w:t xml:space="preserve">National Institute of Learning Outcomes. Retrieved from </w:t>
      </w:r>
      <w:hyperlink r:id="rId11" w:history="1">
        <w:r w:rsidRPr="00ED7764">
          <w:rPr>
            <w:rStyle w:val="Hyperlink"/>
            <w:rFonts w:ascii="Times New Roman" w:hAnsi="Times New Roman" w:cs="Times New Roman"/>
            <w:color w:val="000000" w:themeColor="text1"/>
            <w:sz w:val="22"/>
            <w:szCs w:val="22"/>
            <w:u w:val="none"/>
          </w:rPr>
          <w:t>https://blogs.illinois.edu/view/915/501585</w:t>
        </w:r>
      </w:hyperlink>
    </w:p>
    <w:p w14:paraId="73F5E963" w14:textId="77777777" w:rsidR="009476B3" w:rsidRPr="00ED7764" w:rsidRDefault="009476B3" w:rsidP="002B4020">
      <w:pPr>
        <w:pStyle w:val="APAReference"/>
        <w:tabs>
          <w:tab w:val="left" w:pos="1080"/>
        </w:tabs>
        <w:spacing w:line="240" w:lineRule="auto"/>
        <w:ind w:left="0" w:firstLine="0"/>
        <w:rPr>
          <w:i/>
          <w:sz w:val="22"/>
          <w:szCs w:val="22"/>
        </w:rPr>
      </w:pPr>
    </w:p>
    <w:p w14:paraId="666842AF" w14:textId="77777777" w:rsidR="00A1272B" w:rsidRPr="00ED7764" w:rsidRDefault="00A679E1" w:rsidP="00B379C7">
      <w:pPr>
        <w:pStyle w:val="APAReference"/>
        <w:tabs>
          <w:tab w:val="left" w:pos="1080"/>
        </w:tabs>
        <w:spacing w:line="240" w:lineRule="auto"/>
        <w:rPr>
          <w:i/>
          <w:sz w:val="22"/>
          <w:szCs w:val="22"/>
        </w:rPr>
      </w:pPr>
      <w:r w:rsidRPr="00ED7764">
        <w:rPr>
          <w:sz w:val="22"/>
          <w:szCs w:val="22"/>
        </w:rPr>
        <w:t>Bresciani Ludvik, M.</w:t>
      </w:r>
      <w:r w:rsidR="00F94915" w:rsidRPr="00ED7764">
        <w:rPr>
          <w:sz w:val="22"/>
          <w:szCs w:val="22"/>
        </w:rPr>
        <w:t xml:space="preserve"> </w:t>
      </w:r>
      <w:r w:rsidRPr="00ED7764">
        <w:rPr>
          <w:sz w:val="22"/>
          <w:szCs w:val="22"/>
        </w:rPr>
        <w:t xml:space="preserve">J. (September 2017). </w:t>
      </w:r>
      <w:r w:rsidRPr="00ED7764">
        <w:rPr>
          <w:i/>
          <w:sz w:val="22"/>
          <w:szCs w:val="22"/>
        </w:rPr>
        <w:t xml:space="preserve">Equity driven, high achievement outcomes-based assessment: What </w:t>
      </w:r>
    </w:p>
    <w:p w14:paraId="2EEEDC5B" w14:textId="5C4F11F9" w:rsidR="00A1272B" w:rsidRPr="00ED7764" w:rsidRDefault="00A679E1" w:rsidP="00B379C7">
      <w:pPr>
        <w:pStyle w:val="APAReference"/>
        <w:tabs>
          <w:tab w:val="left" w:pos="1080"/>
        </w:tabs>
        <w:spacing w:line="240" w:lineRule="auto"/>
        <w:rPr>
          <w:sz w:val="22"/>
          <w:szCs w:val="22"/>
        </w:rPr>
      </w:pPr>
      <w:r w:rsidRPr="00ED7764">
        <w:rPr>
          <w:i/>
          <w:sz w:val="22"/>
          <w:szCs w:val="22"/>
        </w:rPr>
        <w:t>does it mean for open access institutions?</w:t>
      </w:r>
      <w:r w:rsidR="00F94915" w:rsidRPr="00ED7764">
        <w:rPr>
          <w:sz w:val="22"/>
          <w:szCs w:val="22"/>
        </w:rPr>
        <w:t xml:space="preserve"> </w:t>
      </w:r>
      <w:r w:rsidRPr="00ED7764">
        <w:rPr>
          <w:sz w:val="22"/>
          <w:szCs w:val="22"/>
        </w:rPr>
        <w:t xml:space="preserve">Ferris State University: Alliance for community college excellence in </w:t>
      </w:r>
    </w:p>
    <w:p w14:paraId="3C07728D" w14:textId="3ECBE3CC" w:rsidR="00A679E1" w:rsidRPr="00ED7764" w:rsidRDefault="00A679E1" w:rsidP="00B379C7">
      <w:pPr>
        <w:pStyle w:val="APAReference"/>
        <w:tabs>
          <w:tab w:val="left" w:pos="1080"/>
        </w:tabs>
        <w:spacing w:line="240" w:lineRule="auto"/>
        <w:rPr>
          <w:sz w:val="22"/>
          <w:szCs w:val="22"/>
        </w:rPr>
      </w:pPr>
      <w:r w:rsidRPr="00ED7764">
        <w:rPr>
          <w:sz w:val="22"/>
          <w:szCs w:val="22"/>
        </w:rPr>
        <w:t>practice.</w:t>
      </w:r>
    </w:p>
    <w:p w14:paraId="04C2612B" w14:textId="77777777" w:rsidR="00A679E1" w:rsidRPr="00ED7764" w:rsidRDefault="00A679E1" w:rsidP="00160421">
      <w:pPr>
        <w:pStyle w:val="APAReference"/>
        <w:tabs>
          <w:tab w:val="left" w:pos="1080"/>
        </w:tabs>
        <w:spacing w:line="240" w:lineRule="auto"/>
        <w:ind w:left="1080" w:firstLine="0"/>
        <w:rPr>
          <w:sz w:val="22"/>
          <w:szCs w:val="22"/>
        </w:rPr>
      </w:pPr>
    </w:p>
    <w:p w14:paraId="6F44834D" w14:textId="2FB9C23F" w:rsidR="00A1272B" w:rsidRPr="00ED7764" w:rsidRDefault="009476B3" w:rsidP="00B379C7">
      <w:pPr>
        <w:pStyle w:val="APAReference"/>
        <w:tabs>
          <w:tab w:val="left" w:pos="1080"/>
        </w:tabs>
        <w:spacing w:line="240" w:lineRule="auto"/>
        <w:rPr>
          <w:sz w:val="22"/>
          <w:szCs w:val="22"/>
        </w:rPr>
      </w:pPr>
      <w:r w:rsidRPr="00ED7764">
        <w:rPr>
          <w:sz w:val="22"/>
          <w:szCs w:val="22"/>
        </w:rPr>
        <w:t>Bresciani Ludvik, M.</w:t>
      </w:r>
      <w:r w:rsidR="00F94915" w:rsidRPr="00ED7764">
        <w:rPr>
          <w:sz w:val="22"/>
          <w:szCs w:val="22"/>
        </w:rPr>
        <w:t xml:space="preserve"> </w:t>
      </w:r>
      <w:r w:rsidRPr="00ED7764">
        <w:rPr>
          <w:sz w:val="22"/>
          <w:szCs w:val="22"/>
        </w:rPr>
        <w:t>J. (2017</w:t>
      </w:r>
      <w:r w:rsidR="00F94915" w:rsidRPr="00ED7764">
        <w:rPr>
          <w:sz w:val="22"/>
          <w:szCs w:val="22"/>
        </w:rPr>
        <w:t>, August 21</w:t>
      </w:r>
      <w:r w:rsidRPr="00ED7764">
        <w:rPr>
          <w:sz w:val="22"/>
          <w:szCs w:val="22"/>
        </w:rPr>
        <w:t>). Five strategies to cultivate well-being.</w:t>
      </w:r>
      <w:r w:rsidR="00F94915" w:rsidRPr="00ED7764">
        <w:rPr>
          <w:sz w:val="22"/>
          <w:szCs w:val="22"/>
        </w:rPr>
        <w:t xml:space="preserve"> </w:t>
      </w:r>
      <w:r w:rsidRPr="00ED7764">
        <w:rPr>
          <w:i/>
          <w:sz w:val="22"/>
          <w:szCs w:val="22"/>
        </w:rPr>
        <w:t>Leadership Exchange.</w:t>
      </w:r>
    </w:p>
    <w:p w14:paraId="3DF48470" w14:textId="77777777" w:rsidR="00E9525D" w:rsidRPr="00ED7764" w:rsidRDefault="00F94915" w:rsidP="00B379C7">
      <w:pPr>
        <w:pStyle w:val="APAReference"/>
        <w:tabs>
          <w:tab w:val="left" w:pos="1080"/>
        </w:tabs>
        <w:spacing w:line="240" w:lineRule="auto"/>
        <w:rPr>
          <w:sz w:val="22"/>
          <w:szCs w:val="22"/>
        </w:rPr>
      </w:pPr>
      <w:r w:rsidRPr="00ED7764">
        <w:rPr>
          <w:sz w:val="22"/>
          <w:szCs w:val="22"/>
        </w:rPr>
        <w:t xml:space="preserve">Retrieved from </w:t>
      </w:r>
      <w:r w:rsidR="00E9525D" w:rsidRPr="00ED7764">
        <w:rPr>
          <w:sz w:val="22"/>
          <w:szCs w:val="22"/>
        </w:rPr>
        <w:t xml:space="preserve">the National Association of Student Personnel Administrators website: </w:t>
      </w:r>
    </w:p>
    <w:p w14:paraId="30166F36" w14:textId="605F2AA9" w:rsidR="009476B3" w:rsidRPr="00ED7764" w:rsidRDefault="009476B3" w:rsidP="00B379C7">
      <w:pPr>
        <w:pStyle w:val="APAReference"/>
        <w:tabs>
          <w:tab w:val="left" w:pos="1080"/>
        </w:tabs>
        <w:spacing w:line="240" w:lineRule="auto"/>
        <w:rPr>
          <w:sz w:val="22"/>
          <w:szCs w:val="22"/>
        </w:rPr>
      </w:pPr>
      <w:r w:rsidRPr="00ED7764">
        <w:rPr>
          <w:sz w:val="22"/>
          <w:szCs w:val="22"/>
        </w:rPr>
        <w:t>https://www.naspa.org/about/blog/five-strategies-to-cultivate-well-being</w:t>
      </w:r>
    </w:p>
    <w:p w14:paraId="67B5341F" w14:textId="77777777" w:rsidR="00160421" w:rsidRPr="00ED7764" w:rsidRDefault="00160421" w:rsidP="00772734">
      <w:pPr>
        <w:pStyle w:val="APAReference"/>
        <w:tabs>
          <w:tab w:val="left" w:pos="1080"/>
        </w:tabs>
        <w:spacing w:line="240" w:lineRule="auto"/>
        <w:ind w:left="0" w:firstLine="0"/>
        <w:rPr>
          <w:sz w:val="22"/>
          <w:szCs w:val="22"/>
        </w:rPr>
      </w:pPr>
    </w:p>
    <w:p w14:paraId="0C6C5A2C" w14:textId="77777777" w:rsidR="00A1272B" w:rsidRPr="00ED7764" w:rsidRDefault="00772734" w:rsidP="00B379C7">
      <w:pPr>
        <w:pStyle w:val="APAReference"/>
        <w:tabs>
          <w:tab w:val="left" w:pos="1080"/>
        </w:tabs>
        <w:spacing w:line="240" w:lineRule="auto"/>
        <w:rPr>
          <w:sz w:val="22"/>
          <w:szCs w:val="22"/>
        </w:rPr>
      </w:pPr>
      <w:r w:rsidRPr="00ED7764">
        <w:rPr>
          <w:sz w:val="22"/>
          <w:szCs w:val="22"/>
        </w:rPr>
        <w:t>Chatterjee Singh, N.</w:t>
      </w:r>
      <w:r w:rsidR="00F94915" w:rsidRPr="00ED7764">
        <w:rPr>
          <w:sz w:val="22"/>
          <w:szCs w:val="22"/>
        </w:rPr>
        <w:t>,</w:t>
      </w:r>
      <w:r w:rsidRPr="00ED7764">
        <w:rPr>
          <w:sz w:val="22"/>
          <w:szCs w:val="22"/>
        </w:rPr>
        <w:t xml:space="preserve"> Gupta, A., </w:t>
      </w:r>
      <w:proofErr w:type="spellStart"/>
      <w:r w:rsidRPr="00ED7764">
        <w:rPr>
          <w:sz w:val="22"/>
          <w:szCs w:val="22"/>
        </w:rPr>
        <w:t>Kuany</w:t>
      </w:r>
      <w:proofErr w:type="spellEnd"/>
      <w:r w:rsidRPr="00ED7764">
        <w:rPr>
          <w:sz w:val="22"/>
          <w:szCs w:val="22"/>
        </w:rPr>
        <w:t xml:space="preserve">, S., &amp; </w:t>
      </w:r>
      <w:r w:rsidR="00160421" w:rsidRPr="00ED7764">
        <w:rPr>
          <w:sz w:val="22"/>
          <w:szCs w:val="22"/>
        </w:rPr>
        <w:t>Bresciani Ludvik, M.</w:t>
      </w:r>
      <w:r w:rsidR="00F94915" w:rsidRPr="00ED7764">
        <w:rPr>
          <w:sz w:val="22"/>
          <w:szCs w:val="22"/>
        </w:rPr>
        <w:t xml:space="preserve"> </w:t>
      </w:r>
      <w:r w:rsidR="00160421" w:rsidRPr="00ED7764">
        <w:rPr>
          <w:sz w:val="22"/>
          <w:szCs w:val="22"/>
        </w:rPr>
        <w:t xml:space="preserve">J. (2017). </w:t>
      </w:r>
      <w:r w:rsidRPr="00ED7764">
        <w:rPr>
          <w:sz w:val="22"/>
          <w:szCs w:val="22"/>
        </w:rPr>
        <w:t xml:space="preserve">LIBRE: An integrated brain </w:t>
      </w:r>
    </w:p>
    <w:p w14:paraId="19316417" w14:textId="209D49F8" w:rsidR="00A1272B" w:rsidRPr="00ED7764" w:rsidRDefault="00772734" w:rsidP="00B379C7">
      <w:pPr>
        <w:pStyle w:val="APAReference"/>
        <w:tabs>
          <w:tab w:val="left" w:pos="1080"/>
        </w:tabs>
        <w:spacing w:line="240" w:lineRule="auto"/>
        <w:rPr>
          <w:sz w:val="22"/>
          <w:szCs w:val="22"/>
        </w:rPr>
      </w:pPr>
      <w:r w:rsidRPr="00ED7764">
        <w:rPr>
          <w:sz w:val="22"/>
          <w:szCs w:val="22"/>
        </w:rPr>
        <w:t xml:space="preserve">approach to education. </w:t>
      </w:r>
      <w:r w:rsidRPr="00ED7764">
        <w:rPr>
          <w:i/>
          <w:sz w:val="22"/>
          <w:szCs w:val="22"/>
        </w:rPr>
        <w:t>UNESCO MGIEP Blue Dot</w:t>
      </w:r>
      <w:r w:rsidRPr="00ED7764">
        <w:rPr>
          <w:sz w:val="22"/>
          <w:szCs w:val="22"/>
        </w:rPr>
        <w:t>.</w:t>
      </w:r>
      <w:r w:rsidR="003D4B53" w:rsidRPr="00ED7764">
        <w:rPr>
          <w:sz w:val="22"/>
          <w:szCs w:val="22"/>
        </w:rPr>
        <w:t xml:space="preserve"> </w:t>
      </w:r>
      <w:r w:rsidR="00B35840" w:rsidRPr="00ED7764">
        <w:rPr>
          <w:sz w:val="22"/>
          <w:szCs w:val="22"/>
        </w:rPr>
        <w:t>http://mgiep.unesco.org/bluedot/cover-story-dr-nandini-</w:t>
      </w:r>
    </w:p>
    <w:p w14:paraId="2D9D6A5F" w14:textId="55939113" w:rsidR="00160421" w:rsidRPr="00ED7764" w:rsidRDefault="003D4B53" w:rsidP="00B379C7">
      <w:pPr>
        <w:pStyle w:val="APAReference"/>
        <w:tabs>
          <w:tab w:val="left" w:pos="1080"/>
        </w:tabs>
        <w:spacing w:line="240" w:lineRule="auto"/>
        <w:rPr>
          <w:sz w:val="22"/>
          <w:szCs w:val="22"/>
        </w:rPr>
      </w:pPr>
      <w:r w:rsidRPr="00ED7764">
        <w:rPr>
          <w:sz w:val="22"/>
          <w:szCs w:val="22"/>
        </w:rPr>
        <w:t>chatterjee-singh-anamika-gupta-simon-kuany-and-dr-marilee-bresciani-ludvik/</w:t>
      </w:r>
    </w:p>
    <w:p w14:paraId="0B068193" w14:textId="77777777" w:rsidR="00772734" w:rsidRPr="00ED7764" w:rsidRDefault="00772734" w:rsidP="00175425">
      <w:pPr>
        <w:pStyle w:val="APAReference"/>
        <w:tabs>
          <w:tab w:val="left" w:pos="1080"/>
        </w:tabs>
        <w:spacing w:line="240" w:lineRule="auto"/>
        <w:ind w:left="1080" w:firstLine="0"/>
        <w:rPr>
          <w:sz w:val="22"/>
          <w:szCs w:val="22"/>
        </w:rPr>
      </w:pPr>
    </w:p>
    <w:p w14:paraId="18594AA3" w14:textId="77777777" w:rsidR="00A1272B" w:rsidRPr="00ED7764" w:rsidRDefault="00772734" w:rsidP="00B379C7">
      <w:pPr>
        <w:pStyle w:val="APAReference"/>
        <w:tabs>
          <w:tab w:val="left" w:pos="1080"/>
        </w:tabs>
        <w:spacing w:line="240" w:lineRule="auto"/>
        <w:rPr>
          <w:i/>
          <w:sz w:val="22"/>
          <w:szCs w:val="22"/>
        </w:rPr>
      </w:pPr>
      <w:r w:rsidRPr="00ED7764">
        <w:rPr>
          <w:sz w:val="22"/>
          <w:szCs w:val="22"/>
        </w:rPr>
        <w:t>Bresciani Ludvik, M.</w:t>
      </w:r>
      <w:r w:rsidR="00F94915" w:rsidRPr="00ED7764">
        <w:rPr>
          <w:sz w:val="22"/>
          <w:szCs w:val="22"/>
        </w:rPr>
        <w:t xml:space="preserve"> </w:t>
      </w:r>
      <w:r w:rsidRPr="00ED7764">
        <w:rPr>
          <w:sz w:val="22"/>
          <w:szCs w:val="22"/>
        </w:rPr>
        <w:t>J. (2017). How mindfulness forms the foundation for cultivating compassion.</w:t>
      </w:r>
      <w:r w:rsidR="0006396B" w:rsidRPr="00ED7764">
        <w:rPr>
          <w:sz w:val="22"/>
          <w:szCs w:val="22"/>
        </w:rPr>
        <w:t xml:space="preserve"> </w:t>
      </w:r>
      <w:r w:rsidR="0006396B" w:rsidRPr="00ED7764">
        <w:rPr>
          <w:i/>
          <w:sz w:val="22"/>
          <w:szCs w:val="22"/>
        </w:rPr>
        <w:t xml:space="preserve">UNESCO </w:t>
      </w:r>
    </w:p>
    <w:p w14:paraId="74FC85B7" w14:textId="4D2B820A" w:rsidR="00B35840" w:rsidRPr="00ED7764" w:rsidRDefault="0006396B" w:rsidP="00B379C7">
      <w:pPr>
        <w:pStyle w:val="APAReference"/>
        <w:tabs>
          <w:tab w:val="left" w:pos="1080"/>
        </w:tabs>
        <w:spacing w:line="240" w:lineRule="auto"/>
        <w:rPr>
          <w:color w:val="000000" w:themeColor="text1"/>
          <w:sz w:val="22"/>
          <w:szCs w:val="22"/>
        </w:rPr>
      </w:pPr>
      <w:r w:rsidRPr="00ED7764">
        <w:rPr>
          <w:i/>
          <w:sz w:val="22"/>
          <w:szCs w:val="22"/>
        </w:rPr>
        <w:t xml:space="preserve">MGIEP Blue Dot. </w:t>
      </w:r>
      <w:r w:rsidR="00B35840" w:rsidRPr="00ED7764">
        <w:rPr>
          <w:sz w:val="22"/>
          <w:szCs w:val="22"/>
        </w:rPr>
        <w:t xml:space="preserve">Retrieved from </w:t>
      </w:r>
      <w:hyperlink r:id="rId12" w:history="1">
        <w:r w:rsidR="00B35840" w:rsidRPr="00DD06B5">
          <w:rPr>
            <w:rStyle w:val="Hyperlink"/>
            <w:color w:val="000000" w:themeColor="text1"/>
            <w:sz w:val="22"/>
            <w:szCs w:val="22"/>
            <w:u w:val="none"/>
          </w:rPr>
          <w:t>http://mgiep.unesco.org/bluedot/opinion-dr-marilee-bresciani-ludvik-professor-</w:t>
        </w:r>
      </w:hyperlink>
    </w:p>
    <w:p w14:paraId="13A5ADAF" w14:textId="19289666" w:rsidR="00772734" w:rsidRPr="00ED7764" w:rsidRDefault="00B35840" w:rsidP="00B35840">
      <w:pPr>
        <w:pStyle w:val="APAReference"/>
        <w:tabs>
          <w:tab w:val="left" w:pos="1080"/>
        </w:tabs>
        <w:spacing w:line="240" w:lineRule="auto"/>
        <w:rPr>
          <w:color w:val="000000" w:themeColor="text1"/>
          <w:sz w:val="22"/>
          <w:szCs w:val="22"/>
        </w:rPr>
      </w:pPr>
      <w:r w:rsidRPr="00ED7764">
        <w:rPr>
          <w:color w:val="000000" w:themeColor="text1"/>
          <w:sz w:val="22"/>
          <w:szCs w:val="22"/>
        </w:rPr>
        <w:t>of-</w:t>
      </w:r>
      <w:r w:rsidR="0006396B" w:rsidRPr="00ED7764">
        <w:rPr>
          <w:color w:val="000000" w:themeColor="text1"/>
          <w:sz w:val="22"/>
          <w:szCs w:val="22"/>
        </w:rPr>
        <w:t>postsecondary-educational-leadership-san-diegio-state-university/</w:t>
      </w:r>
    </w:p>
    <w:p w14:paraId="46D02014" w14:textId="220A218F" w:rsidR="00ED7764" w:rsidRDefault="00ED7764" w:rsidP="00DD06B5">
      <w:pPr>
        <w:pStyle w:val="APAReference"/>
        <w:tabs>
          <w:tab w:val="left" w:pos="1080"/>
        </w:tabs>
        <w:spacing w:line="240" w:lineRule="auto"/>
        <w:ind w:left="0" w:firstLine="0"/>
        <w:rPr>
          <w:sz w:val="22"/>
          <w:szCs w:val="22"/>
        </w:rPr>
      </w:pPr>
    </w:p>
    <w:p w14:paraId="3E58117C" w14:textId="055CDD0E" w:rsidR="00A1272B" w:rsidRPr="00ED7764" w:rsidRDefault="0053109D" w:rsidP="00B379C7">
      <w:pPr>
        <w:pStyle w:val="APAReference"/>
        <w:tabs>
          <w:tab w:val="left" w:pos="1080"/>
        </w:tabs>
        <w:spacing w:line="240" w:lineRule="auto"/>
        <w:rPr>
          <w:i/>
          <w:sz w:val="22"/>
          <w:szCs w:val="22"/>
        </w:rPr>
      </w:pPr>
      <w:r w:rsidRPr="00ED7764">
        <w:rPr>
          <w:sz w:val="22"/>
          <w:szCs w:val="22"/>
        </w:rPr>
        <w:t>Bresciani, M.</w:t>
      </w:r>
      <w:r w:rsidR="00F94915" w:rsidRPr="00ED7764">
        <w:rPr>
          <w:sz w:val="22"/>
          <w:szCs w:val="22"/>
        </w:rPr>
        <w:t xml:space="preserve"> </w:t>
      </w:r>
      <w:r w:rsidRPr="00ED7764">
        <w:rPr>
          <w:sz w:val="22"/>
          <w:szCs w:val="22"/>
        </w:rPr>
        <w:t>J. (2012</w:t>
      </w:r>
      <w:r w:rsidR="00ED7764" w:rsidRPr="00ED7764">
        <w:rPr>
          <w:sz w:val="22"/>
          <w:szCs w:val="22"/>
        </w:rPr>
        <w:t>, April</w:t>
      </w:r>
      <w:r w:rsidRPr="00ED7764">
        <w:rPr>
          <w:sz w:val="22"/>
          <w:szCs w:val="22"/>
        </w:rPr>
        <w:t xml:space="preserve">). Questions to consider when establishing criteria for prioritizing resources. </w:t>
      </w:r>
      <w:r w:rsidRPr="00ED7764">
        <w:rPr>
          <w:i/>
          <w:sz w:val="22"/>
          <w:szCs w:val="22"/>
        </w:rPr>
        <w:t xml:space="preserve">Net </w:t>
      </w:r>
    </w:p>
    <w:p w14:paraId="744C59B8" w14:textId="045DAA48" w:rsidR="00E9525D" w:rsidRPr="00ED7764" w:rsidRDefault="0053109D" w:rsidP="00E9525D">
      <w:pPr>
        <w:pStyle w:val="APAReference"/>
        <w:tabs>
          <w:tab w:val="left" w:pos="1080"/>
        </w:tabs>
        <w:spacing w:line="240" w:lineRule="auto"/>
        <w:rPr>
          <w:sz w:val="22"/>
          <w:szCs w:val="22"/>
        </w:rPr>
      </w:pPr>
      <w:r w:rsidRPr="00ED7764">
        <w:rPr>
          <w:i/>
          <w:sz w:val="22"/>
          <w:szCs w:val="22"/>
        </w:rPr>
        <w:t>Results</w:t>
      </w:r>
      <w:r w:rsidR="00487DEB" w:rsidRPr="00ED7764">
        <w:rPr>
          <w:i/>
          <w:sz w:val="22"/>
          <w:szCs w:val="22"/>
        </w:rPr>
        <w:t>.</w:t>
      </w:r>
      <w:r w:rsidRPr="00ED7764">
        <w:rPr>
          <w:i/>
          <w:sz w:val="22"/>
          <w:szCs w:val="22"/>
        </w:rPr>
        <w:t xml:space="preserve"> </w:t>
      </w:r>
      <w:r w:rsidR="00E9525D" w:rsidRPr="00ED7764">
        <w:rPr>
          <w:sz w:val="22"/>
          <w:szCs w:val="22"/>
        </w:rPr>
        <w:t xml:space="preserve">Retrieved from the National Association of Student Personnel Administrators website: </w:t>
      </w:r>
    </w:p>
    <w:p w14:paraId="7C0EE9BD" w14:textId="7EC6CBA7" w:rsidR="00E9525D" w:rsidRPr="00ED7764" w:rsidRDefault="00E9525D" w:rsidP="00E9525D">
      <w:pPr>
        <w:pStyle w:val="APAReference"/>
        <w:tabs>
          <w:tab w:val="left" w:pos="1080"/>
        </w:tabs>
        <w:spacing w:line="240" w:lineRule="auto"/>
        <w:rPr>
          <w:i/>
          <w:sz w:val="22"/>
          <w:szCs w:val="22"/>
        </w:rPr>
      </w:pPr>
      <w:r w:rsidRPr="00ED7764">
        <w:rPr>
          <w:sz w:val="22"/>
          <w:szCs w:val="22"/>
        </w:rPr>
        <w:t>http://www.naspa.org</w:t>
      </w:r>
    </w:p>
    <w:p w14:paraId="515EDA14" w14:textId="77777777" w:rsidR="0053109D" w:rsidRPr="00ED7764" w:rsidRDefault="0053109D" w:rsidP="00E9525D">
      <w:pPr>
        <w:pStyle w:val="APAReference"/>
        <w:tabs>
          <w:tab w:val="left" w:pos="1080"/>
        </w:tabs>
        <w:spacing w:line="240" w:lineRule="auto"/>
        <w:rPr>
          <w:sz w:val="22"/>
          <w:szCs w:val="22"/>
        </w:rPr>
      </w:pPr>
    </w:p>
    <w:p w14:paraId="65869B4C" w14:textId="07BAD51B" w:rsidR="00A1272B" w:rsidRPr="00ED7764" w:rsidRDefault="0053109D" w:rsidP="00B379C7">
      <w:pPr>
        <w:pStyle w:val="APAReference"/>
        <w:tabs>
          <w:tab w:val="left" w:pos="1080"/>
        </w:tabs>
        <w:spacing w:line="240" w:lineRule="auto"/>
        <w:rPr>
          <w:i/>
          <w:sz w:val="22"/>
          <w:szCs w:val="22"/>
        </w:rPr>
      </w:pPr>
      <w:r w:rsidRPr="00ED7764">
        <w:rPr>
          <w:sz w:val="22"/>
          <w:szCs w:val="22"/>
        </w:rPr>
        <w:t>Bresciani, M. J. (2012). Adding humor to the position descrip</w:t>
      </w:r>
      <w:r w:rsidR="00A15844">
        <w:rPr>
          <w:sz w:val="22"/>
          <w:szCs w:val="22"/>
        </w:rPr>
        <w:t>t</w:t>
      </w:r>
      <w:r w:rsidRPr="00ED7764">
        <w:rPr>
          <w:sz w:val="22"/>
          <w:szCs w:val="22"/>
        </w:rPr>
        <w:t xml:space="preserve">ions of assessment coordinators. </w:t>
      </w:r>
      <w:r w:rsidRPr="00ED7764">
        <w:rPr>
          <w:i/>
          <w:sz w:val="22"/>
          <w:szCs w:val="22"/>
        </w:rPr>
        <w:t xml:space="preserve">Assessment </w:t>
      </w:r>
    </w:p>
    <w:p w14:paraId="3EE11A2A" w14:textId="1972D5F3" w:rsidR="0053109D" w:rsidRPr="00ED7764" w:rsidRDefault="0053109D" w:rsidP="00B379C7">
      <w:pPr>
        <w:pStyle w:val="APAReference"/>
        <w:tabs>
          <w:tab w:val="left" w:pos="1080"/>
        </w:tabs>
        <w:spacing w:line="240" w:lineRule="auto"/>
        <w:rPr>
          <w:rStyle w:val="headertext1"/>
          <w:rFonts w:ascii="Times New Roman" w:hAnsi="Times New Roman"/>
          <w:b w:val="0"/>
          <w:sz w:val="22"/>
          <w:szCs w:val="22"/>
        </w:rPr>
      </w:pPr>
      <w:r w:rsidRPr="00ED7764">
        <w:rPr>
          <w:i/>
          <w:sz w:val="22"/>
          <w:szCs w:val="22"/>
        </w:rPr>
        <w:t>Update</w:t>
      </w:r>
      <w:r w:rsidRPr="00ED7764">
        <w:rPr>
          <w:sz w:val="22"/>
          <w:szCs w:val="22"/>
        </w:rPr>
        <w:t xml:space="preserve">, </w:t>
      </w:r>
      <w:r w:rsidRPr="00ED7764">
        <w:rPr>
          <w:i/>
          <w:sz w:val="22"/>
          <w:szCs w:val="22"/>
        </w:rPr>
        <w:t>24</w:t>
      </w:r>
      <w:r w:rsidRPr="00ED7764">
        <w:rPr>
          <w:sz w:val="22"/>
          <w:szCs w:val="22"/>
        </w:rPr>
        <w:t>(3), 9-10.</w:t>
      </w:r>
    </w:p>
    <w:p w14:paraId="636B83E2" w14:textId="77777777" w:rsidR="0053109D" w:rsidRPr="00ED7764" w:rsidRDefault="0053109D" w:rsidP="00EA642A">
      <w:pPr>
        <w:pStyle w:val="APAReference"/>
        <w:tabs>
          <w:tab w:val="left" w:pos="1080"/>
        </w:tabs>
        <w:spacing w:line="240" w:lineRule="auto"/>
        <w:ind w:left="0" w:firstLine="0"/>
        <w:rPr>
          <w:sz w:val="22"/>
          <w:szCs w:val="22"/>
        </w:rPr>
      </w:pPr>
    </w:p>
    <w:p w14:paraId="25453DD4" w14:textId="7DDD27A0" w:rsidR="00A1272B" w:rsidRPr="00ED7764" w:rsidRDefault="0053109D" w:rsidP="00B379C7">
      <w:pPr>
        <w:pStyle w:val="APAReference"/>
        <w:tabs>
          <w:tab w:val="left" w:pos="1080"/>
        </w:tabs>
        <w:spacing w:line="240" w:lineRule="auto"/>
        <w:rPr>
          <w:i/>
          <w:sz w:val="22"/>
          <w:szCs w:val="22"/>
        </w:rPr>
      </w:pPr>
      <w:r w:rsidRPr="00ED7764">
        <w:rPr>
          <w:sz w:val="22"/>
          <w:szCs w:val="22"/>
        </w:rPr>
        <w:t>Bresciani, M.</w:t>
      </w:r>
      <w:r w:rsidR="00F94915" w:rsidRPr="00ED7764">
        <w:rPr>
          <w:sz w:val="22"/>
          <w:szCs w:val="22"/>
        </w:rPr>
        <w:t xml:space="preserve"> </w:t>
      </w:r>
      <w:r w:rsidRPr="00ED7764">
        <w:rPr>
          <w:sz w:val="22"/>
          <w:szCs w:val="22"/>
        </w:rPr>
        <w:t>J. (2012</w:t>
      </w:r>
      <w:r w:rsidR="00E9525D" w:rsidRPr="00ED7764">
        <w:rPr>
          <w:sz w:val="22"/>
          <w:szCs w:val="22"/>
        </w:rPr>
        <w:t>, March</w:t>
      </w:r>
      <w:r w:rsidRPr="00ED7764">
        <w:rPr>
          <w:sz w:val="22"/>
          <w:szCs w:val="22"/>
        </w:rPr>
        <w:t xml:space="preserve">). </w:t>
      </w:r>
      <w:r w:rsidRPr="00ED7764">
        <w:rPr>
          <w:bCs/>
          <w:sz w:val="22"/>
          <w:szCs w:val="22"/>
        </w:rPr>
        <w:t xml:space="preserve">Inquiry </w:t>
      </w:r>
      <w:r w:rsidR="00F94915" w:rsidRPr="00ED7764">
        <w:rPr>
          <w:bCs/>
          <w:sz w:val="22"/>
          <w:szCs w:val="22"/>
        </w:rPr>
        <w:t>e</w:t>
      </w:r>
      <w:r w:rsidRPr="00ED7764">
        <w:rPr>
          <w:bCs/>
          <w:sz w:val="22"/>
          <w:szCs w:val="22"/>
        </w:rPr>
        <w:t xml:space="preserve">xercises: Practice in </w:t>
      </w:r>
      <w:r w:rsidR="00F94915" w:rsidRPr="00ED7764">
        <w:rPr>
          <w:bCs/>
          <w:sz w:val="22"/>
          <w:szCs w:val="22"/>
        </w:rPr>
        <w:t>i</w:t>
      </w:r>
      <w:r w:rsidRPr="00ED7764">
        <w:rPr>
          <w:bCs/>
          <w:sz w:val="22"/>
          <w:szCs w:val="22"/>
        </w:rPr>
        <w:t xml:space="preserve">ncreasing </w:t>
      </w:r>
      <w:r w:rsidR="00F94915" w:rsidRPr="00ED7764">
        <w:rPr>
          <w:bCs/>
          <w:sz w:val="22"/>
          <w:szCs w:val="22"/>
        </w:rPr>
        <w:t>y</w:t>
      </w:r>
      <w:r w:rsidRPr="00ED7764">
        <w:rPr>
          <w:bCs/>
          <w:sz w:val="22"/>
          <w:szCs w:val="22"/>
        </w:rPr>
        <w:t xml:space="preserve">our </w:t>
      </w:r>
      <w:r w:rsidR="00F94915" w:rsidRPr="00ED7764">
        <w:rPr>
          <w:bCs/>
          <w:sz w:val="22"/>
          <w:szCs w:val="22"/>
        </w:rPr>
        <w:t>a</w:t>
      </w:r>
      <w:r w:rsidRPr="00ED7764">
        <w:rPr>
          <w:bCs/>
          <w:sz w:val="22"/>
          <w:szCs w:val="22"/>
        </w:rPr>
        <w:t xml:space="preserve">bility to </w:t>
      </w:r>
      <w:r w:rsidR="00F94915" w:rsidRPr="00ED7764">
        <w:rPr>
          <w:bCs/>
          <w:sz w:val="22"/>
          <w:szCs w:val="22"/>
        </w:rPr>
        <w:t>f</w:t>
      </w:r>
      <w:r w:rsidRPr="00ED7764">
        <w:rPr>
          <w:bCs/>
          <w:sz w:val="22"/>
          <w:szCs w:val="22"/>
        </w:rPr>
        <w:t>ocus</w:t>
      </w:r>
      <w:r w:rsidR="00A1272B" w:rsidRPr="00ED7764">
        <w:rPr>
          <w:bCs/>
          <w:sz w:val="22"/>
          <w:szCs w:val="22"/>
        </w:rPr>
        <w:t xml:space="preserve"> (</w:t>
      </w:r>
      <w:r w:rsidRPr="00ED7764">
        <w:rPr>
          <w:bCs/>
          <w:sz w:val="22"/>
          <w:szCs w:val="22"/>
        </w:rPr>
        <w:t>Part 2</w:t>
      </w:r>
      <w:r w:rsidR="00A1272B" w:rsidRPr="00ED7764">
        <w:rPr>
          <w:bCs/>
          <w:sz w:val="22"/>
          <w:szCs w:val="22"/>
        </w:rPr>
        <w:t>)</w:t>
      </w:r>
      <w:r w:rsidRPr="00ED7764">
        <w:rPr>
          <w:bCs/>
          <w:sz w:val="22"/>
          <w:szCs w:val="22"/>
        </w:rPr>
        <w:t xml:space="preserve">. </w:t>
      </w:r>
      <w:r w:rsidRPr="00ED7764">
        <w:rPr>
          <w:i/>
          <w:sz w:val="22"/>
          <w:szCs w:val="22"/>
        </w:rPr>
        <w:t>Net</w:t>
      </w:r>
      <w:r w:rsidR="00F94915" w:rsidRPr="00ED7764">
        <w:rPr>
          <w:i/>
          <w:sz w:val="22"/>
          <w:szCs w:val="22"/>
        </w:rPr>
        <w:t xml:space="preserve"> </w:t>
      </w:r>
    </w:p>
    <w:p w14:paraId="11AE6F0D" w14:textId="02810CFE" w:rsidR="00E9525D" w:rsidRPr="00ED7764" w:rsidRDefault="0053109D" w:rsidP="00E9525D">
      <w:pPr>
        <w:pStyle w:val="APAReference"/>
        <w:tabs>
          <w:tab w:val="left" w:pos="1080"/>
        </w:tabs>
        <w:spacing w:line="240" w:lineRule="auto"/>
        <w:rPr>
          <w:sz w:val="22"/>
          <w:szCs w:val="22"/>
        </w:rPr>
      </w:pPr>
      <w:r w:rsidRPr="00ED7764">
        <w:rPr>
          <w:i/>
          <w:sz w:val="22"/>
          <w:szCs w:val="22"/>
        </w:rPr>
        <w:t>Results</w:t>
      </w:r>
      <w:r w:rsidR="00A1272B" w:rsidRPr="00ED7764">
        <w:rPr>
          <w:i/>
          <w:sz w:val="22"/>
          <w:szCs w:val="22"/>
        </w:rPr>
        <w:t>.</w:t>
      </w:r>
      <w:r w:rsidRPr="00ED7764">
        <w:rPr>
          <w:i/>
          <w:sz w:val="22"/>
          <w:szCs w:val="22"/>
        </w:rPr>
        <w:t xml:space="preserve"> </w:t>
      </w:r>
      <w:r w:rsidR="00E9525D" w:rsidRPr="00ED7764">
        <w:rPr>
          <w:sz w:val="22"/>
          <w:szCs w:val="22"/>
        </w:rPr>
        <w:t xml:space="preserve">Retrieved from the National Association of Student Personnel Administrators website: </w:t>
      </w:r>
    </w:p>
    <w:p w14:paraId="6BE7124C" w14:textId="77777777" w:rsidR="00E9525D" w:rsidRPr="00ED7764" w:rsidRDefault="00E9525D" w:rsidP="00E9525D">
      <w:pPr>
        <w:pStyle w:val="APAReference"/>
        <w:tabs>
          <w:tab w:val="left" w:pos="1080"/>
        </w:tabs>
        <w:spacing w:line="240" w:lineRule="auto"/>
        <w:rPr>
          <w:i/>
          <w:sz w:val="22"/>
          <w:szCs w:val="22"/>
        </w:rPr>
      </w:pPr>
      <w:r w:rsidRPr="00ED7764">
        <w:rPr>
          <w:sz w:val="22"/>
          <w:szCs w:val="22"/>
        </w:rPr>
        <w:lastRenderedPageBreak/>
        <w:t>http://www.naspa.org</w:t>
      </w:r>
    </w:p>
    <w:p w14:paraId="177F9933" w14:textId="77777777" w:rsidR="0053109D" w:rsidRPr="00ED7764" w:rsidRDefault="0053109D" w:rsidP="00B35840">
      <w:pPr>
        <w:pStyle w:val="APAReference"/>
        <w:tabs>
          <w:tab w:val="left" w:pos="1080"/>
        </w:tabs>
        <w:spacing w:line="240" w:lineRule="auto"/>
        <w:rPr>
          <w:sz w:val="22"/>
          <w:szCs w:val="22"/>
        </w:rPr>
      </w:pPr>
    </w:p>
    <w:p w14:paraId="40537DE5" w14:textId="75F75DCB" w:rsidR="00A1272B" w:rsidRPr="00ED7764" w:rsidRDefault="0053109D" w:rsidP="00B379C7">
      <w:pPr>
        <w:pStyle w:val="APAReference"/>
        <w:tabs>
          <w:tab w:val="left" w:pos="1080"/>
        </w:tabs>
        <w:spacing w:line="240" w:lineRule="auto"/>
        <w:rPr>
          <w:i/>
          <w:sz w:val="22"/>
          <w:szCs w:val="22"/>
        </w:rPr>
      </w:pPr>
      <w:r w:rsidRPr="00ED7764">
        <w:rPr>
          <w:sz w:val="22"/>
          <w:szCs w:val="22"/>
        </w:rPr>
        <w:t>Bresciani, M.</w:t>
      </w:r>
      <w:r w:rsidR="00F94915" w:rsidRPr="00ED7764">
        <w:rPr>
          <w:sz w:val="22"/>
          <w:szCs w:val="22"/>
        </w:rPr>
        <w:t xml:space="preserve"> </w:t>
      </w:r>
      <w:r w:rsidRPr="00ED7764">
        <w:rPr>
          <w:sz w:val="22"/>
          <w:szCs w:val="22"/>
        </w:rPr>
        <w:t>J. (2012</w:t>
      </w:r>
      <w:r w:rsidR="00E9525D" w:rsidRPr="00ED7764">
        <w:rPr>
          <w:sz w:val="22"/>
          <w:szCs w:val="22"/>
        </w:rPr>
        <w:t>, February</w:t>
      </w:r>
      <w:r w:rsidRPr="00ED7764">
        <w:rPr>
          <w:sz w:val="22"/>
          <w:szCs w:val="22"/>
        </w:rPr>
        <w:t xml:space="preserve">). </w:t>
      </w:r>
      <w:r w:rsidR="00E9525D" w:rsidRPr="00ED7764">
        <w:rPr>
          <w:bCs/>
          <w:sz w:val="22"/>
          <w:szCs w:val="22"/>
        </w:rPr>
        <w:t>Inquiry exercises: Practice in increasing your ability to focus (</w:t>
      </w:r>
      <w:r w:rsidRPr="00ED7764">
        <w:rPr>
          <w:bCs/>
          <w:sz w:val="22"/>
          <w:szCs w:val="22"/>
        </w:rPr>
        <w:t>Part 1</w:t>
      </w:r>
      <w:r w:rsidR="00E9525D" w:rsidRPr="00ED7764">
        <w:rPr>
          <w:bCs/>
          <w:sz w:val="22"/>
          <w:szCs w:val="22"/>
        </w:rPr>
        <w:t>)</w:t>
      </w:r>
      <w:r w:rsidRPr="00ED7764">
        <w:rPr>
          <w:bCs/>
          <w:sz w:val="22"/>
          <w:szCs w:val="22"/>
        </w:rPr>
        <w:t xml:space="preserve">. </w:t>
      </w:r>
      <w:r w:rsidRPr="00ED7764">
        <w:rPr>
          <w:i/>
          <w:sz w:val="22"/>
          <w:szCs w:val="22"/>
        </w:rPr>
        <w:t xml:space="preserve">Net </w:t>
      </w:r>
    </w:p>
    <w:p w14:paraId="26DAC15D" w14:textId="0A344F17" w:rsidR="00E9525D" w:rsidRPr="00ED7764" w:rsidRDefault="0053109D" w:rsidP="00E9525D">
      <w:pPr>
        <w:pStyle w:val="APAReference"/>
        <w:tabs>
          <w:tab w:val="left" w:pos="1080"/>
        </w:tabs>
        <w:spacing w:line="240" w:lineRule="auto"/>
        <w:rPr>
          <w:sz w:val="22"/>
          <w:szCs w:val="22"/>
        </w:rPr>
      </w:pPr>
      <w:r w:rsidRPr="00ED7764">
        <w:rPr>
          <w:i/>
          <w:sz w:val="22"/>
          <w:szCs w:val="22"/>
        </w:rPr>
        <w:t>Results</w:t>
      </w:r>
      <w:r w:rsidR="00487DEB" w:rsidRPr="00ED7764">
        <w:rPr>
          <w:i/>
          <w:sz w:val="22"/>
          <w:szCs w:val="22"/>
        </w:rPr>
        <w:t>.</w:t>
      </w:r>
      <w:r w:rsidR="00487DEB" w:rsidRPr="00ED7764">
        <w:rPr>
          <w:rStyle w:val="Hyperlink"/>
          <w:color w:val="000000"/>
          <w:sz w:val="22"/>
          <w:szCs w:val="22"/>
        </w:rPr>
        <w:t xml:space="preserve"> </w:t>
      </w:r>
      <w:r w:rsidR="00E9525D" w:rsidRPr="00ED7764">
        <w:rPr>
          <w:sz w:val="22"/>
          <w:szCs w:val="22"/>
        </w:rPr>
        <w:t xml:space="preserve">Retrieved from the National Association of Student Personnel Administrators website: </w:t>
      </w:r>
    </w:p>
    <w:p w14:paraId="3138E580" w14:textId="77777777" w:rsidR="00E9525D" w:rsidRPr="00ED7764" w:rsidRDefault="00E9525D" w:rsidP="00E9525D">
      <w:pPr>
        <w:pStyle w:val="APAReference"/>
        <w:tabs>
          <w:tab w:val="left" w:pos="1080"/>
        </w:tabs>
        <w:spacing w:line="240" w:lineRule="auto"/>
        <w:rPr>
          <w:i/>
          <w:sz w:val="22"/>
          <w:szCs w:val="22"/>
        </w:rPr>
      </w:pPr>
      <w:r w:rsidRPr="00ED7764">
        <w:rPr>
          <w:sz w:val="22"/>
          <w:szCs w:val="22"/>
        </w:rPr>
        <w:t>http://www.naspa.org</w:t>
      </w:r>
    </w:p>
    <w:p w14:paraId="44A2312A" w14:textId="77777777" w:rsidR="0053109D" w:rsidRPr="00ED7764" w:rsidRDefault="0053109D" w:rsidP="00E9525D">
      <w:pPr>
        <w:pStyle w:val="APAReference"/>
        <w:tabs>
          <w:tab w:val="left" w:pos="1080"/>
        </w:tabs>
        <w:spacing w:line="240" w:lineRule="auto"/>
        <w:rPr>
          <w:sz w:val="22"/>
          <w:szCs w:val="22"/>
        </w:rPr>
      </w:pPr>
    </w:p>
    <w:p w14:paraId="5B1DBF28" w14:textId="55C68769" w:rsidR="00A1272B" w:rsidRPr="00ED7764" w:rsidRDefault="0053109D" w:rsidP="00B379C7">
      <w:pPr>
        <w:pStyle w:val="APAReference"/>
        <w:tabs>
          <w:tab w:val="left" w:pos="1080"/>
        </w:tabs>
        <w:spacing w:line="240" w:lineRule="auto"/>
        <w:rPr>
          <w:i/>
          <w:sz w:val="22"/>
          <w:szCs w:val="22"/>
        </w:rPr>
      </w:pPr>
      <w:r w:rsidRPr="00ED7764">
        <w:rPr>
          <w:sz w:val="22"/>
          <w:szCs w:val="22"/>
        </w:rPr>
        <w:t>Bresciani, M.</w:t>
      </w:r>
      <w:r w:rsidR="00F94915" w:rsidRPr="00ED7764">
        <w:rPr>
          <w:sz w:val="22"/>
          <w:szCs w:val="22"/>
        </w:rPr>
        <w:t xml:space="preserve"> </w:t>
      </w:r>
      <w:r w:rsidRPr="00ED7764">
        <w:rPr>
          <w:sz w:val="22"/>
          <w:szCs w:val="22"/>
        </w:rPr>
        <w:t>J. (2011</w:t>
      </w:r>
      <w:r w:rsidR="00E9525D" w:rsidRPr="00ED7764">
        <w:rPr>
          <w:sz w:val="22"/>
          <w:szCs w:val="22"/>
        </w:rPr>
        <w:t>, November</w:t>
      </w:r>
      <w:r w:rsidRPr="00ED7764">
        <w:rPr>
          <w:sz w:val="22"/>
          <w:szCs w:val="22"/>
        </w:rPr>
        <w:t xml:space="preserve">). Assessment of student learning from a student affairs perspective </w:t>
      </w:r>
      <w:r w:rsidR="00E9525D" w:rsidRPr="00ED7764">
        <w:rPr>
          <w:sz w:val="22"/>
          <w:szCs w:val="22"/>
        </w:rPr>
        <w:t>(</w:t>
      </w:r>
      <w:r w:rsidRPr="00ED7764">
        <w:rPr>
          <w:sz w:val="22"/>
          <w:szCs w:val="22"/>
        </w:rPr>
        <w:t>Part 2</w:t>
      </w:r>
      <w:r w:rsidR="00E9525D" w:rsidRPr="00ED7764">
        <w:rPr>
          <w:sz w:val="22"/>
          <w:szCs w:val="22"/>
        </w:rPr>
        <w:t>)</w:t>
      </w:r>
      <w:r w:rsidRPr="00ED7764">
        <w:rPr>
          <w:sz w:val="22"/>
          <w:szCs w:val="22"/>
        </w:rPr>
        <w:t xml:space="preserve">. </w:t>
      </w:r>
      <w:r w:rsidRPr="00ED7764">
        <w:rPr>
          <w:i/>
          <w:sz w:val="22"/>
          <w:szCs w:val="22"/>
        </w:rPr>
        <w:t xml:space="preserve">Net </w:t>
      </w:r>
    </w:p>
    <w:p w14:paraId="6BB455DD" w14:textId="3C459D2A" w:rsidR="00E9525D" w:rsidRPr="00ED7764" w:rsidRDefault="0053109D" w:rsidP="00E9525D">
      <w:pPr>
        <w:pStyle w:val="APAReference"/>
        <w:tabs>
          <w:tab w:val="left" w:pos="1080"/>
        </w:tabs>
        <w:spacing w:line="240" w:lineRule="auto"/>
        <w:rPr>
          <w:sz w:val="22"/>
          <w:szCs w:val="22"/>
        </w:rPr>
      </w:pPr>
      <w:r w:rsidRPr="00ED7764">
        <w:rPr>
          <w:i/>
          <w:sz w:val="22"/>
          <w:szCs w:val="22"/>
        </w:rPr>
        <w:t>Results</w:t>
      </w:r>
      <w:r w:rsidR="00E9525D" w:rsidRPr="00ED7764">
        <w:rPr>
          <w:i/>
          <w:sz w:val="22"/>
          <w:szCs w:val="22"/>
        </w:rPr>
        <w:t>.</w:t>
      </w:r>
      <w:r w:rsidR="00E9525D" w:rsidRPr="00ED7764">
        <w:rPr>
          <w:sz w:val="22"/>
          <w:szCs w:val="22"/>
        </w:rPr>
        <w:t xml:space="preserve"> Retrieved from the National Association of Student Personnel Administrators website: </w:t>
      </w:r>
    </w:p>
    <w:p w14:paraId="004EFA66" w14:textId="77777777" w:rsidR="00E9525D" w:rsidRPr="00ED7764" w:rsidRDefault="00E9525D" w:rsidP="00E9525D">
      <w:pPr>
        <w:pStyle w:val="APAReference"/>
        <w:tabs>
          <w:tab w:val="left" w:pos="1080"/>
        </w:tabs>
        <w:spacing w:line="240" w:lineRule="auto"/>
        <w:rPr>
          <w:i/>
          <w:sz w:val="22"/>
          <w:szCs w:val="22"/>
        </w:rPr>
      </w:pPr>
      <w:r w:rsidRPr="00ED7764">
        <w:rPr>
          <w:sz w:val="22"/>
          <w:szCs w:val="22"/>
        </w:rPr>
        <w:t>http://www.naspa.org</w:t>
      </w:r>
    </w:p>
    <w:p w14:paraId="7995546A" w14:textId="77777777" w:rsidR="0053109D" w:rsidRPr="00ED7764" w:rsidRDefault="0053109D" w:rsidP="00E9525D">
      <w:pPr>
        <w:pStyle w:val="APAReference"/>
        <w:tabs>
          <w:tab w:val="left" w:pos="1080"/>
        </w:tabs>
        <w:spacing w:line="240" w:lineRule="auto"/>
        <w:rPr>
          <w:sz w:val="22"/>
          <w:szCs w:val="22"/>
        </w:rPr>
      </w:pPr>
    </w:p>
    <w:p w14:paraId="4C454000" w14:textId="2E34B300" w:rsidR="00487DEB" w:rsidRPr="00ED7764" w:rsidRDefault="0053109D" w:rsidP="00B35840">
      <w:pPr>
        <w:pStyle w:val="APAReference"/>
        <w:tabs>
          <w:tab w:val="left" w:pos="1080"/>
        </w:tabs>
        <w:spacing w:line="240" w:lineRule="auto"/>
        <w:rPr>
          <w:i/>
          <w:sz w:val="22"/>
          <w:szCs w:val="22"/>
        </w:rPr>
      </w:pPr>
      <w:r w:rsidRPr="00ED7764">
        <w:rPr>
          <w:sz w:val="22"/>
          <w:szCs w:val="22"/>
        </w:rPr>
        <w:t>Bresciani, M.</w:t>
      </w:r>
      <w:r w:rsidR="00F94915" w:rsidRPr="00ED7764">
        <w:rPr>
          <w:sz w:val="22"/>
          <w:szCs w:val="22"/>
        </w:rPr>
        <w:t xml:space="preserve"> </w:t>
      </w:r>
      <w:r w:rsidRPr="00ED7764">
        <w:rPr>
          <w:sz w:val="22"/>
          <w:szCs w:val="22"/>
        </w:rPr>
        <w:t>J. (2011</w:t>
      </w:r>
      <w:r w:rsidR="00E9525D" w:rsidRPr="00ED7764">
        <w:rPr>
          <w:sz w:val="22"/>
          <w:szCs w:val="22"/>
        </w:rPr>
        <w:t>, October</w:t>
      </w:r>
      <w:r w:rsidRPr="00ED7764">
        <w:rPr>
          <w:sz w:val="22"/>
          <w:szCs w:val="22"/>
        </w:rPr>
        <w:t xml:space="preserve">). Assessment of student learning from a student affairs perspective </w:t>
      </w:r>
      <w:r w:rsidR="00E9525D" w:rsidRPr="00ED7764">
        <w:rPr>
          <w:sz w:val="22"/>
          <w:szCs w:val="22"/>
        </w:rPr>
        <w:t>(</w:t>
      </w:r>
      <w:r w:rsidRPr="00ED7764">
        <w:rPr>
          <w:sz w:val="22"/>
          <w:szCs w:val="22"/>
        </w:rPr>
        <w:t>Part 1</w:t>
      </w:r>
      <w:r w:rsidR="00E9525D" w:rsidRPr="00ED7764">
        <w:rPr>
          <w:sz w:val="22"/>
          <w:szCs w:val="22"/>
        </w:rPr>
        <w:t>)</w:t>
      </w:r>
      <w:r w:rsidRPr="00ED7764">
        <w:rPr>
          <w:sz w:val="22"/>
          <w:szCs w:val="22"/>
        </w:rPr>
        <w:t xml:space="preserve">. </w:t>
      </w:r>
      <w:r w:rsidRPr="00ED7764">
        <w:rPr>
          <w:i/>
          <w:sz w:val="22"/>
          <w:szCs w:val="22"/>
        </w:rPr>
        <w:t xml:space="preserve">Net </w:t>
      </w:r>
    </w:p>
    <w:p w14:paraId="78ACC320" w14:textId="77777777" w:rsidR="00ED7764" w:rsidRPr="00ED7764" w:rsidRDefault="0053109D" w:rsidP="00ED7764">
      <w:pPr>
        <w:pStyle w:val="APAReference"/>
        <w:tabs>
          <w:tab w:val="left" w:pos="1080"/>
        </w:tabs>
        <w:spacing w:line="240" w:lineRule="auto"/>
        <w:rPr>
          <w:sz w:val="22"/>
          <w:szCs w:val="22"/>
        </w:rPr>
      </w:pPr>
      <w:r w:rsidRPr="00ED7764">
        <w:rPr>
          <w:i/>
          <w:sz w:val="22"/>
          <w:szCs w:val="22"/>
        </w:rPr>
        <w:t>Results</w:t>
      </w:r>
      <w:r w:rsidR="00E9525D" w:rsidRPr="00ED7764">
        <w:rPr>
          <w:i/>
          <w:sz w:val="22"/>
          <w:szCs w:val="22"/>
        </w:rPr>
        <w:t xml:space="preserve">. </w:t>
      </w:r>
      <w:r w:rsidR="00E9525D" w:rsidRPr="00ED7764">
        <w:rPr>
          <w:sz w:val="22"/>
          <w:szCs w:val="22"/>
        </w:rPr>
        <w:t>Retrieved from the National Association of Student Personnel Administrators website:</w:t>
      </w:r>
      <w:r w:rsidR="00ED7764" w:rsidRPr="00ED7764">
        <w:rPr>
          <w:sz w:val="22"/>
          <w:szCs w:val="22"/>
        </w:rPr>
        <w:t xml:space="preserve"> </w:t>
      </w:r>
    </w:p>
    <w:p w14:paraId="3016CF39" w14:textId="77777777" w:rsidR="00E9525D" w:rsidRPr="00ED7764" w:rsidRDefault="00E9525D" w:rsidP="00ED7764">
      <w:pPr>
        <w:pStyle w:val="APAReference"/>
        <w:tabs>
          <w:tab w:val="left" w:pos="1080"/>
        </w:tabs>
        <w:spacing w:line="240" w:lineRule="auto"/>
        <w:rPr>
          <w:i/>
          <w:sz w:val="22"/>
          <w:szCs w:val="22"/>
        </w:rPr>
      </w:pPr>
      <w:r w:rsidRPr="00ED7764">
        <w:rPr>
          <w:sz w:val="22"/>
          <w:szCs w:val="22"/>
        </w:rPr>
        <w:t>http://www.naspa.org</w:t>
      </w:r>
    </w:p>
    <w:p w14:paraId="1DDFD82D" w14:textId="77777777" w:rsidR="0053109D" w:rsidRPr="00ED7764" w:rsidRDefault="0053109D" w:rsidP="00B35840">
      <w:pPr>
        <w:pStyle w:val="APAReference"/>
        <w:tabs>
          <w:tab w:val="left" w:pos="1080"/>
        </w:tabs>
        <w:spacing w:line="240" w:lineRule="auto"/>
        <w:rPr>
          <w:sz w:val="22"/>
          <w:szCs w:val="22"/>
        </w:rPr>
      </w:pPr>
    </w:p>
    <w:p w14:paraId="752939D7" w14:textId="1CFD6611" w:rsidR="00487DEB" w:rsidRPr="00ED7764" w:rsidRDefault="0053109D" w:rsidP="00B35840">
      <w:pPr>
        <w:pStyle w:val="APAReference"/>
        <w:tabs>
          <w:tab w:val="left" w:pos="1080"/>
        </w:tabs>
        <w:spacing w:line="240" w:lineRule="auto"/>
        <w:rPr>
          <w:rStyle w:val="A1"/>
          <w:rFonts w:cs="Times New Roman"/>
          <w:b w:val="0"/>
          <w:sz w:val="22"/>
          <w:szCs w:val="22"/>
        </w:rPr>
      </w:pPr>
      <w:r w:rsidRPr="00ED7764">
        <w:rPr>
          <w:sz w:val="22"/>
          <w:szCs w:val="22"/>
        </w:rPr>
        <w:t>Bresciani, M.</w:t>
      </w:r>
      <w:r w:rsidR="00F94915" w:rsidRPr="00ED7764">
        <w:rPr>
          <w:sz w:val="22"/>
          <w:szCs w:val="22"/>
        </w:rPr>
        <w:t xml:space="preserve"> </w:t>
      </w:r>
      <w:r w:rsidRPr="00ED7764">
        <w:rPr>
          <w:sz w:val="22"/>
          <w:szCs w:val="22"/>
        </w:rPr>
        <w:t>J. (2011</w:t>
      </w:r>
      <w:r w:rsidR="00E9525D" w:rsidRPr="00ED7764">
        <w:rPr>
          <w:sz w:val="22"/>
          <w:szCs w:val="22"/>
        </w:rPr>
        <w:t>, August</w:t>
      </w:r>
      <w:r w:rsidRPr="00ED7764">
        <w:rPr>
          <w:sz w:val="22"/>
          <w:szCs w:val="22"/>
        </w:rPr>
        <w:t xml:space="preserve">). </w:t>
      </w:r>
      <w:r w:rsidRPr="00ED7764">
        <w:rPr>
          <w:rStyle w:val="A1"/>
          <w:rFonts w:cs="Times New Roman"/>
          <w:b w:val="0"/>
          <w:sz w:val="22"/>
          <w:szCs w:val="22"/>
        </w:rPr>
        <w:t xml:space="preserve">Making assessment meaningful: What new student affairs professionals and </w:t>
      </w:r>
    </w:p>
    <w:p w14:paraId="58E90A53" w14:textId="77777777" w:rsidR="00B35840" w:rsidRPr="00ED7764" w:rsidRDefault="0053109D" w:rsidP="00B35840">
      <w:pPr>
        <w:pStyle w:val="APAReference"/>
        <w:tabs>
          <w:tab w:val="left" w:pos="1080"/>
        </w:tabs>
        <w:spacing w:line="240" w:lineRule="auto"/>
        <w:rPr>
          <w:rStyle w:val="A1"/>
          <w:rFonts w:cs="Times New Roman"/>
          <w:b w:val="0"/>
          <w:sz w:val="22"/>
          <w:szCs w:val="22"/>
        </w:rPr>
      </w:pPr>
      <w:r w:rsidRPr="00ED7764">
        <w:rPr>
          <w:rStyle w:val="A1"/>
          <w:rFonts w:cs="Times New Roman"/>
          <w:b w:val="0"/>
          <w:sz w:val="22"/>
          <w:szCs w:val="22"/>
        </w:rPr>
        <w:t xml:space="preserve">those new to assessment need to know. </w:t>
      </w:r>
      <w:r w:rsidRPr="00ED7764">
        <w:rPr>
          <w:rStyle w:val="A1"/>
          <w:rFonts w:cs="Times New Roman"/>
          <w:b w:val="0"/>
          <w:i/>
          <w:sz w:val="22"/>
          <w:szCs w:val="22"/>
        </w:rPr>
        <w:t>National Institute for Learning Outcomes Assessment Briefs</w:t>
      </w:r>
      <w:r w:rsidRPr="00ED7764">
        <w:rPr>
          <w:rStyle w:val="A1"/>
          <w:rFonts w:cs="Times New Roman"/>
          <w:b w:val="0"/>
          <w:sz w:val="22"/>
          <w:szCs w:val="22"/>
        </w:rPr>
        <w:t xml:space="preserve">. </w:t>
      </w:r>
      <w:r w:rsidR="00B35840" w:rsidRPr="00ED7764">
        <w:rPr>
          <w:rStyle w:val="A1"/>
          <w:rFonts w:cs="Times New Roman"/>
          <w:b w:val="0"/>
          <w:sz w:val="22"/>
          <w:szCs w:val="22"/>
        </w:rPr>
        <w:t xml:space="preserve">Retrieved </w:t>
      </w:r>
    </w:p>
    <w:p w14:paraId="2F74FD02" w14:textId="3C91CD9D" w:rsidR="0053109D" w:rsidRPr="00ED7764" w:rsidRDefault="00B35840" w:rsidP="00B35840">
      <w:pPr>
        <w:pStyle w:val="APAReference"/>
        <w:tabs>
          <w:tab w:val="left" w:pos="1080"/>
        </w:tabs>
        <w:spacing w:line="240" w:lineRule="auto"/>
        <w:rPr>
          <w:color w:val="000000" w:themeColor="text1"/>
          <w:sz w:val="22"/>
          <w:szCs w:val="22"/>
        </w:rPr>
      </w:pPr>
      <w:r w:rsidRPr="00ED7764">
        <w:rPr>
          <w:rStyle w:val="A1"/>
          <w:rFonts w:cs="Times New Roman"/>
          <w:b w:val="0"/>
          <w:sz w:val="22"/>
          <w:szCs w:val="22"/>
        </w:rPr>
        <w:t>from</w:t>
      </w:r>
      <w:r w:rsidRPr="00ED7764">
        <w:rPr>
          <w:rStyle w:val="Hyperlink"/>
          <w:color w:val="000000" w:themeColor="text1"/>
          <w:sz w:val="22"/>
          <w:szCs w:val="22"/>
          <w:u w:val="none"/>
        </w:rPr>
        <w:t xml:space="preserve"> http://www.learningoutcomeassessment.org/ABstudentaffairs.htm</w:t>
      </w:r>
      <w:r w:rsidR="0053109D" w:rsidRPr="00ED7764">
        <w:rPr>
          <w:rStyle w:val="A1"/>
          <w:rFonts w:cs="Times New Roman"/>
          <w:b w:val="0"/>
          <w:color w:val="000000" w:themeColor="text1"/>
          <w:sz w:val="22"/>
          <w:szCs w:val="22"/>
        </w:rPr>
        <w:t xml:space="preserve"> </w:t>
      </w:r>
    </w:p>
    <w:p w14:paraId="361AF438" w14:textId="77777777" w:rsidR="0053109D" w:rsidRPr="00ED7764" w:rsidRDefault="0053109D" w:rsidP="00175425">
      <w:pPr>
        <w:pStyle w:val="APAReference"/>
        <w:tabs>
          <w:tab w:val="left" w:pos="1080"/>
        </w:tabs>
        <w:spacing w:line="240" w:lineRule="auto"/>
        <w:ind w:left="1080" w:firstLine="0"/>
        <w:rPr>
          <w:sz w:val="22"/>
          <w:szCs w:val="22"/>
        </w:rPr>
      </w:pPr>
    </w:p>
    <w:p w14:paraId="6929060C" w14:textId="404161A8" w:rsidR="00E9525D" w:rsidRPr="00ED7764" w:rsidRDefault="0053109D" w:rsidP="00E9525D">
      <w:pPr>
        <w:pStyle w:val="APAReference"/>
        <w:tabs>
          <w:tab w:val="left" w:pos="1080"/>
        </w:tabs>
        <w:spacing w:line="240" w:lineRule="auto"/>
        <w:rPr>
          <w:sz w:val="22"/>
          <w:szCs w:val="22"/>
        </w:rPr>
      </w:pPr>
      <w:r w:rsidRPr="00ED7764">
        <w:rPr>
          <w:sz w:val="22"/>
          <w:szCs w:val="22"/>
        </w:rPr>
        <w:t>Bresciani, M.</w:t>
      </w:r>
      <w:r w:rsidR="00F94915" w:rsidRPr="00ED7764">
        <w:rPr>
          <w:sz w:val="22"/>
          <w:szCs w:val="22"/>
        </w:rPr>
        <w:t xml:space="preserve"> </w:t>
      </w:r>
      <w:r w:rsidRPr="00ED7764">
        <w:rPr>
          <w:sz w:val="22"/>
          <w:szCs w:val="22"/>
        </w:rPr>
        <w:t>J. (2011</w:t>
      </w:r>
      <w:r w:rsidR="00E9525D" w:rsidRPr="00ED7764">
        <w:rPr>
          <w:sz w:val="22"/>
          <w:szCs w:val="22"/>
        </w:rPr>
        <w:t>, April 13</w:t>
      </w:r>
      <w:r w:rsidRPr="00ED7764">
        <w:rPr>
          <w:sz w:val="22"/>
          <w:szCs w:val="22"/>
        </w:rPr>
        <w:t xml:space="preserve">). Exploring the art of inquiry and the path to knowing. </w:t>
      </w:r>
      <w:r w:rsidRPr="00ED7764">
        <w:rPr>
          <w:i/>
          <w:sz w:val="22"/>
          <w:szCs w:val="22"/>
        </w:rPr>
        <w:t>Net Results</w:t>
      </w:r>
      <w:r w:rsidR="00E9525D" w:rsidRPr="00ED7764">
        <w:rPr>
          <w:i/>
          <w:sz w:val="22"/>
          <w:szCs w:val="22"/>
        </w:rPr>
        <w:t xml:space="preserve">. </w:t>
      </w:r>
      <w:r w:rsidR="00E9525D" w:rsidRPr="00ED7764">
        <w:rPr>
          <w:sz w:val="22"/>
          <w:szCs w:val="22"/>
        </w:rPr>
        <w:t xml:space="preserve">Retrieved </w:t>
      </w:r>
    </w:p>
    <w:p w14:paraId="76E69119" w14:textId="4736E52C" w:rsidR="00E9525D" w:rsidRPr="00ED7764" w:rsidRDefault="00E9525D" w:rsidP="00E9525D">
      <w:pPr>
        <w:pStyle w:val="APAReference"/>
        <w:tabs>
          <w:tab w:val="left" w:pos="1080"/>
        </w:tabs>
        <w:spacing w:line="240" w:lineRule="auto"/>
        <w:rPr>
          <w:sz w:val="22"/>
          <w:szCs w:val="22"/>
        </w:rPr>
      </w:pPr>
      <w:r w:rsidRPr="00ED7764">
        <w:rPr>
          <w:sz w:val="22"/>
          <w:szCs w:val="22"/>
        </w:rPr>
        <w:t>from the National Association of Student Personnel Administrators website: http://www.naspa.org</w:t>
      </w:r>
    </w:p>
    <w:p w14:paraId="46F6098B" w14:textId="615ADE00" w:rsidR="00487DEB" w:rsidRPr="00ED7764" w:rsidRDefault="00487DEB" w:rsidP="00B35840">
      <w:pPr>
        <w:pStyle w:val="APAReference"/>
        <w:tabs>
          <w:tab w:val="left" w:pos="1080"/>
        </w:tabs>
        <w:spacing w:line="240" w:lineRule="auto"/>
        <w:rPr>
          <w:sz w:val="22"/>
          <w:szCs w:val="22"/>
        </w:rPr>
      </w:pPr>
    </w:p>
    <w:p w14:paraId="0659BA93" w14:textId="49D4675F" w:rsidR="00ED7764" w:rsidRPr="00ED7764" w:rsidRDefault="0053109D" w:rsidP="00ED7764">
      <w:pPr>
        <w:pStyle w:val="APAReference"/>
        <w:tabs>
          <w:tab w:val="left" w:pos="1080"/>
        </w:tabs>
        <w:spacing w:line="240" w:lineRule="auto"/>
        <w:rPr>
          <w:sz w:val="22"/>
          <w:szCs w:val="22"/>
        </w:rPr>
      </w:pPr>
      <w:r w:rsidRPr="00ED7764">
        <w:rPr>
          <w:sz w:val="22"/>
          <w:szCs w:val="22"/>
        </w:rPr>
        <w:t>Bresciani, M.</w:t>
      </w:r>
      <w:r w:rsidR="00F94915" w:rsidRPr="00ED7764">
        <w:rPr>
          <w:sz w:val="22"/>
          <w:szCs w:val="22"/>
        </w:rPr>
        <w:t xml:space="preserve"> </w:t>
      </w:r>
      <w:r w:rsidRPr="00ED7764">
        <w:rPr>
          <w:sz w:val="22"/>
          <w:szCs w:val="22"/>
        </w:rPr>
        <w:t>J. (2011</w:t>
      </w:r>
      <w:r w:rsidR="00E9525D" w:rsidRPr="00ED7764">
        <w:rPr>
          <w:sz w:val="22"/>
          <w:szCs w:val="22"/>
        </w:rPr>
        <w:t>, March 23</w:t>
      </w:r>
      <w:r w:rsidRPr="00ED7764">
        <w:rPr>
          <w:sz w:val="22"/>
          <w:szCs w:val="22"/>
        </w:rPr>
        <w:t xml:space="preserve">). Doing your own inquiry into your thoughts. </w:t>
      </w:r>
      <w:r w:rsidRPr="00ED7764">
        <w:rPr>
          <w:i/>
          <w:sz w:val="22"/>
          <w:szCs w:val="22"/>
        </w:rPr>
        <w:t>Net Results</w:t>
      </w:r>
      <w:r w:rsidR="00E9525D" w:rsidRPr="00ED7764">
        <w:rPr>
          <w:i/>
          <w:sz w:val="22"/>
          <w:szCs w:val="22"/>
        </w:rPr>
        <w:t>.</w:t>
      </w:r>
      <w:r w:rsidR="00ED7764" w:rsidRPr="00ED7764">
        <w:rPr>
          <w:sz w:val="22"/>
          <w:szCs w:val="22"/>
        </w:rPr>
        <w:t xml:space="preserve"> </w:t>
      </w:r>
      <w:r w:rsidR="00E9525D" w:rsidRPr="00ED7764">
        <w:rPr>
          <w:sz w:val="22"/>
          <w:szCs w:val="22"/>
        </w:rPr>
        <w:t>Retrieved from the</w:t>
      </w:r>
    </w:p>
    <w:p w14:paraId="372FAE93" w14:textId="1BCE36CF" w:rsidR="00E9525D" w:rsidRPr="00ED7764" w:rsidRDefault="00E9525D" w:rsidP="00ED7764">
      <w:pPr>
        <w:pStyle w:val="APAReference"/>
        <w:tabs>
          <w:tab w:val="left" w:pos="1080"/>
        </w:tabs>
        <w:spacing w:line="240" w:lineRule="auto"/>
        <w:rPr>
          <w:i/>
          <w:sz w:val="22"/>
          <w:szCs w:val="22"/>
        </w:rPr>
      </w:pPr>
      <w:r w:rsidRPr="00ED7764">
        <w:rPr>
          <w:sz w:val="22"/>
          <w:szCs w:val="22"/>
        </w:rPr>
        <w:t>National Association of Student Personnel Administrators website: http://www.naspa.org</w:t>
      </w:r>
    </w:p>
    <w:p w14:paraId="0EFC4966" w14:textId="77777777" w:rsidR="0053109D" w:rsidRPr="00ED7764" w:rsidRDefault="0053109D" w:rsidP="00175425">
      <w:pPr>
        <w:pStyle w:val="APAReference"/>
        <w:tabs>
          <w:tab w:val="left" w:pos="1080"/>
        </w:tabs>
        <w:spacing w:line="240" w:lineRule="auto"/>
        <w:ind w:left="1080" w:firstLine="0"/>
        <w:rPr>
          <w:sz w:val="22"/>
          <w:szCs w:val="22"/>
        </w:rPr>
      </w:pPr>
    </w:p>
    <w:p w14:paraId="7E7C0510" w14:textId="1A97A97E" w:rsidR="00487DEB" w:rsidRPr="00ED7764" w:rsidRDefault="0053109D" w:rsidP="00B379C7">
      <w:pPr>
        <w:pStyle w:val="APAReference"/>
        <w:tabs>
          <w:tab w:val="left" w:pos="1080"/>
        </w:tabs>
        <w:spacing w:line="240" w:lineRule="auto"/>
        <w:rPr>
          <w:sz w:val="22"/>
          <w:szCs w:val="22"/>
          <w:lang w:bidi="en-US"/>
        </w:rPr>
      </w:pPr>
      <w:r w:rsidRPr="00ED7764">
        <w:rPr>
          <w:sz w:val="22"/>
          <w:szCs w:val="22"/>
        </w:rPr>
        <w:t xml:space="preserve">Bresciani, M. J., &amp; Hoffman, J. L. </w:t>
      </w:r>
      <w:r w:rsidRPr="00ED7764">
        <w:rPr>
          <w:sz w:val="22"/>
          <w:szCs w:val="22"/>
          <w:lang w:bidi="en-US"/>
        </w:rPr>
        <w:t xml:space="preserve">(2010). Assessment work: Examining the prevalence and nature of </w:t>
      </w:r>
    </w:p>
    <w:p w14:paraId="3E2C1EF7" w14:textId="77777777" w:rsidR="00487DEB" w:rsidRPr="00ED7764" w:rsidRDefault="0053109D" w:rsidP="00B379C7">
      <w:pPr>
        <w:pStyle w:val="APAReference"/>
        <w:tabs>
          <w:tab w:val="left" w:pos="1080"/>
        </w:tabs>
        <w:spacing w:line="240" w:lineRule="auto"/>
        <w:rPr>
          <w:i/>
          <w:sz w:val="22"/>
          <w:szCs w:val="22"/>
          <w:lang w:bidi="en-US"/>
        </w:rPr>
      </w:pPr>
      <w:r w:rsidRPr="00ED7764">
        <w:rPr>
          <w:sz w:val="22"/>
          <w:szCs w:val="22"/>
          <w:lang w:bidi="en-US"/>
        </w:rPr>
        <w:t xml:space="preserve">assessment competencies and skills in student affairs job postings. </w:t>
      </w:r>
      <w:r w:rsidRPr="00ED7764">
        <w:rPr>
          <w:i/>
          <w:sz w:val="22"/>
          <w:szCs w:val="22"/>
          <w:lang w:bidi="en-US"/>
        </w:rPr>
        <w:t xml:space="preserve">Journal of Student Affairs Research and </w:t>
      </w:r>
    </w:p>
    <w:p w14:paraId="16E224C6" w14:textId="73234CBC" w:rsidR="0053109D" w:rsidRPr="00ED7764" w:rsidRDefault="0053109D" w:rsidP="00B379C7">
      <w:pPr>
        <w:pStyle w:val="APAReference"/>
        <w:tabs>
          <w:tab w:val="left" w:pos="1080"/>
        </w:tabs>
        <w:spacing w:line="240" w:lineRule="auto"/>
        <w:rPr>
          <w:sz w:val="22"/>
          <w:szCs w:val="22"/>
          <w:lang w:bidi="en-US"/>
        </w:rPr>
      </w:pPr>
      <w:r w:rsidRPr="00ED7764">
        <w:rPr>
          <w:i/>
          <w:sz w:val="22"/>
          <w:szCs w:val="22"/>
          <w:lang w:bidi="en-US"/>
        </w:rPr>
        <w:t>Practice, 47</w:t>
      </w:r>
      <w:r w:rsidRPr="00ED7764">
        <w:rPr>
          <w:sz w:val="22"/>
          <w:szCs w:val="22"/>
          <w:lang w:bidi="en-US"/>
        </w:rPr>
        <w:t>, 495–512.</w:t>
      </w:r>
    </w:p>
    <w:p w14:paraId="14F9FFA0" w14:textId="77777777" w:rsidR="0053109D" w:rsidRPr="00ED7764" w:rsidRDefault="0053109D" w:rsidP="00D014BD">
      <w:pPr>
        <w:pStyle w:val="APAReference"/>
        <w:tabs>
          <w:tab w:val="left" w:pos="1080"/>
        </w:tabs>
        <w:spacing w:line="240" w:lineRule="auto"/>
        <w:ind w:left="0" w:firstLine="0"/>
        <w:rPr>
          <w:sz w:val="22"/>
          <w:szCs w:val="22"/>
        </w:rPr>
      </w:pPr>
    </w:p>
    <w:p w14:paraId="187D9E19" w14:textId="77777777" w:rsidR="00487DEB" w:rsidRPr="00ED7764" w:rsidRDefault="0053109D" w:rsidP="00B379C7">
      <w:pPr>
        <w:pStyle w:val="APAReference"/>
        <w:tabs>
          <w:tab w:val="left" w:pos="1080"/>
        </w:tabs>
        <w:spacing w:line="240" w:lineRule="auto"/>
        <w:rPr>
          <w:i/>
          <w:sz w:val="22"/>
          <w:szCs w:val="22"/>
        </w:rPr>
      </w:pPr>
      <w:r w:rsidRPr="00ED7764">
        <w:rPr>
          <w:sz w:val="22"/>
          <w:szCs w:val="22"/>
        </w:rPr>
        <w:t>Bresciani, M.</w:t>
      </w:r>
      <w:r w:rsidR="00F94915" w:rsidRPr="00ED7764">
        <w:rPr>
          <w:sz w:val="22"/>
          <w:szCs w:val="22"/>
        </w:rPr>
        <w:t xml:space="preserve"> </w:t>
      </w:r>
      <w:r w:rsidRPr="00ED7764">
        <w:rPr>
          <w:sz w:val="22"/>
          <w:szCs w:val="22"/>
        </w:rPr>
        <w:t xml:space="preserve">J. (July1, 2010). Aligning </w:t>
      </w:r>
      <w:r w:rsidR="00F94915" w:rsidRPr="00ED7764">
        <w:rPr>
          <w:sz w:val="22"/>
          <w:szCs w:val="22"/>
        </w:rPr>
        <w:t>v</w:t>
      </w:r>
      <w:r w:rsidRPr="00ED7764">
        <w:rPr>
          <w:sz w:val="22"/>
          <w:szCs w:val="22"/>
        </w:rPr>
        <w:t xml:space="preserve">alues with </w:t>
      </w:r>
      <w:r w:rsidR="00F94915" w:rsidRPr="00ED7764">
        <w:rPr>
          <w:sz w:val="22"/>
          <w:szCs w:val="22"/>
        </w:rPr>
        <w:t>r</w:t>
      </w:r>
      <w:r w:rsidRPr="00ED7764">
        <w:rPr>
          <w:sz w:val="22"/>
          <w:szCs w:val="22"/>
        </w:rPr>
        <w:t xml:space="preserve">esources and </w:t>
      </w:r>
      <w:r w:rsidR="00F94915" w:rsidRPr="00ED7764">
        <w:rPr>
          <w:sz w:val="22"/>
          <w:szCs w:val="22"/>
        </w:rPr>
        <w:t>a</w:t>
      </w:r>
      <w:r w:rsidRPr="00ED7764">
        <w:rPr>
          <w:sz w:val="22"/>
          <w:szCs w:val="22"/>
        </w:rPr>
        <w:t xml:space="preserve">ssessment </w:t>
      </w:r>
      <w:r w:rsidR="00F94915" w:rsidRPr="00ED7764">
        <w:rPr>
          <w:sz w:val="22"/>
          <w:szCs w:val="22"/>
        </w:rPr>
        <w:t>r</w:t>
      </w:r>
      <w:r w:rsidRPr="00ED7764">
        <w:rPr>
          <w:sz w:val="22"/>
          <w:szCs w:val="22"/>
        </w:rPr>
        <w:t xml:space="preserve">esults. </w:t>
      </w:r>
      <w:r w:rsidRPr="00ED7764">
        <w:rPr>
          <w:i/>
          <w:sz w:val="22"/>
          <w:szCs w:val="22"/>
        </w:rPr>
        <w:t>Student Affairs Leader</w:t>
      </w:r>
      <w:r w:rsidR="00F94915" w:rsidRPr="00ED7764">
        <w:rPr>
          <w:i/>
          <w:sz w:val="22"/>
          <w:szCs w:val="22"/>
        </w:rPr>
        <w:t xml:space="preserve">, </w:t>
      </w:r>
    </w:p>
    <w:p w14:paraId="33749856" w14:textId="2C43ABA7" w:rsidR="0053109D" w:rsidRPr="00ED7764" w:rsidRDefault="0053109D" w:rsidP="00DD06B5">
      <w:pPr>
        <w:pStyle w:val="APAReference"/>
        <w:tabs>
          <w:tab w:val="left" w:pos="1080"/>
        </w:tabs>
        <w:spacing w:line="240" w:lineRule="auto"/>
        <w:rPr>
          <w:sz w:val="22"/>
          <w:szCs w:val="22"/>
        </w:rPr>
      </w:pPr>
      <w:r w:rsidRPr="00ED7764">
        <w:rPr>
          <w:i/>
          <w:sz w:val="22"/>
          <w:szCs w:val="22"/>
        </w:rPr>
        <w:t>38</w:t>
      </w:r>
      <w:r w:rsidR="00F94915" w:rsidRPr="00ED7764">
        <w:rPr>
          <w:sz w:val="22"/>
          <w:szCs w:val="22"/>
        </w:rPr>
        <w:t>(</w:t>
      </w:r>
      <w:r w:rsidRPr="00ED7764">
        <w:rPr>
          <w:sz w:val="22"/>
          <w:szCs w:val="22"/>
        </w:rPr>
        <w:t>13</w:t>
      </w:r>
      <w:r w:rsidR="00F94915" w:rsidRPr="00ED7764">
        <w:rPr>
          <w:sz w:val="22"/>
          <w:szCs w:val="22"/>
        </w:rPr>
        <w:t>)</w:t>
      </w:r>
      <w:r w:rsidRPr="00ED7764">
        <w:rPr>
          <w:sz w:val="22"/>
          <w:szCs w:val="22"/>
        </w:rPr>
        <w:t>, 1-2.</w:t>
      </w:r>
    </w:p>
    <w:p w14:paraId="78F82D3F" w14:textId="77777777" w:rsidR="00ED7764" w:rsidRPr="00ED7764" w:rsidRDefault="00ED7764" w:rsidP="00B379C7">
      <w:pPr>
        <w:pStyle w:val="APAReference"/>
        <w:tabs>
          <w:tab w:val="left" w:pos="1080"/>
        </w:tabs>
        <w:spacing w:line="240" w:lineRule="auto"/>
        <w:rPr>
          <w:sz w:val="22"/>
          <w:szCs w:val="22"/>
        </w:rPr>
      </w:pPr>
    </w:p>
    <w:p w14:paraId="4F0331C2" w14:textId="42F62BB9" w:rsidR="00487DEB" w:rsidRPr="00ED7764" w:rsidRDefault="0053109D" w:rsidP="00B379C7">
      <w:pPr>
        <w:pStyle w:val="APAReference"/>
        <w:tabs>
          <w:tab w:val="left" w:pos="1080"/>
        </w:tabs>
        <w:spacing w:line="240" w:lineRule="auto"/>
        <w:rPr>
          <w:sz w:val="22"/>
          <w:szCs w:val="22"/>
        </w:rPr>
      </w:pPr>
      <w:r w:rsidRPr="00ED7764">
        <w:rPr>
          <w:sz w:val="22"/>
          <w:szCs w:val="22"/>
        </w:rPr>
        <w:t>Bresciani, M.</w:t>
      </w:r>
      <w:r w:rsidR="00F94915" w:rsidRPr="00ED7764">
        <w:rPr>
          <w:sz w:val="22"/>
          <w:szCs w:val="22"/>
        </w:rPr>
        <w:t xml:space="preserve"> </w:t>
      </w:r>
      <w:r w:rsidRPr="00ED7764">
        <w:rPr>
          <w:sz w:val="22"/>
          <w:szCs w:val="22"/>
        </w:rPr>
        <w:t>J.</w:t>
      </w:r>
      <w:r w:rsidR="00F94915" w:rsidRPr="00ED7764">
        <w:rPr>
          <w:sz w:val="22"/>
          <w:szCs w:val="22"/>
        </w:rPr>
        <w:t>,</w:t>
      </w:r>
      <w:r w:rsidRPr="00ED7764">
        <w:rPr>
          <w:sz w:val="22"/>
          <w:szCs w:val="22"/>
        </w:rPr>
        <w:t xml:space="preserve"> </w:t>
      </w:r>
      <w:r w:rsidR="00F94915" w:rsidRPr="00ED7764">
        <w:rPr>
          <w:sz w:val="22"/>
          <w:szCs w:val="22"/>
        </w:rPr>
        <w:t>&amp;</w:t>
      </w:r>
      <w:r w:rsidRPr="00ED7764">
        <w:rPr>
          <w:sz w:val="22"/>
          <w:szCs w:val="22"/>
        </w:rPr>
        <w:t xml:space="preserve"> </w:t>
      </w:r>
      <w:proofErr w:type="spellStart"/>
      <w:r w:rsidRPr="00ED7764">
        <w:rPr>
          <w:sz w:val="22"/>
          <w:szCs w:val="22"/>
        </w:rPr>
        <w:t>Schloemer</w:t>
      </w:r>
      <w:proofErr w:type="spellEnd"/>
      <w:r w:rsidRPr="00ED7764">
        <w:rPr>
          <w:sz w:val="22"/>
          <w:szCs w:val="22"/>
        </w:rPr>
        <w:t>, C. (2009</w:t>
      </w:r>
      <w:r w:rsidR="00F94915" w:rsidRPr="00ED7764">
        <w:rPr>
          <w:sz w:val="22"/>
          <w:szCs w:val="22"/>
        </w:rPr>
        <w:t>, August 12</w:t>
      </w:r>
      <w:r w:rsidRPr="00ED7764">
        <w:rPr>
          <w:sz w:val="22"/>
          <w:szCs w:val="22"/>
        </w:rPr>
        <w:t xml:space="preserve">). Are federal and state mandates for assessment of general </w:t>
      </w:r>
    </w:p>
    <w:p w14:paraId="09DC903A" w14:textId="77777777" w:rsidR="00E9525D" w:rsidRPr="00ED7764" w:rsidRDefault="0053109D" w:rsidP="00E9525D">
      <w:pPr>
        <w:pStyle w:val="APAReference"/>
        <w:tabs>
          <w:tab w:val="left" w:pos="1080"/>
        </w:tabs>
        <w:spacing w:line="240" w:lineRule="auto"/>
        <w:rPr>
          <w:sz w:val="22"/>
          <w:szCs w:val="22"/>
        </w:rPr>
      </w:pPr>
      <w:r w:rsidRPr="00ED7764">
        <w:rPr>
          <w:sz w:val="22"/>
          <w:szCs w:val="22"/>
        </w:rPr>
        <w:t xml:space="preserve">learning a violation of academic freedom? </w:t>
      </w:r>
      <w:r w:rsidRPr="00ED7764">
        <w:rPr>
          <w:i/>
          <w:sz w:val="22"/>
          <w:szCs w:val="22"/>
        </w:rPr>
        <w:t>Net Results</w:t>
      </w:r>
      <w:r w:rsidR="00F94915" w:rsidRPr="00ED7764">
        <w:rPr>
          <w:i/>
          <w:sz w:val="22"/>
          <w:szCs w:val="22"/>
        </w:rPr>
        <w:t>.</w:t>
      </w:r>
      <w:r w:rsidR="00E9525D" w:rsidRPr="00ED7764">
        <w:rPr>
          <w:i/>
          <w:sz w:val="22"/>
          <w:szCs w:val="22"/>
        </w:rPr>
        <w:t xml:space="preserve"> </w:t>
      </w:r>
      <w:r w:rsidR="00E9525D" w:rsidRPr="00ED7764">
        <w:rPr>
          <w:sz w:val="22"/>
          <w:szCs w:val="22"/>
        </w:rPr>
        <w:t>Retrieved from the National Association of Student</w:t>
      </w:r>
    </w:p>
    <w:p w14:paraId="3A7CD639" w14:textId="5E091407" w:rsidR="00E9525D" w:rsidRPr="00ED7764" w:rsidRDefault="00E9525D" w:rsidP="00E9525D">
      <w:pPr>
        <w:pStyle w:val="APAReference"/>
        <w:tabs>
          <w:tab w:val="left" w:pos="1080"/>
        </w:tabs>
        <w:spacing w:line="240" w:lineRule="auto"/>
        <w:rPr>
          <w:sz w:val="22"/>
          <w:szCs w:val="22"/>
        </w:rPr>
      </w:pPr>
      <w:r w:rsidRPr="00ED7764">
        <w:rPr>
          <w:sz w:val="22"/>
          <w:szCs w:val="22"/>
        </w:rPr>
        <w:t>Personnel Administrators website: http://www.naspa.org</w:t>
      </w:r>
    </w:p>
    <w:p w14:paraId="23E28A5A" w14:textId="77777777" w:rsidR="0053109D" w:rsidRPr="00ED7764" w:rsidRDefault="0053109D" w:rsidP="00B35840">
      <w:pPr>
        <w:pStyle w:val="APAReference"/>
        <w:tabs>
          <w:tab w:val="left" w:pos="1080"/>
        </w:tabs>
        <w:spacing w:line="240" w:lineRule="auto"/>
        <w:ind w:left="0" w:firstLine="0"/>
        <w:rPr>
          <w:sz w:val="22"/>
          <w:szCs w:val="22"/>
        </w:rPr>
      </w:pPr>
    </w:p>
    <w:p w14:paraId="013F1F9C" w14:textId="77777777" w:rsidR="00E9525D" w:rsidRPr="00ED7764" w:rsidRDefault="0053109D" w:rsidP="00E9525D">
      <w:pPr>
        <w:pStyle w:val="APAReference"/>
        <w:tabs>
          <w:tab w:val="left" w:pos="1080"/>
        </w:tabs>
        <w:spacing w:line="240" w:lineRule="auto"/>
        <w:rPr>
          <w:sz w:val="22"/>
          <w:szCs w:val="22"/>
        </w:rPr>
      </w:pPr>
      <w:r w:rsidRPr="00ED7764">
        <w:rPr>
          <w:sz w:val="22"/>
          <w:szCs w:val="22"/>
        </w:rPr>
        <w:t>Bresciani, M.</w:t>
      </w:r>
      <w:r w:rsidR="00F94915" w:rsidRPr="00ED7764">
        <w:rPr>
          <w:sz w:val="22"/>
          <w:szCs w:val="22"/>
        </w:rPr>
        <w:t xml:space="preserve"> </w:t>
      </w:r>
      <w:r w:rsidRPr="00ED7764">
        <w:rPr>
          <w:sz w:val="22"/>
          <w:szCs w:val="22"/>
        </w:rPr>
        <w:t>J.</w:t>
      </w:r>
      <w:r w:rsidR="00F94915" w:rsidRPr="00ED7764">
        <w:rPr>
          <w:sz w:val="22"/>
          <w:szCs w:val="22"/>
        </w:rPr>
        <w:t>,</w:t>
      </w:r>
      <w:r w:rsidRPr="00ED7764">
        <w:rPr>
          <w:sz w:val="22"/>
          <w:szCs w:val="22"/>
        </w:rPr>
        <w:t xml:space="preserve"> &amp; </w:t>
      </w:r>
      <w:proofErr w:type="spellStart"/>
      <w:r w:rsidRPr="00ED7764">
        <w:rPr>
          <w:sz w:val="22"/>
          <w:szCs w:val="22"/>
        </w:rPr>
        <w:t>Hickmott</w:t>
      </w:r>
      <w:proofErr w:type="spellEnd"/>
      <w:r w:rsidRPr="00ED7764">
        <w:rPr>
          <w:sz w:val="22"/>
          <w:szCs w:val="22"/>
        </w:rPr>
        <w:t>, J. (2009</w:t>
      </w:r>
      <w:r w:rsidR="00F94915" w:rsidRPr="00ED7764">
        <w:rPr>
          <w:sz w:val="22"/>
          <w:szCs w:val="22"/>
        </w:rPr>
        <w:t>, March 18</w:t>
      </w:r>
      <w:r w:rsidRPr="00ED7764">
        <w:rPr>
          <w:sz w:val="22"/>
          <w:szCs w:val="22"/>
        </w:rPr>
        <w:t xml:space="preserve">). Lessons </w:t>
      </w:r>
      <w:r w:rsidR="00F94915" w:rsidRPr="00ED7764">
        <w:rPr>
          <w:sz w:val="22"/>
          <w:szCs w:val="22"/>
        </w:rPr>
        <w:t>l</w:t>
      </w:r>
      <w:r w:rsidRPr="00ED7764">
        <w:rPr>
          <w:sz w:val="22"/>
          <w:szCs w:val="22"/>
        </w:rPr>
        <w:t xml:space="preserve">earned from the Millennials. </w:t>
      </w:r>
      <w:r w:rsidRPr="00ED7764">
        <w:rPr>
          <w:i/>
          <w:sz w:val="22"/>
          <w:szCs w:val="22"/>
        </w:rPr>
        <w:t>Net Results</w:t>
      </w:r>
      <w:r w:rsidR="00F94915" w:rsidRPr="00ED7764">
        <w:rPr>
          <w:i/>
          <w:sz w:val="22"/>
          <w:szCs w:val="22"/>
        </w:rPr>
        <w:t xml:space="preserve">. </w:t>
      </w:r>
    </w:p>
    <w:p w14:paraId="794DCED4" w14:textId="1D72F3C7" w:rsidR="00E9525D" w:rsidRPr="00ED7764" w:rsidRDefault="00E9525D" w:rsidP="00E9525D">
      <w:pPr>
        <w:pStyle w:val="APAReference"/>
        <w:tabs>
          <w:tab w:val="left" w:pos="1080"/>
        </w:tabs>
        <w:spacing w:line="240" w:lineRule="auto"/>
        <w:rPr>
          <w:sz w:val="22"/>
          <w:szCs w:val="22"/>
        </w:rPr>
      </w:pPr>
      <w:r w:rsidRPr="00ED7764">
        <w:rPr>
          <w:sz w:val="22"/>
          <w:szCs w:val="22"/>
        </w:rPr>
        <w:t>Retrieved from the National Association of Student Personnel Administrators website: http://www.naspa.org</w:t>
      </w:r>
    </w:p>
    <w:p w14:paraId="0DF7A6EF" w14:textId="79B63A85" w:rsidR="00ED7764" w:rsidRDefault="00ED7764" w:rsidP="00DD06B5">
      <w:pPr>
        <w:pStyle w:val="APAReference"/>
        <w:tabs>
          <w:tab w:val="left" w:pos="1080"/>
        </w:tabs>
        <w:spacing w:line="240" w:lineRule="auto"/>
        <w:ind w:left="0" w:firstLine="0"/>
        <w:rPr>
          <w:sz w:val="22"/>
          <w:szCs w:val="22"/>
        </w:rPr>
      </w:pPr>
    </w:p>
    <w:p w14:paraId="519E4711" w14:textId="519F004B" w:rsidR="00E9525D" w:rsidRPr="00ED7764" w:rsidRDefault="0053109D" w:rsidP="00B379C7">
      <w:pPr>
        <w:pStyle w:val="APAReference"/>
        <w:tabs>
          <w:tab w:val="left" w:pos="1080"/>
        </w:tabs>
        <w:spacing w:line="240" w:lineRule="auto"/>
        <w:rPr>
          <w:i/>
          <w:sz w:val="22"/>
          <w:szCs w:val="22"/>
        </w:rPr>
      </w:pPr>
      <w:r w:rsidRPr="00ED7764">
        <w:rPr>
          <w:sz w:val="22"/>
          <w:szCs w:val="22"/>
        </w:rPr>
        <w:t>Bresciani, M. J. (</w:t>
      </w:r>
      <w:r w:rsidR="00DD06B5">
        <w:rPr>
          <w:sz w:val="22"/>
          <w:szCs w:val="22"/>
        </w:rPr>
        <w:t>2008</w:t>
      </w:r>
      <w:r w:rsidR="00E9525D" w:rsidRPr="00ED7764">
        <w:rPr>
          <w:sz w:val="22"/>
          <w:szCs w:val="22"/>
        </w:rPr>
        <w:t xml:space="preserve">, </w:t>
      </w:r>
      <w:r w:rsidR="00F94915" w:rsidRPr="00ED7764">
        <w:rPr>
          <w:sz w:val="22"/>
          <w:szCs w:val="22"/>
        </w:rPr>
        <w:t>June 11</w:t>
      </w:r>
      <w:r w:rsidRPr="00ED7764">
        <w:rPr>
          <w:sz w:val="22"/>
          <w:szCs w:val="22"/>
        </w:rPr>
        <w:t xml:space="preserve">). Presenting </w:t>
      </w:r>
      <w:r w:rsidR="00F94915" w:rsidRPr="00ED7764">
        <w:rPr>
          <w:sz w:val="22"/>
          <w:szCs w:val="22"/>
        </w:rPr>
        <w:t>g</w:t>
      </w:r>
      <w:r w:rsidRPr="00ED7764">
        <w:rPr>
          <w:sz w:val="22"/>
          <w:szCs w:val="22"/>
        </w:rPr>
        <w:t xml:space="preserve">eneral </w:t>
      </w:r>
      <w:r w:rsidR="00F94915" w:rsidRPr="00ED7764">
        <w:rPr>
          <w:sz w:val="22"/>
          <w:szCs w:val="22"/>
        </w:rPr>
        <w:t>l</w:t>
      </w:r>
      <w:r w:rsidRPr="00ED7764">
        <w:rPr>
          <w:sz w:val="22"/>
          <w:szCs w:val="22"/>
        </w:rPr>
        <w:t xml:space="preserve">earning within a </w:t>
      </w:r>
      <w:r w:rsidR="00F94915" w:rsidRPr="00ED7764">
        <w:rPr>
          <w:sz w:val="22"/>
          <w:szCs w:val="22"/>
        </w:rPr>
        <w:t>b</w:t>
      </w:r>
      <w:r w:rsidRPr="00ED7764">
        <w:rPr>
          <w:sz w:val="22"/>
          <w:szCs w:val="22"/>
        </w:rPr>
        <w:t xml:space="preserve">ottom-line </w:t>
      </w:r>
      <w:r w:rsidR="00F94915" w:rsidRPr="00ED7764">
        <w:rPr>
          <w:sz w:val="22"/>
          <w:szCs w:val="22"/>
        </w:rPr>
        <w:t>b</w:t>
      </w:r>
      <w:r w:rsidRPr="00ED7764">
        <w:rPr>
          <w:sz w:val="22"/>
          <w:szCs w:val="22"/>
        </w:rPr>
        <w:t xml:space="preserve">usiness </w:t>
      </w:r>
      <w:r w:rsidR="00F94915" w:rsidRPr="00ED7764">
        <w:rPr>
          <w:sz w:val="22"/>
          <w:szCs w:val="22"/>
        </w:rPr>
        <w:t>w</w:t>
      </w:r>
      <w:r w:rsidRPr="00ED7764">
        <w:rPr>
          <w:sz w:val="22"/>
          <w:szCs w:val="22"/>
        </w:rPr>
        <w:t>orld</w:t>
      </w:r>
      <w:r w:rsidR="00F94915" w:rsidRPr="00ED7764">
        <w:rPr>
          <w:sz w:val="22"/>
          <w:szCs w:val="22"/>
        </w:rPr>
        <w:t xml:space="preserve"> (</w:t>
      </w:r>
      <w:r w:rsidRPr="00ED7764">
        <w:rPr>
          <w:sz w:val="22"/>
          <w:szCs w:val="22"/>
        </w:rPr>
        <w:t>Part I</w:t>
      </w:r>
      <w:r w:rsidR="00F94915" w:rsidRPr="00ED7764">
        <w:rPr>
          <w:sz w:val="22"/>
          <w:szCs w:val="22"/>
        </w:rPr>
        <w:t>)</w:t>
      </w:r>
      <w:r w:rsidRPr="00ED7764">
        <w:rPr>
          <w:sz w:val="22"/>
          <w:szCs w:val="22"/>
        </w:rPr>
        <w:t xml:space="preserve">. </w:t>
      </w:r>
      <w:r w:rsidRPr="00ED7764">
        <w:rPr>
          <w:i/>
          <w:sz w:val="22"/>
          <w:szCs w:val="22"/>
        </w:rPr>
        <w:t xml:space="preserve">Net </w:t>
      </w:r>
    </w:p>
    <w:p w14:paraId="223BE4F9" w14:textId="77777777" w:rsidR="00E9525D" w:rsidRPr="00ED7764" w:rsidRDefault="0053109D" w:rsidP="00E9525D">
      <w:pPr>
        <w:pStyle w:val="APAReference"/>
        <w:tabs>
          <w:tab w:val="left" w:pos="1080"/>
        </w:tabs>
        <w:spacing w:line="240" w:lineRule="auto"/>
        <w:rPr>
          <w:sz w:val="22"/>
          <w:szCs w:val="22"/>
        </w:rPr>
      </w:pPr>
      <w:r w:rsidRPr="00ED7764">
        <w:rPr>
          <w:i/>
          <w:sz w:val="22"/>
          <w:szCs w:val="22"/>
        </w:rPr>
        <w:t>Results</w:t>
      </w:r>
      <w:r w:rsidR="00F94915" w:rsidRPr="00ED7764">
        <w:rPr>
          <w:i/>
          <w:sz w:val="22"/>
          <w:szCs w:val="22"/>
        </w:rPr>
        <w:t xml:space="preserve">. </w:t>
      </w:r>
      <w:r w:rsidR="00E9525D" w:rsidRPr="00ED7764">
        <w:rPr>
          <w:sz w:val="22"/>
          <w:szCs w:val="22"/>
        </w:rPr>
        <w:t xml:space="preserve">Retrieved from the National Association of Student Personnel Administrators website: </w:t>
      </w:r>
    </w:p>
    <w:p w14:paraId="7B9D20A6" w14:textId="2028F010" w:rsidR="0053109D" w:rsidRPr="00277407" w:rsidRDefault="00E9525D" w:rsidP="00277407">
      <w:pPr>
        <w:pStyle w:val="APAReference"/>
        <w:tabs>
          <w:tab w:val="left" w:pos="1080"/>
        </w:tabs>
        <w:spacing w:line="240" w:lineRule="auto"/>
        <w:rPr>
          <w:i/>
          <w:sz w:val="22"/>
          <w:szCs w:val="22"/>
        </w:rPr>
      </w:pPr>
      <w:r w:rsidRPr="00ED7764">
        <w:rPr>
          <w:sz w:val="22"/>
          <w:szCs w:val="22"/>
        </w:rPr>
        <w:t>http://www.naspa.org</w:t>
      </w:r>
    </w:p>
    <w:p w14:paraId="37C10688" w14:textId="77777777" w:rsidR="00DD06B5" w:rsidRPr="00ED7764" w:rsidRDefault="00DD06B5" w:rsidP="00175425">
      <w:pPr>
        <w:pStyle w:val="APAReference"/>
        <w:tabs>
          <w:tab w:val="left" w:pos="1080"/>
        </w:tabs>
        <w:spacing w:line="240" w:lineRule="auto"/>
        <w:ind w:left="1080" w:firstLine="0"/>
        <w:rPr>
          <w:sz w:val="22"/>
          <w:szCs w:val="22"/>
        </w:rPr>
      </w:pPr>
    </w:p>
    <w:p w14:paraId="278ED3B6" w14:textId="77777777" w:rsidR="00487DEB" w:rsidRPr="00ED7764" w:rsidRDefault="0053109D" w:rsidP="00B379C7">
      <w:pPr>
        <w:pStyle w:val="APAReference"/>
        <w:tabs>
          <w:tab w:val="left" w:pos="1080"/>
        </w:tabs>
        <w:spacing w:line="240" w:lineRule="auto"/>
        <w:rPr>
          <w:i/>
          <w:sz w:val="22"/>
          <w:szCs w:val="22"/>
        </w:rPr>
      </w:pPr>
      <w:r w:rsidRPr="00ED7764">
        <w:rPr>
          <w:sz w:val="22"/>
          <w:szCs w:val="22"/>
        </w:rPr>
        <w:t>Bresciani, M. J. (2008</w:t>
      </w:r>
      <w:r w:rsidR="00F94915" w:rsidRPr="00ED7764">
        <w:rPr>
          <w:sz w:val="22"/>
          <w:szCs w:val="22"/>
        </w:rPr>
        <w:t>, July 9</w:t>
      </w:r>
      <w:r w:rsidRPr="00ED7764">
        <w:rPr>
          <w:sz w:val="22"/>
          <w:szCs w:val="22"/>
        </w:rPr>
        <w:t xml:space="preserve">). Presenting </w:t>
      </w:r>
      <w:r w:rsidR="00F94915" w:rsidRPr="00ED7764">
        <w:rPr>
          <w:sz w:val="22"/>
          <w:szCs w:val="22"/>
        </w:rPr>
        <w:t>g</w:t>
      </w:r>
      <w:r w:rsidRPr="00ED7764">
        <w:rPr>
          <w:sz w:val="22"/>
          <w:szCs w:val="22"/>
        </w:rPr>
        <w:t xml:space="preserve">eneral </w:t>
      </w:r>
      <w:r w:rsidR="00F94915" w:rsidRPr="00ED7764">
        <w:rPr>
          <w:sz w:val="22"/>
          <w:szCs w:val="22"/>
        </w:rPr>
        <w:t>l</w:t>
      </w:r>
      <w:r w:rsidRPr="00ED7764">
        <w:rPr>
          <w:sz w:val="22"/>
          <w:szCs w:val="22"/>
        </w:rPr>
        <w:t xml:space="preserve">earning within a </w:t>
      </w:r>
      <w:r w:rsidR="00F94915" w:rsidRPr="00ED7764">
        <w:rPr>
          <w:sz w:val="22"/>
          <w:szCs w:val="22"/>
        </w:rPr>
        <w:t>b</w:t>
      </w:r>
      <w:r w:rsidRPr="00ED7764">
        <w:rPr>
          <w:sz w:val="22"/>
          <w:szCs w:val="22"/>
        </w:rPr>
        <w:t xml:space="preserve">ottom-line </w:t>
      </w:r>
      <w:r w:rsidR="00F94915" w:rsidRPr="00ED7764">
        <w:rPr>
          <w:sz w:val="22"/>
          <w:szCs w:val="22"/>
        </w:rPr>
        <w:t>b</w:t>
      </w:r>
      <w:r w:rsidRPr="00ED7764">
        <w:rPr>
          <w:sz w:val="22"/>
          <w:szCs w:val="22"/>
        </w:rPr>
        <w:t xml:space="preserve">usiness </w:t>
      </w:r>
      <w:r w:rsidR="00F94915" w:rsidRPr="00ED7764">
        <w:rPr>
          <w:sz w:val="22"/>
          <w:szCs w:val="22"/>
        </w:rPr>
        <w:t>w</w:t>
      </w:r>
      <w:r w:rsidRPr="00ED7764">
        <w:rPr>
          <w:sz w:val="22"/>
          <w:szCs w:val="22"/>
        </w:rPr>
        <w:t>orld</w:t>
      </w:r>
      <w:r w:rsidR="00F94915" w:rsidRPr="00ED7764">
        <w:rPr>
          <w:sz w:val="22"/>
          <w:szCs w:val="22"/>
        </w:rPr>
        <w:t xml:space="preserve"> (</w:t>
      </w:r>
      <w:r w:rsidRPr="00ED7764">
        <w:rPr>
          <w:sz w:val="22"/>
          <w:szCs w:val="22"/>
        </w:rPr>
        <w:t>Part II</w:t>
      </w:r>
      <w:r w:rsidR="00F94915" w:rsidRPr="00ED7764">
        <w:rPr>
          <w:sz w:val="22"/>
          <w:szCs w:val="22"/>
        </w:rPr>
        <w:t>)</w:t>
      </w:r>
      <w:r w:rsidRPr="00ED7764">
        <w:rPr>
          <w:sz w:val="22"/>
          <w:szCs w:val="22"/>
        </w:rPr>
        <w:t xml:space="preserve">. </w:t>
      </w:r>
      <w:r w:rsidRPr="00ED7764">
        <w:rPr>
          <w:i/>
          <w:sz w:val="22"/>
          <w:szCs w:val="22"/>
        </w:rPr>
        <w:t xml:space="preserve">Net </w:t>
      </w:r>
    </w:p>
    <w:p w14:paraId="3BBC2CD5" w14:textId="00F84086" w:rsidR="00E9525D" w:rsidRPr="00ED7764" w:rsidRDefault="0053109D" w:rsidP="00692C67">
      <w:pPr>
        <w:pStyle w:val="APAReference"/>
        <w:tabs>
          <w:tab w:val="left" w:pos="1080"/>
        </w:tabs>
        <w:spacing w:line="240" w:lineRule="auto"/>
        <w:rPr>
          <w:sz w:val="22"/>
          <w:szCs w:val="22"/>
        </w:rPr>
      </w:pPr>
      <w:r w:rsidRPr="00ED7764">
        <w:rPr>
          <w:i/>
          <w:sz w:val="22"/>
          <w:szCs w:val="22"/>
        </w:rPr>
        <w:t>Results</w:t>
      </w:r>
      <w:r w:rsidR="00F94915" w:rsidRPr="00ED7764">
        <w:rPr>
          <w:i/>
          <w:sz w:val="22"/>
          <w:szCs w:val="22"/>
        </w:rPr>
        <w:t xml:space="preserve">. </w:t>
      </w:r>
      <w:r w:rsidR="00E9525D" w:rsidRPr="00ED7764">
        <w:rPr>
          <w:sz w:val="22"/>
          <w:szCs w:val="22"/>
        </w:rPr>
        <w:t xml:space="preserve">Retrieved from the National Association of Student Personnel Administrators website: </w:t>
      </w:r>
    </w:p>
    <w:p w14:paraId="3D10CA6F" w14:textId="77777777" w:rsidR="00E9525D" w:rsidRPr="00ED7764" w:rsidRDefault="00E9525D" w:rsidP="00E9525D">
      <w:pPr>
        <w:pStyle w:val="APAReference"/>
        <w:tabs>
          <w:tab w:val="left" w:pos="1080"/>
        </w:tabs>
        <w:spacing w:line="240" w:lineRule="auto"/>
        <w:rPr>
          <w:i/>
          <w:sz w:val="22"/>
          <w:szCs w:val="22"/>
        </w:rPr>
      </w:pPr>
      <w:r w:rsidRPr="00ED7764">
        <w:rPr>
          <w:sz w:val="22"/>
          <w:szCs w:val="22"/>
        </w:rPr>
        <w:t>http://www.naspa.org</w:t>
      </w:r>
    </w:p>
    <w:p w14:paraId="07C75A0B" w14:textId="77777777" w:rsidR="0053109D" w:rsidRPr="00ED7764" w:rsidRDefault="0053109D" w:rsidP="00E9525D">
      <w:pPr>
        <w:pStyle w:val="APAReference"/>
        <w:tabs>
          <w:tab w:val="left" w:pos="1080"/>
        </w:tabs>
        <w:spacing w:line="240" w:lineRule="auto"/>
        <w:rPr>
          <w:sz w:val="22"/>
          <w:szCs w:val="22"/>
        </w:rPr>
      </w:pPr>
    </w:p>
    <w:p w14:paraId="0D8B98D9" w14:textId="77777777" w:rsidR="00487DEB" w:rsidRPr="00ED7764" w:rsidRDefault="0053109D" w:rsidP="00B379C7">
      <w:pPr>
        <w:pStyle w:val="APAReference"/>
        <w:tabs>
          <w:tab w:val="left" w:pos="1080"/>
        </w:tabs>
        <w:spacing w:line="240" w:lineRule="auto"/>
        <w:rPr>
          <w:sz w:val="22"/>
          <w:szCs w:val="22"/>
        </w:rPr>
      </w:pPr>
      <w:r w:rsidRPr="00ED7764">
        <w:rPr>
          <w:sz w:val="22"/>
          <w:szCs w:val="22"/>
        </w:rPr>
        <w:t>Bresciani, M. J. (2008</w:t>
      </w:r>
      <w:r w:rsidR="00F94915" w:rsidRPr="00ED7764">
        <w:rPr>
          <w:sz w:val="22"/>
          <w:szCs w:val="22"/>
        </w:rPr>
        <w:t>, January 30</w:t>
      </w:r>
      <w:r w:rsidRPr="00ED7764">
        <w:rPr>
          <w:sz w:val="22"/>
          <w:szCs w:val="22"/>
        </w:rPr>
        <w:t xml:space="preserve">). Quality of </w:t>
      </w:r>
      <w:r w:rsidR="00F94915" w:rsidRPr="00ED7764">
        <w:rPr>
          <w:sz w:val="22"/>
          <w:szCs w:val="22"/>
        </w:rPr>
        <w:t>h</w:t>
      </w:r>
      <w:r w:rsidRPr="00ED7764">
        <w:rPr>
          <w:sz w:val="22"/>
          <w:szCs w:val="22"/>
        </w:rPr>
        <w:t xml:space="preserve">igher </w:t>
      </w:r>
      <w:r w:rsidR="00F94915" w:rsidRPr="00ED7764">
        <w:rPr>
          <w:sz w:val="22"/>
          <w:szCs w:val="22"/>
        </w:rPr>
        <w:t>e</w:t>
      </w:r>
      <w:r w:rsidRPr="00ED7764">
        <w:rPr>
          <w:sz w:val="22"/>
          <w:szCs w:val="22"/>
        </w:rPr>
        <w:t xml:space="preserve">ducation: The </w:t>
      </w:r>
      <w:r w:rsidR="00F94915" w:rsidRPr="00ED7764">
        <w:rPr>
          <w:sz w:val="22"/>
          <w:szCs w:val="22"/>
        </w:rPr>
        <w:t>i</w:t>
      </w:r>
      <w:r w:rsidRPr="00ED7764">
        <w:rPr>
          <w:sz w:val="22"/>
          <w:szCs w:val="22"/>
        </w:rPr>
        <w:t xml:space="preserve">nterconnectedness of </w:t>
      </w:r>
      <w:r w:rsidR="00F94915" w:rsidRPr="00ED7764">
        <w:rPr>
          <w:sz w:val="22"/>
          <w:szCs w:val="22"/>
        </w:rPr>
        <w:t>h</w:t>
      </w:r>
      <w:r w:rsidRPr="00ED7764">
        <w:rPr>
          <w:sz w:val="22"/>
          <w:szCs w:val="22"/>
        </w:rPr>
        <w:t xml:space="preserve">ow we </w:t>
      </w:r>
      <w:r w:rsidR="00F94915" w:rsidRPr="00ED7764">
        <w:rPr>
          <w:sz w:val="22"/>
          <w:szCs w:val="22"/>
        </w:rPr>
        <w:t>c</w:t>
      </w:r>
      <w:r w:rsidRPr="00ED7764">
        <w:rPr>
          <w:sz w:val="22"/>
          <w:szCs w:val="22"/>
        </w:rPr>
        <w:t xml:space="preserve">hoose to </w:t>
      </w:r>
    </w:p>
    <w:p w14:paraId="0B9A1444" w14:textId="77777777" w:rsidR="00692C67" w:rsidRPr="00ED7764" w:rsidRDefault="00F94915" w:rsidP="00692C67">
      <w:pPr>
        <w:pStyle w:val="APAReference"/>
        <w:tabs>
          <w:tab w:val="left" w:pos="1080"/>
        </w:tabs>
        <w:spacing w:line="240" w:lineRule="auto"/>
        <w:rPr>
          <w:sz w:val="22"/>
          <w:szCs w:val="22"/>
        </w:rPr>
      </w:pPr>
      <w:r w:rsidRPr="00ED7764">
        <w:rPr>
          <w:sz w:val="22"/>
          <w:szCs w:val="22"/>
        </w:rPr>
        <w:t>o</w:t>
      </w:r>
      <w:r w:rsidR="0053109D" w:rsidRPr="00ED7764">
        <w:rPr>
          <w:sz w:val="22"/>
          <w:szCs w:val="22"/>
        </w:rPr>
        <w:t xml:space="preserve">bserve and </w:t>
      </w:r>
      <w:r w:rsidRPr="00ED7764">
        <w:rPr>
          <w:sz w:val="22"/>
          <w:szCs w:val="22"/>
        </w:rPr>
        <w:t>w</w:t>
      </w:r>
      <w:r w:rsidR="0053109D" w:rsidRPr="00ED7764">
        <w:rPr>
          <w:sz w:val="22"/>
          <w:szCs w:val="22"/>
        </w:rPr>
        <w:t xml:space="preserve">hat we </w:t>
      </w:r>
      <w:r w:rsidRPr="00ED7764">
        <w:rPr>
          <w:sz w:val="22"/>
          <w:szCs w:val="22"/>
        </w:rPr>
        <w:t>s</w:t>
      </w:r>
      <w:r w:rsidR="0053109D" w:rsidRPr="00ED7764">
        <w:rPr>
          <w:sz w:val="22"/>
          <w:szCs w:val="22"/>
        </w:rPr>
        <w:t xml:space="preserve">ee. </w:t>
      </w:r>
      <w:r w:rsidR="0053109D" w:rsidRPr="00ED7764">
        <w:rPr>
          <w:i/>
          <w:sz w:val="22"/>
          <w:szCs w:val="22"/>
        </w:rPr>
        <w:t>Net Results</w:t>
      </w:r>
      <w:r w:rsidRPr="00ED7764">
        <w:rPr>
          <w:i/>
          <w:sz w:val="22"/>
          <w:szCs w:val="22"/>
        </w:rPr>
        <w:t xml:space="preserve">. </w:t>
      </w:r>
      <w:r w:rsidR="00692C67" w:rsidRPr="00ED7764">
        <w:rPr>
          <w:sz w:val="22"/>
          <w:szCs w:val="22"/>
        </w:rPr>
        <w:t xml:space="preserve">Retrieved from the National Association of Student Personnel </w:t>
      </w:r>
    </w:p>
    <w:p w14:paraId="2BA8B3B5" w14:textId="566A4DC2" w:rsidR="00692C67" w:rsidRPr="00ED7764" w:rsidRDefault="00692C67" w:rsidP="00692C67">
      <w:pPr>
        <w:pStyle w:val="APAReference"/>
        <w:tabs>
          <w:tab w:val="left" w:pos="1080"/>
        </w:tabs>
        <w:spacing w:line="240" w:lineRule="auto"/>
        <w:rPr>
          <w:sz w:val="22"/>
          <w:szCs w:val="22"/>
        </w:rPr>
      </w:pPr>
      <w:r w:rsidRPr="00ED7764">
        <w:rPr>
          <w:sz w:val="22"/>
          <w:szCs w:val="22"/>
        </w:rPr>
        <w:t>Administrators website: http://www.naspa.org</w:t>
      </w:r>
    </w:p>
    <w:p w14:paraId="7CFC2FB9" w14:textId="77777777" w:rsidR="0053109D" w:rsidRPr="00ED7764" w:rsidRDefault="0053109D" w:rsidP="00692C67">
      <w:pPr>
        <w:pStyle w:val="APAReference"/>
        <w:tabs>
          <w:tab w:val="left" w:pos="1080"/>
        </w:tabs>
        <w:spacing w:line="240" w:lineRule="auto"/>
        <w:rPr>
          <w:sz w:val="22"/>
          <w:szCs w:val="22"/>
        </w:rPr>
      </w:pPr>
    </w:p>
    <w:p w14:paraId="3BCA3BF8" w14:textId="77777777" w:rsidR="00487DEB" w:rsidRPr="00ED7764" w:rsidRDefault="0053109D" w:rsidP="00B379C7">
      <w:pPr>
        <w:pStyle w:val="APAReference"/>
        <w:tabs>
          <w:tab w:val="left" w:pos="1080"/>
        </w:tabs>
        <w:spacing w:line="240" w:lineRule="auto"/>
        <w:rPr>
          <w:sz w:val="22"/>
          <w:szCs w:val="22"/>
        </w:rPr>
      </w:pPr>
      <w:r w:rsidRPr="00ED7764">
        <w:rPr>
          <w:sz w:val="22"/>
          <w:szCs w:val="22"/>
        </w:rPr>
        <w:t xml:space="preserve">Bresciani, M. J. (2007, October 10). Accountability in higher education: Driven by business or social </w:t>
      </w:r>
    </w:p>
    <w:p w14:paraId="6930D30C" w14:textId="77777777" w:rsidR="00692C67" w:rsidRPr="00ED7764" w:rsidRDefault="0053109D" w:rsidP="00692C67">
      <w:pPr>
        <w:pStyle w:val="APAReference"/>
        <w:tabs>
          <w:tab w:val="left" w:pos="1080"/>
        </w:tabs>
        <w:spacing w:line="240" w:lineRule="auto"/>
        <w:rPr>
          <w:sz w:val="22"/>
          <w:szCs w:val="22"/>
        </w:rPr>
      </w:pPr>
      <w:r w:rsidRPr="00ED7764">
        <w:rPr>
          <w:sz w:val="22"/>
          <w:szCs w:val="22"/>
        </w:rPr>
        <w:t xml:space="preserve">responsibility (Part I). </w:t>
      </w:r>
      <w:r w:rsidRPr="00ED7764">
        <w:rPr>
          <w:i/>
          <w:sz w:val="22"/>
          <w:szCs w:val="22"/>
        </w:rPr>
        <w:t>Net Results</w:t>
      </w:r>
      <w:r w:rsidR="00F94915" w:rsidRPr="00ED7764">
        <w:rPr>
          <w:i/>
          <w:sz w:val="22"/>
          <w:szCs w:val="22"/>
        </w:rPr>
        <w:t xml:space="preserve">. </w:t>
      </w:r>
      <w:r w:rsidR="00692C67" w:rsidRPr="00ED7764">
        <w:rPr>
          <w:sz w:val="22"/>
          <w:szCs w:val="22"/>
        </w:rPr>
        <w:t xml:space="preserve">Retrieved from the National Association of Student Personnel Administrators </w:t>
      </w:r>
    </w:p>
    <w:p w14:paraId="102D474E" w14:textId="48C3E32A" w:rsidR="00692C67" w:rsidRPr="00ED7764" w:rsidRDefault="00692C67" w:rsidP="00692C67">
      <w:pPr>
        <w:pStyle w:val="APAReference"/>
        <w:tabs>
          <w:tab w:val="left" w:pos="1080"/>
        </w:tabs>
        <w:spacing w:line="240" w:lineRule="auto"/>
        <w:rPr>
          <w:sz w:val="22"/>
          <w:szCs w:val="22"/>
        </w:rPr>
      </w:pPr>
      <w:r w:rsidRPr="00ED7764">
        <w:rPr>
          <w:sz w:val="22"/>
          <w:szCs w:val="22"/>
        </w:rPr>
        <w:t>website: http://www.naspa.org</w:t>
      </w:r>
    </w:p>
    <w:p w14:paraId="66FA7F57" w14:textId="77777777" w:rsidR="0053109D" w:rsidRPr="00ED7764" w:rsidRDefault="0053109D" w:rsidP="00692C67">
      <w:pPr>
        <w:pStyle w:val="APAReference"/>
        <w:tabs>
          <w:tab w:val="left" w:pos="1080"/>
        </w:tabs>
        <w:spacing w:line="240" w:lineRule="auto"/>
        <w:rPr>
          <w:sz w:val="22"/>
          <w:szCs w:val="22"/>
        </w:rPr>
      </w:pPr>
    </w:p>
    <w:p w14:paraId="18574719" w14:textId="77777777" w:rsidR="00487DEB" w:rsidRPr="00ED7764" w:rsidRDefault="0053109D" w:rsidP="00B379C7">
      <w:pPr>
        <w:pStyle w:val="APAReference"/>
        <w:tabs>
          <w:tab w:val="left" w:pos="1080"/>
        </w:tabs>
        <w:spacing w:line="240" w:lineRule="auto"/>
        <w:rPr>
          <w:sz w:val="22"/>
          <w:szCs w:val="22"/>
        </w:rPr>
      </w:pPr>
      <w:r w:rsidRPr="00ED7764">
        <w:rPr>
          <w:sz w:val="22"/>
          <w:szCs w:val="22"/>
        </w:rPr>
        <w:lastRenderedPageBreak/>
        <w:t xml:space="preserve">Bresciani, M. J. (2007, October 24). Accountability in higher education: Driven by business or social </w:t>
      </w:r>
    </w:p>
    <w:p w14:paraId="5FCBE783" w14:textId="790340CA" w:rsidR="00692C67" w:rsidRPr="00ED7764" w:rsidRDefault="0053109D" w:rsidP="00692C67">
      <w:pPr>
        <w:pStyle w:val="APAReference"/>
        <w:tabs>
          <w:tab w:val="left" w:pos="1080"/>
        </w:tabs>
        <w:spacing w:line="240" w:lineRule="auto"/>
        <w:rPr>
          <w:sz w:val="22"/>
          <w:szCs w:val="22"/>
        </w:rPr>
      </w:pPr>
      <w:r w:rsidRPr="00ED7764">
        <w:rPr>
          <w:sz w:val="22"/>
          <w:szCs w:val="22"/>
        </w:rPr>
        <w:t xml:space="preserve">responsibility (Part II). </w:t>
      </w:r>
      <w:r w:rsidRPr="00ED7764">
        <w:rPr>
          <w:i/>
          <w:sz w:val="22"/>
          <w:szCs w:val="22"/>
        </w:rPr>
        <w:t>Net Results</w:t>
      </w:r>
      <w:r w:rsidR="00487DEB" w:rsidRPr="00ED7764">
        <w:rPr>
          <w:i/>
          <w:sz w:val="22"/>
          <w:szCs w:val="22"/>
        </w:rPr>
        <w:t>.</w:t>
      </w:r>
      <w:r w:rsidR="00487DEB" w:rsidRPr="00ED7764">
        <w:rPr>
          <w:sz w:val="22"/>
          <w:szCs w:val="22"/>
        </w:rPr>
        <w:t xml:space="preserve"> </w:t>
      </w:r>
      <w:r w:rsidR="00692C67" w:rsidRPr="00ED7764">
        <w:rPr>
          <w:sz w:val="22"/>
          <w:szCs w:val="22"/>
        </w:rPr>
        <w:t xml:space="preserve">Retrieved from the National Association of Student Personnel Administrators </w:t>
      </w:r>
    </w:p>
    <w:p w14:paraId="68A0FEAD" w14:textId="68EAC540" w:rsidR="00692C67" w:rsidRPr="00ED7764" w:rsidRDefault="00692C67" w:rsidP="00692C67">
      <w:pPr>
        <w:pStyle w:val="APAReference"/>
        <w:tabs>
          <w:tab w:val="left" w:pos="1080"/>
        </w:tabs>
        <w:spacing w:line="240" w:lineRule="auto"/>
        <w:rPr>
          <w:sz w:val="22"/>
          <w:szCs w:val="22"/>
        </w:rPr>
      </w:pPr>
      <w:r w:rsidRPr="00ED7764">
        <w:rPr>
          <w:sz w:val="22"/>
          <w:szCs w:val="22"/>
        </w:rPr>
        <w:t>website: http://www.naspa.org</w:t>
      </w:r>
    </w:p>
    <w:p w14:paraId="585181F2" w14:textId="77777777" w:rsidR="0053109D" w:rsidRPr="00ED7764" w:rsidRDefault="0053109D" w:rsidP="00B35840">
      <w:pPr>
        <w:pStyle w:val="APAReference"/>
        <w:tabs>
          <w:tab w:val="left" w:pos="1080"/>
        </w:tabs>
        <w:spacing w:line="240" w:lineRule="auto"/>
        <w:rPr>
          <w:sz w:val="22"/>
          <w:szCs w:val="22"/>
        </w:rPr>
      </w:pPr>
    </w:p>
    <w:p w14:paraId="71C97866" w14:textId="77777777" w:rsidR="00692C67" w:rsidRPr="00ED7764" w:rsidRDefault="0053109D" w:rsidP="00692C67">
      <w:pPr>
        <w:pStyle w:val="APAReference"/>
        <w:tabs>
          <w:tab w:val="left" w:pos="1080"/>
        </w:tabs>
        <w:spacing w:line="240" w:lineRule="auto"/>
        <w:rPr>
          <w:sz w:val="22"/>
          <w:szCs w:val="22"/>
        </w:rPr>
      </w:pPr>
      <w:r w:rsidRPr="00ED7764">
        <w:rPr>
          <w:sz w:val="22"/>
          <w:szCs w:val="22"/>
        </w:rPr>
        <w:t>Bresciani, M. J. (2007, September 13).</w:t>
      </w:r>
      <w:r w:rsidR="00F94915" w:rsidRPr="00ED7764">
        <w:rPr>
          <w:sz w:val="22"/>
          <w:szCs w:val="22"/>
        </w:rPr>
        <w:t xml:space="preserve"> </w:t>
      </w:r>
      <w:r w:rsidRPr="00ED7764">
        <w:rPr>
          <w:sz w:val="22"/>
          <w:szCs w:val="22"/>
        </w:rPr>
        <w:t xml:space="preserve">Using outcomes-based assessment for the improvement of student </w:t>
      </w:r>
    </w:p>
    <w:p w14:paraId="3F654954" w14:textId="77777777" w:rsidR="00692C67" w:rsidRPr="00ED7764" w:rsidRDefault="0053109D" w:rsidP="00692C67">
      <w:pPr>
        <w:pStyle w:val="APAReference"/>
        <w:tabs>
          <w:tab w:val="left" w:pos="1080"/>
        </w:tabs>
        <w:spacing w:line="240" w:lineRule="auto"/>
        <w:rPr>
          <w:i/>
          <w:sz w:val="22"/>
          <w:szCs w:val="22"/>
        </w:rPr>
      </w:pPr>
      <w:r w:rsidRPr="00ED7764">
        <w:rPr>
          <w:sz w:val="22"/>
          <w:szCs w:val="22"/>
        </w:rPr>
        <w:t xml:space="preserve">learning: The connection of state and federal performance indicators and the improvement of student learning. </w:t>
      </w:r>
      <w:r w:rsidRPr="00ED7764">
        <w:rPr>
          <w:i/>
          <w:sz w:val="22"/>
          <w:szCs w:val="22"/>
        </w:rPr>
        <w:t xml:space="preserve">Net </w:t>
      </w:r>
    </w:p>
    <w:p w14:paraId="0D53C404" w14:textId="0022D60A" w:rsidR="00692C67" w:rsidRPr="00ED7764" w:rsidRDefault="0053109D" w:rsidP="00692C67">
      <w:pPr>
        <w:pStyle w:val="APAReference"/>
        <w:tabs>
          <w:tab w:val="left" w:pos="1080"/>
        </w:tabs>
        <w:spacing w:line="240" w:lineRule="auto"/>
        <w:rPr>
          <w:sz w:val="22"/>
          <w:szCs w:val="22"/>
        </w:rPr>
      </w:pPr>
      <w:r w:rsidRPr="00ED7764">
        <w:rPr>
          <w:i/>
          <w:sz w:val="22"/>
          <w:szCs w:val="22"/>
        </w:rPr>
        <w:t>Results</w:t>
      </w:r>
      <w:r w:rsidR="00F94915" w:rsidRPr="00ED7764">
        <w:rPr>
          <w:i/>
          <w:sz w:val="22"/>
          <w:szCs w:val="22"/>
        </w:rPr>
        <w:t>.</w:t>
      </w:r>
      <w:r w:rsidRPr="00ED7764">
        <w:rPr>
          <w:i/>
          <w:sz w:val="22"/>
          <w:szCs w:val="22"/>
        </w:rPr>
        <w:t xml:space="preserve"> </w:t>
      </w:r>
      <w:r w:rsidR="00692C67" w:rsidRPr="00ED7764">
        <w:rPr>
          <w:sz w:val="22"/>
          <w:szCs w:val="22"/>
        </w:rPr>
        <w:t xml:space="preserve">Retrieved from the National Association of Student Personnel Administrators website: </w:t>
      </w:r>
    </w:p>
    <w:p w14:paraId="619394A2" w14:textId="77777777" w:rsidR="00692C67" w:rsidRPr="00ED7764" w:rsidRDefault="00692C67" w:rsidP="00692C67">
      <w:pPr>
        <w:pStyle w:val="APAReference"/>
        <w:tabs>
          <w:tab w:val="left" w:pos="1080"/>
        </w:tabs>
        <w:spacing w:line="240" w:lineRule="auto"/>
        <w:rPr>
          <w:i/>
          <w:sz w:val="22"/>
          <w:szCs w:val="22"/>
        </w:rPr>
      </w:pPr>
      <w:r w:rsidRPr="00ED7764">
        <w:rPr>
          <w:sz w:val="22"/>
          <w:szCs w:val="22"/>
        </w:rPr>
        <w:t>http://www.naspa.org</w:t>
      </w:r>
    </w:p>
    <w:p w14:paraId="0A0EC9D7" w14:textId="77777777" w:rsidR="0053109D" w:rsidRPr="00ED7764" w:rsidRDefault="0053109D" w:rsidP="00B35840">
      <w:pPr>
        <w:pStyle w:val="APAReference"/>
        <w:tabs>
          <w:tab w:val="left" w:pos="1080"/>
        </w:tabs>
        <w:spacing w:line="240" w:lineRule="auto"/>
        <w:ind w:left="0" w:firstLine="0"/>
        <w:rPr>
          <w:b/>
          <w:sz w:val="22"/>
          <w:szCs w:val="22"/>
        </w:rPr>
      </w:pPr>
    </w:p>
    <w:p w14:paraId="48B01BE8" w14:textId="77777777" w:rsidR="00692C67" w:rsidRPr="00ED7764" w:rsidRDefault="0053109D" w:rsidP="00692C67">
      <w:pPr>
        <w:pStyle w:val="APAReference"/>
        <w:tabs>
          <w:tab w:val="left" w:pos="1080"/>
        </w:tabs>
        <w:spacing w:line="240" w:lineRule="auto"/>
        <w:rPr>
          <w:sz w:val="22"/>
          <w:szCs w:val="22"/>
        </w:rPr>
      </w:pPr>
      <w:r w:rsidRPr="00ED7764">
        <w:rPr>
          <w:sz w:val="22"/>
          <w:szCs w:val="22"/>
        </w:rPr>
        <w:t>Bresciani, M. J. (2007, July 11).</w:t>
      </w:r>
      <w:r w:rsidRPr="00ED7764">
        <w:rPr>
          <w:i/>
          <w:sz w:val="22"/>
          <w:szCs w:val="22"/>
        </w:rPr>
        <w:t xml:space="preserve"> </w:t>
      </w:r>
      <w:r w:rsidRPr="00ED7764">
        <w:rPr>
          <w:sz w:val="22"/>
          <w:szCs w:val="22"/>
        </w:rPr>
        <w:t>Carrying out an outcomes-based assessment (Part I).</w:t>
      </w:r>
      <w:r w:rsidRPr="00ED7764">
        <w:rPr>
          <w:i/>
          <w:sz w:val="22"/>
          <w:szCs w:val="22"/>
        </w:rPr>
        <w:t xml:space="preserve"> Net Results</w:t>
      </w:r>
      <w:r w:rsidR="00F94915" w:rsidRPr="00ED7764">
        <w:rPr>
          <w:i/>
          <w:sz w:val="22"/>
          <w:szCs w:val="22"/>
        </w:rPr>
        <w:t>.</w:t>
      </w:r>
      <w:r w:rsidRPr="00ED7764">
        <w:rPr>
          <w:i/>
          <w:sz w:val="22"/>
          <w:szCs w:val="22"/>
        </w:rPr>
        <w:t xml:space="preserve"> </w:t>
      </w:r>
      <w:r w:rsidR="00692C67" w:rsidRPr="00ED7764">
        <w:rPr>
          <w:sz w:val="22"/>
          <w:szCs w:val="22"/>
        </w:rPr>
        <w:t xml:space="preserve">Retrieved from </w:t>
      </w:r>
    </w:p>
    <w:p w14:paraId="4D619607" w14:textId="59FC8CBD" w:rsidR="00692C67" w:rsidRPr="00ED7764" w:rsidRDefault="00692C67" w:rsidP="00692C67">
      <w:pPr>
        <w:pStyle w:val="APAReference"/>
        <w:tabs>
          <w:tab w:val="left" w:pos="1080"/>
        </w:tabs>
        <w:spacing w:line="240" w:lineRule="auto"/>
        <w:rPr>
          <w:sz w:val="22"/>
          <w:szCs w:val="22"/>
        </w:rPr>
      </w:pPr>
      <w:r w:rsidRPr="00ED7764">
        <w:rPr>
          <w:sz w:val="22"/>
          <w:szCs w:val="22"/>
        </w:rPr>
        <w:t>the National Association of Student Personnel Administrators website: http://www.naspa.org</w:t>
      </w:r>
    </w:p>
    <w:p w14:paraId="6C9C52B2" w14:textId="77777777" w:rsidR="0053109D" w:rsidRPr="00ED7764" w:rsidRDefault="0053109D" w:rsidP="00692C67">
      <w:pPr>
        <w:pStyle w:val="APAReference"/>
        <w:tabs>
          <w:tab w:val="left" w:pos="1080"/>
        </w:tabs>
        <w:spacing w:line="240" w:lineRule="auto"/>
        <w:rPr>
          <w:sz w:val="22"/>
          <w:szCs w:val="22"/>
        </w:rPr>
      </w:pPr>
    </w:p>
    <w:p w14:paraId="43458AD0" w14:textId="77777777" w:rsidR="00692C67" w:rsidRPr="00ED7764" w:rsidRDefault="0053109D" w:rsidP="00692C67">
      <w:pPr>
        <w:pStyle w:val="APAReference"/>
        <w:tabs>
          <w:tab w:val="left" w:pos="1080"/>
        </w:tabs>
        <w:spacing w:line="240" w:lineRule="auto"/>
        <w:rPr>
          <w:sz w:val="22"/>
          <w:szCs w:val="22"/>
        </w:rPr>
      </w:pPr>
      <w:r w:rsidRPr="00ED7764">
        <w:rPr>
          <w:sz w:val="22"/>
          <w:szCs w:val="22"/>
        </w:rPr>
        <w:t xml:space="preserve">Bresciani, M. J. (2007, July 25). Carrying out an outcomes-based assessment (Part II). </w:t>
      </w:r>
      <w:r w:rsidRPr="00ED7764">
        <w:rPr>
          <w:i/>
          <w:sz w:val="22"/>
          <w:szCs w:val="22"/>
        </w:rPr>
        <w:t>Net Results</w:t>
      </w:r>
      <w:r w:rsidR="00F94915" w:rsidRPr="00ED7764">
        <w:rPr>
          <w:i/>
          <w:sz w:val="22"/>
          <w:szCs w:val="22"/>
        </w:rPr>
        <w:t>.</w:t>
      </w:r>
      <w:r w:rsidRPr="00ED7764">
        <w:rPr>
          <w:i/>
          <w:sz w:val="22"/>
          <w:szCs w:val="22"/>
        </w:rPr>
        <w:t xml:space="preserve"> </w:t>
      </w:r>
      <w:r w:rsidR="00692C67" w:rsidRPr="00ED7764">
        <w:rPr>
          <w:sz w:val="22"/>
          <w:szCs w:val="22"/>
        </w:rPr>
        <w:t xml:space="preserve">Retrieved </w:t>
      </w:r>
    </w:p>
    <w:p w14:paraId="0888CADC" w14:textId="4ED82E34" w:rsidR="00692C67" w:rsidRPr="00ED7764" w:rsidRDefault="00692C67" w:rsidP="00692C67">
      <w:pPr>
        <w:pStyle w:val="APAReference"/>
        <w:tabs>
          <w:tab w:val="left" w:pos="1080"/>
        </w:tabs>
        <w:spacing w:line="240" w:lineRule="auto"/>
        <w:rPr>
          <w:sz w:val="22"/>
          <w:szCs w:val="22"/>
        </w:rPr>
      </w:pPr>
      <w:r w:rsidRPr="00ED7764">
        <w:rPr>
          <w:sz w:val="22"/>
          <w:szCs w:val="22"/>
        </w:rPr>
        <w:t>from the National Association of Student Personnel Administrators website: http://www.naspa.org</w:t>
      </w:r>
    </w:p>
    <w:p w14:paraId="36079B32" w14:textId="77777777" w:rsidR="0053109D" w:rsidRPr="00ED7764" w:rsidRDefault="0053109D" w:rsidP="00B35840">
      <w:pPr>
        <w:pStyle w:val="APAReference"/>
        <w:tabs>
          <w:tab w:val="left" w:pos="1080"/>
        </w:tabs>
        <w:spacing w:line="240" w:lineRule="auto"/>
        <w:rPr>
          <w:sz w:val="22"/>
          <w:szCs w:val="22"/>
        </w:rPr>
      </w:pPr>
    </w:p>
    <w:p w14:paraId="2E0C8EB7" w14:textId="77777777" w:rsidR="00692C67" w:rsidRPr="00ED7764" w:rsidRDefault="0053109D" w:rsidP="00B379C7">
      <w:pPr>
        <w:pStyle w:val="APAReference"/>
        <w:tabs>
          <w:tab w:val="left" w:pos="1080"/>
        </w:tabs>
        <w:spacing w:line="240" w:lineRule="auto"/>
        <w:rPr>
          <w:sz w:val="22"/>
          <w:szCs w:val="22"/>
        </w:rPr>
      </w:pPr>
      <w:r w:rsidRPr="00ED7764">
        <w:rPr>
          <w:sz w:val="22"/>
          <w:szCs w:val="22"/>
        </w:rPr>
        <w:t>Bresciani, M. J. (2006, November 9).</w:t>
      </w:r>
      <w:r w:rsidRPr="00ED7764">
        <w:rPr>
          <w:b/>
          <w:sz w:val="22"/>
          <w:szCs w:val="22"/>
        </w:rPr>
        <w:t xml:space="preserve"> </w:t>
      </w:r>
      <w:r w:rsidRPr="00ED7764">
        <w:rPr>
          <w:sz w:val="22"/>
          <w:szCs w:val="22"/>
        </w:rPr>
        <w:t xml:space="preserve">Suggestions for </w:t>
      </w:r>
      <w:r w:rsidR="00F94915" w:rsidRPr="00ED7764">
        <w:rPr>
          <w:sz w:val="22"/>
          <w:szCs w:val="22"/>
        </w:rPr>
        <w:t>s</w:t>
      </w:r>
      <w:r w:rsidRPr="00ED7764">
        <w:rPr>
          <w:sz w:val="22"/>
          <w:szCs w:val="22"/>
        </w:rPr>
        <w:t xml:space="preserve">tudent </w:t>
      </w:r>
      <w:r w:rsidR="00F94915" w:rsidRPr="00ED7764">
        <w:rPr>
          <w:sz w:val="22"/>
          <w:szCs w:val="22"/>
        </w:rPr>
        <w:t>a</w:t>
      </w:r>
      <w:r w:rsidRPr="00ED7764">
        <w:rPr>
          <w:sz w:val="22"/>
          <w:szCs w:val="22"/>
        </w:rPr>
        <w:t xml:space="preserve">ffairs and </w:t>
      </w:r>
      <w:r w:rsidR="00F94915" w:rsidRPr="00ED7764">
        <w:rPr>
          <w:sz w:val="22"/>
          <w:szCs w:val="22"/>
        </w:rPr>
        <w:t>s</w:t>
      </w:r>
      <w:r w:rsidRPr="00ED7764">
        <w:rPr>
          <w:sz w:val="22"/>
          <w:szCs w:val="22"/>
        </w:rPr>
        <w:t xml:space="preserve">ervices </w:t>
      </w:r>
      <w:r w:rsidR="00F94915" w:rsidRPr="00ED7764">
        <w:rPr>
          <w:sz w:val="22"/>
          <w:szCs w:val="22"/>
        </w:rPr>
        <w:t>p</w:t>
      </w:r>
      <w:r w:rsidRPr="00ED7764">
        <w:rPr>
          <w:sz w:val="22"/>
          <w:szCs w:val="22"/>
        </w:rPr>
        <w:t xml:space="preserve">ractitioners to </w:t>
      </w:r>
      <w:r w:rsidR="00F94915" w:rsidRPr="00ED7764">
        <w:rPr>
          <w:sz w:val="22"/>
          <w:szCs w:val="22"/>
        </w:rPr>
        <w:t>a</w:t>
      </w:r>
      <w:r w:rsidRPr="00ED7764">
        <w:rPr>
          <w:sz w:val="22"/>
          <w:szCs w:val="22"/>
        </w:rPr>
        <w:t xml:space="preserve">ddress the </w:t>
      </w:r>
    </w:p>
    <w:p w14:paraId="53D770B0" w14:textId="3B1CFA1D" w:rsidR="00ED7764" w:rsidRPr="00ED7764" w:rsidRDefault="00F94915" w:rsidP="00ED7764">
      <w:pPr>
        <w:pStyle w:val="APAReference"/>
        <w:tabs>
          <w:tab w:val="left" w:pos="1080"/>
        </w:tabs>
        <w:spacing w:line="240" w:lineRule="auto"/>
        <w:rPr>
          <w:sz w:val="22"/>
          <w:szCs w:val="22"/>
        </w:rPr>
      </w:pPr>
      <w:r w:rsidRPr="00ED7764">
        <w:rPr>
          <w:sz w:val="22"/>
          <w:szCs w:val="22"/>
        </w:rPr>
        <w:t>i</w:t>
      </w:r>
      <w:r w:rsidR="0053109D" w:rsidRPr="00ED7764">
        <w:rPr>
          <w:sz w:val="22"/>
          <w:szCs w:val="22"/>
        </w:rPr>
        <w:t xml:space="preserve">mplications of the Commission on the Future of Higher Education’s </w:t>
      </w:r>
      <w:r w:rsidRPr="00ED7764">
        <w:rPr>
          <w:sz w:val="22"/>
          <w:szCs w:val="22"/>
        </w:rPr>
        <w:t>r</w:t>
      </w:r>
      <w:r w:rsidR="0053109D" w:rsidRPr="00ED7764">
        <w:rPr>
          <w:sz w:val="22"/>
          <w:szCs w:val="22"/>
        </w:rPr>
        <w:t>ecommendations.</w:t>
      </w:r>
      <w:r w:rsidR="0053109D" w:rsidRPr="00ED7764">
        <w:rPr>
          <w:b/>
          <w:sz w:val="22"/>
          <w:szCs w:val="22"/>
        </w:rPr>
        <w:t xml:space="preserve"> </w:t>
      </w:r>
      <w:r w:rsidR="0053109D" w:rsidRPr="00ED7764">
        <w:rPr>
          <w:i/>
          <w:sz w:val="22"/>
          <w:szCs w:val="22"/>
        </w:rPr>
        <w:t>Net Results</w:t>
      </w:r>
      <w:r w:rsidRPr="00ED7764">
        <w:rPr>
          <w:i/>
          <w:sz w:val="22"/>
          <w:szCs w:val="22"/>
        </w:rPr>
        <w:t>.</w:t>
      </w:r>
      <w:r w:rsidR="0053109D" w:rsidRPr="00ED7764">
        <w:rPr>
          <w:i/>
          <w:sz w:val="22"/>
          <w:szCs w:val="22"/>
        </w:rPr>
        <w:t xml:space="preserve"> </w:t>
      </w:r>
      <w:r w:rsidR="00692C67" w:rsidRPr="00ED7764">
        <w:rPr>
          <w:sz w:val="22"/>
          <w:szCs w:val="22"/>
        </w:rPr>
        <w:t xml:space="preserve">Retrieved </w:t>
      </w:r>
    </w:p>
    <w:p w14:paraId="478DC5B1" w14:textId="6C27F463" w:rsidR="00692C67" w:rsidRPr="00ED7764" w:rsidRDefault="00692C67" w:rsidP="00ED7764">
      <w:pPr>
        <w:pStyle w:val="APAReference"/>
        <w:tabs>
          <w:tab w:val="left" w:pos="1080"/>
        </w:tabs>
        <w:spacing w:line="240" w:lineRule="auto"/>
        <w:rPr>
          <w:sz w:val="22"/>
          <w:szCs w:val="22"/>
        </w:rPr>
      </w:pPr>
      <w:r w:rsidRPr="00ED7764">
        <w:rPr>
          <w:sz w:val="22"/>
          <w:szCs w:val="22"/>
        </w:rPr>
        <w:t>from the National Association of Student Personnel Administrators website: http://www.naspa.org</w:t>
      </w:r>
    </w:p>
    <w:p w14:paraId="21706B00" w14:textId="77777777" w:rsidR="0053109D" w:rsidRPr="00ED7764" w:rsidRDefault="0053109D" w:rsidP="00692C67">
      <w:pPr>
        <w:pStyle w:val="APAReference"/>
        <w:tabs>
          <w:tab w:val="left" w:pos="1080"/>
        </w:tabs>
        <w:spacing w:line="240" w:lineRule="auto"/>
        <w:rPr>
          <w:b/>
          <w:sz w:val="22"/>
          <w:szCs w:val="22"/>
          <w:u w:val="single"/>
        </w:rPr>
      </w:pPr>
    </w:p>
    <w:p w14:paraId="5277AAEE" w14:textId="24EEA971" w:rsidR="00692C67" w:rsidRPr="00ED7764" w:rsidRDefault="0053109D" w:rsidP="00B379C7">
      <w:pPr>
        <w:pStyle w:val="APAReference"/>
        <w:tabs>
          <w:tab w:val="left" w:pos="1080"/>
        </w:tabs>
        <w:spacing w:line="240" w:lineRule="auto"/>
        <w:rPr>
          <w:sz w:val="22"/>
          <w:szCs w:val="22"/>
        </w:rPr>
      </w:pPr>
      <w:r w:rsidRPr="00ED7764">
        <w:rPr>
          <w:sz w:val="22"/>
          <w:szCs w:val="22"/>
        </w:rPr>
        <w:t>Bresciani, M. J. (2006, October 27). We are the ones we have been waiting for</w:t>
      </w:r>
      <w:r w:rsidRPr="00ED7764">
        <w:rPr>
          <w:i/>
          <w:sz w:val="22"/>
          <w:szCs w:val="22"/>
        </w:rPr>
        <w:t>.</w:t>
      </w:r>
      <w:r w:rsidRPr="00ED7764">
        <w:rPr>
          <w:sz w:val="22"/>
          <w:szCs w:val="22"/>
        </w:rPr>
        <w:t xml:space="preserve"> </w:t>
      </w:r>
      <w:r w:rsidRPr="00ED7764">
        <w:rPr>
          <w:i/>
          <w:sz w:val="22"/>
          <w:szCs w:val="22"/>
        </w:rPr>
        <w:t>Inside Higher Ed</w:t>
      </w:r>
      <w:r w:rsidRPr="00ED7764">
        <w:rPr>
          <w:sz w:val="22"/>
          <w:szCs w:val="22"/>
        </w:rPr>
        <w:t>.</w:t>
      </w:r>
      <w:r w:rsidR="00487DEB" w:rsidRPr="00ED7764">
        <w:rPr>
          <w:sz w:val="22"/>
          <w:szCs w:val="22"/>
        </w:rPr>
        <w:t xml:space="preserve"> Retrieved from</w:t>
      </w:r>
      <w:r w:rsidRPr="00ED7764">
        <w:rPr>
          <w:sz w:val="22"/>
          <w:szCs w:val="22"/>
        </w:rPr>
        <w:t xml:space="preserve"> </w:t>
      </w:r>
    </w:p>
    <w:p w14:paraId="70C59971" w14:textId="4089DCDF" w:rsidR="0053109D" w:rsidRPr="00ED7764" w:rsidRDefault="00B35840" w:rsidP="00B379C7">
      <w:pPr>
        <w:pStyle w:val="APAReference"/>
        <w:tabs>
          <w:tab w:val="left" w:pos="1080"/>
        </w:tabs>
        <w:spacing w:line="240" w:lineRule="auto"/>
        <w:rPr>
          <w:sz w:val="22"/>
          <w:szCs w:val="22"/>
        </w:rPr>
      </w:pPr>
      <w:r w:rsidRPr="00ED7764">
        <w:rPr>
          <w:rStyle w:val="Hyperlink"/>
          <w:color w:val="000000"/>
          <w:sz w:val="22"/>
          <w:szCs w:val="22"/>
          <w:u w:val="none"/>
        </w:rPr>
        <w:t>http://insidehighered.com/views/2006/10/27/bresciani</w:t>
      </w:r>
    </w:p>
    <w:p w14:paraId="679C77F6" w14:textId="77777777" w:rsidR="0053109D" w:rsidRPr="00ED7764" w:rsidRDefault="0053109D" w:rsidP="00175425">
      <w:pPr>
        <w:pStyle w:val="APAReference"/>
        <w:tabs>
          <w:tab w:val="left" w:pos="1080"/>
        </w:tabs>
        <w:spacing w:line="240" w:lineRule="auto"/>
        <w:ind w:left="1080" w:firstLine="0"/>
        <w:rPr>
          <w:sz w:val="22"/>
          <w:szCs w:val="22"/>
        </w:rPr>
      </w:pPr>
    </w:p>
    <w:p w14:paraId="6A2B0E38" w14:textId="77777777" w:rsidR="00692C67" w:rsidRPr="00ED7764" w:rsidRDefault="0053109D" w:rsidP="00B379C7">
      <w:pPr>
        <w:pStyle w:val="APAReference"/>
        <w:tabs>
          <w:tab w:val="left" w:pos="1080"/>
        </w:tabs>
        <w:spacing w:line="240" w:lineRule="auto"/>
        <w:rPr>
          <w:sz w:val="22"/>
          <w:szCs w:val="22"/>
        </w:rPr>
      </w:pPr>
      <w:r w:rsidRPr="00ED7764">
        <w:rPr>
          <w:sz w:val="22"/>
          <w:szCs w:val="22"/>
        </w:rPr>
        <w:t xml:space="preserve">Jablonski, M. A., Bresciani, M. J., Lovell, C. D., &amp; </w:t>
      </w:r>
      <w:proofErr w:type="spellStart"/>
      <w:r w:rsidRPr="00ED7764">
        <w:rPr>
          <w:sz w:val="22"/>
          <w:szCs w:val="22"/>
        </w:rPr>
        <w:t>Shandley</w:t>
      </w:r>
      <w:proofErr w:type="spellEnd"/>
      <w:r w:rsidRPr="00ED7764">
        <w:rPr>
          <w:sz w:val="22"/>
          <w:szCs w:val="22"/>
        </w:rPr>
        <w:t xml:space="preserve">, T. (2006). Shaping student affairs leadership </w:t>
      </w:r>
    </w:p>
    <w:p w14:paraId="78B31891" w14:textId="7F3D3519" w:rsidR="0053109D" w:rsidRPr="00ED7764" w:rsidRDefault="0053109D" w:rsidP="00B379C7">
      <w:pPr>
        <w:pStyle w:val="APAReference"/>
        <w:tabs>
          <w:tab w:val="left" w:pos="1080"/>
        </w:tabs>
        <w:spacing w:line="240" w:lineRule="auto"/>
        <w:rPr>
          <w:sz w:val="22"/>
          <w:szCs w:val="22"/>
        </w:rPr>
      </w:pPr>
      <w:r w:rsidRPr="00ED7764">
        <w:rPr>
          <w:sz w:val="22"/>
          <w:szCs w:val="22"/>
        </w:rPr>
        <w:t xml:space="preserve">through global perspectives. </w:t>
      </w:r>
      <w:r w:rsidRPr="00ED7764">
        <w:rPr>
          <w:i/>
          <w:sz w:val="22"/>
          <w:szCs w:val="22"/>
        </w:rPr>
        <w:t>Journal of Student Affairs Research and Practice, 43</w:t>
      </w:r>
      <w:r w:rsidRPr="00ED7764">
        <w:rPr>
          <w:sz w:val="22"/>
          <w:szCs w:val="22"/>
        </w:rPr>
        <w:t>, 183-202.</w:t>
      </w:r>
    </w:p>
    <w:p w14:paraId="0284A1A9" w14:textId="77777777" w:rsidR="0053109D" w:rsidRPr="00ED7764" w:rsidRDefault="0053109D" w:rsidP="00175425">
      <w:pPr>
        <w:pStyle w:val="APAReference"/>
        <w:tabs>
          <w:tab w:val="left" w:pos="1080"/>
        </w:tabs>
        <w:spacing w:line="240" w:lineRule="auto"/>
        <w:ind w:left="1080" w:firstLine="0"/>
        <w:rPr>
          <w:b/>
          <w:sz w:val="22"/>
          <w:szCs w:val="22"/>
          <w:u w:val="single"/>
        </w:rPr>
      </w:pPr>
    </w:p>
    <w:p w14:paraId="149FF26E" w14:textId="77777777" w:rsidR="00692C67" w:rsidRPr="00ED7764" w:rsidRDefault="0053109D" w:rsidP="00B379C7">
      <w:pPr>
        <w:pStyle w:val="APAReference"/>
        <w:tabs>
          <w:tab w:val="left" w:pos="1080"/>
        </w:tabs>
        <w:spacing w:line="240" w:lineRule="auto"/>
        <w:rPr>
          <w:rStyle w:val="HTMLTypewriter"/>
          <w:rFonts w:ascii="Times New Roman" w:hAnsi="Times New Roman"/>
          <w:sz w:val="22"/>
          <w:szCs w:val="22"/>
        </w:rPr>
      </w:pPr>
      <w:r w:rsidRPr="00ED7764">
        <w:rPr>
          <w:rStyle w:val="HTMLTypewriter"/>
          <w:rFonts w:ascii="Times New Roman" w:hAnsi="Times New Roman"/>
          <w:sz w:val="22"/>
          <w:szCs w:val="22"/>
        </w:rPr>
        <w:t xml:space="preserve">Bresciani, M. J., &amp; Addison, P. D. (2006). The student tracking system: A technology-enhanced measure of </w:t>
      </w:r>
    </w:p>
    <w:p w14:paraId="311E3050" w14:textId="77777777" w:rsidR="00692C67" w:rsidRPr="00ED7764" w:rsidRDefault="0053109D" w:rsidP="00B379C7">
      <w:pPr>
        <w:pStyle w:val="APAReference"/>
        <w:tabs>
          <w:tab w:val="left" w:pos="1080"/>
        </w:tabs>
        <w:spacing w:line="240" w:lineRule="auto"/>
        <w:rPr>
          <w:rStyle w:val="HTMLTypewriter"/>
          <w:rFonts w:ascii="Times New Roman" w:hAnsi="Times New Roman"/>
          <w:sz w:val="22"/>
          <w:szCs w:val="22"/>
        </w:rPr>
      </w:pPr>
      <w:r w:rsidRPr="00ED7764">
        <w:rPr>
          <w:rStyle w:val="HTMLTypewriter"/>
          <w:rFonts w:ascii="Times New Roman" w:hAnsi="Times New Roman"/>
          <w:sz w:val="22"/>
          <w:szCs w:val="22"/>
        </w:rPr>
        <w:t xml:space="preserve">student engagement. </w:t>
      </w:r>
      <w:r w:rsidRPr="00ED7764">
        <w:rPr>
          <w:rStyle w:val="HTMLTypewriter"/>
          <w:rFonts w:ascii="Times New Roman" w:hAnsi="Times New Roman"/>
          <w:i/>
          <w:sz w:val="22"/>
          <w:szCs w:val="22"/>
        </w:rPr>
        <w:t>National Resource Center Resources, First-Year Assessment Listserv Essays</w:t>
      </w:r>
      <w:r w:rsidRPr="00ED7764">
        <w:rPr>
          <w:rStyle w:val="HTMLTypewriter"/>
          <w:rFonts w:ascii="Times New Roman" w:hAnsi="Times New Roman"/>
          <w:sz w:val="22"/>
          <w:szCs w:val="22"/>
        </w:rPr>
        <w:t>.</w:t>
      </w:r>
      <w:r w:rsidR="00F94915" w:rsidRPr="00ED7764">
        <w:rPr>
          <w:rStyle w:val="HTMLTypewriter"/>
          <w:rFonts w:ascii="Times New Roman" w:hAnsi="Times New Roman"/>
          <w:sz w:val="22"/>
          <w:szCs w:val="22"/>
        </w:rPr>
        <w:t xml:space="preserve"> </w:t>
      </w:r>
      <w:r w:rsidR="00487DEB" w:rsidRPr="00ED7764">
        <w:rPr>
          <w:rStyle w:val="HTMLTypewriter"/>
          <w:rFonts w:ascii="Times New Roman" w:hAnsi="Times New Roman"/>
          <w:sz w:val="22"/>
          <w:szCs w:val="22"/>
        </w:rPr>
        <w:t xml:space="preserve">Retrieved from </w:t>
      </w:r>
    </w:p>
    <w:p w14:paraId="353A8632" w14:textId="44EF7311" w:rsidR="0053109D" w:rsidRPr="00ED7764" w:rsidRDefault="0053109D" w:rsidP="00B379C7">
      <w:pPr>
        <w:pStyle w:val="APAReference"/>
        <w:tabs>
          <w:tab w:val="left" w:pos="1080"/>
        </w:tabs>
        <w:spacing w:line="240" w:lineRule="auto"/>
        <w:rPr>
          <w:rStyle w:val="HTMLTypewriter"/>
          <w:rFonts w:ascii="Times New Roman" w:hAnsi="Times New Roman"/>
          <w:sz w:val="22"/>
          <w:szCs w:val="22"/>
        </w:rPr>
      </w:pPr>
      <w:r w:rsidRPr="00ED7764">
        <w:rPr>
          <w:rStyle w:val="HTMLTypewriter"/>
          <w:rFonts w:ascii="Times New Roman" w:hAnsi="Times New Roman"/>
          <w:sz w:val="22"/>
          <w:szCs w:val="22"/>
        </w:rPr>
        <w:t>http://www.sc.edu/fye/resources/assessment/essays/Bresciani-5.25.06.h</w:t>
      </w:r>
      <w:bookmarkStart w:id="4" w:name="_Hlt50524779"/>
      <w:r w:rsidRPr="00ED7764">
        <w:rPr>
          <w:rStyle w:val="HTMLTypewriter"/>
          <w:rFonts w:ascii="Times New Roman" w:hAnsi="Times New Roman"/>
          <w:sz w:val="22"/>
          <w:szCs w:val="22"/>
        </w:rPr>
        <w:t>t</w:t>
      </w:r>
      <w:bookmarkEnd w:id="4"/>
      <w:r w:rsidRPr="00ED7764">
        <w:rPr>
          <w:rStyle w:val="HTMLTypewriter"/>
          <w:rFonts w:ascii="Times New Roman" w:hAnsi="Times New Roman"/>
          <w:sz w:val="22"/>
          <w:szCs w:val="22"/>
        </w:rPr>
        <w:t>ml</w:t>
      </w:r>
    </w:p>
    <w:p w14:paraId="108C63C6" w14:textId="0B015288" w:rsidR="00ED7764" w:rsidRPr="00ED7764" w:rsidRDefault="00ED7764" w:rsidP="00DD06B5">
      <w:pPr>
        <w:pStyle w:val="APAReference"/>
        <w:tabs>
          <w:tab w:val="left" w:pos="1080"/>
        </w:tabs>
        <w:spacing w:line="240" w:lineRule="auto"/>
        <w:ind w:left="0" w:firstLine="0"/>
        <w:rPr>
          <w:sz w:val="22"/>
          <w:szCs w:val="22"/>
        </w:rPr>
      </w:pPr>
    </w:p>
    <w:p w14:paraId="4D9497DF" w14:textId="50DB850F" w:rsidR="00692C67" w:rsidRPr="00ED7764" w:rsidRDefault="0053109D" w:rsidP="00B379C7">
      <w:pPr>
        <w:pStyle w:val="APAReference"/>
        <w:tabs>
          <w:tab w:val="left" w:pos="1080"/>
        </w:tabs>
        <w:spacing w:line="240" w:lineRule="auto"/>
        <w:rPr>
          <w:sz w:val="22"/>
          <w:szCs w:val="22"/>
        </w:rPr>
      </w:pPr>
      <w:r w:rsidRPr="00ED7764">
        <w:rPr>
          <w:sz w:val="22"/>
          <w:szCs w:val="22"/>
        </w:rPr>
        <w:t xml:space="preserve">Addison, P. D., Bresciani, M. J., &amp; Bowman, K. (2005, April 25). Peer comparison analysis of offices of </w:t>
      </w:r>
    </w:p>
    <w:p w14:paraId="2B9030BF" w14:textId="77777777" w:rsidR="00692C67" w:rsidRPr="00ED7764" w:rsidRDefault="0053109D" w:rsidP="00692C67">
      <w:pPr>
        <w:pStyle w:val="APAReference"/>
        <w:tabs>
          <w:tab w:val="left" w:pos="1080"/>
        </w:tabs>
        <w:spacing w:line="240" w:lineRule="auto"/>
        <w:rPr>
          <w:sz w:val="22"/>
          <w:szCs w:val="22"/>
        </w:rPr>
      </w:pPr>
      <w:r w:rsidRPr="00ED7764">
        <w:rPr>
          <w:sz w:val="22"/>
          <w:szCs w:val="22"/>
        </w:rPr>
        <w:t>assessment in higher education</w:t>
      </w:r>
      <w:r w:rsidRPr="00ED7764">
        <w:rPr>
          <w:i/>
          <w:sz w:val="22"/>
          <w:szCs w:val="22"/>
        </w:rPr>
        <w:t>.</w:t>
      </w:r>
      <w:r w:rsidRPr="00ED7764">
        <w:rPr>
          <w:sz w:val="22"/>
          <w:szCs w:val="22"/>
        </w:rPr>
        <w:t xml:space="preserve"> </w:t>
      </w:r>
      <w:r w:rsidRPr="00ED7764">
        <w:rPr>
          <w:i/>
          <w:sz w:val="22"/>
          <w:szCs w:val="22"/>
        </w:rPr>
        <w:t>Net Results</w:t>
      </w:r>
      <w:r w:rsidR="00487DEB" w:rsidRPr="00ED7764">
        <w:rPr>
          <w:i/>
          <w:sz w:val="22"/>
          <w:szCs w:val="22"/>
        </w:rPr>
        <w:t>.</w:t>
      </w:r>
      <w:r w:rsidR="00692C67" w:rsidRPr="00ED7764">
        <w:rPr>
          <w:i/>
          <w:sz w:val="22"/>
          <w:szCs w:val="22"/>
        </w:rPr>
        <w:t xml:space="preserve"> </w:t>
      </w:r>
      <w:r w:rsidR="00692C67" w:rsidRPr="00ED7764">
        <w:rPr>
          <w:sz w:val="22"/>
          <w:szCs w:val="22"/>
        </w:rPr>
        <w:t xml:space="preserve">Retrieved from the National Association of Student Personnel </w:t>
      </w:r>
    </w:p>
    <w:p w14:paraId="5EF55558" w14:textId="1B4950CD" w:rsidR="00692C67" w:rsidRPr="00ED7764" w:rsidRDefault="00692C67" w:rsidP="00692C67">
      <w:pPr>
        <w:pStyle w:val="APAReference"/>
        <w:tabs>
          <w:tab w:val="left" w:pos="1080"/>
        </w:tabs>
        <w:spacing w:line="240" w:lineRule="auto"/>
        <w:rPr>
          <w:sz w:val="22"/>
          <w:szCs w:val="22"/>
        </w:rPr>
      </w:pPr>
      <w:r w:rsidRPr="00ED7764">
        <w:rPr>
          <w:sz w:val="22"/>
          <w:szCs w:val="22"/>
        </w:rPr>
        <w:t>Administrators website: http://www.naspa.org</w:t>
      </w:r>
    </w:p>
    <w:p w14:paraId="6D09A393" w14:textId="72686808" w:rsidR="0053109D" w:rsidRPr="00ED7764" w:rsidRDefault="0053109D" w:rsidP="00692C67">
      <w:pPr>
        <w:pStyle w:val="APAReference"/>
        <w:tabs>
          <w:tab w:val="left" w:pos="1080"/>
        </w:tabs>
        <w:spacing w:line="240" w:lineRule="auto"/>
        <w:rPr>
          <w:sz w:val="22"/>
          <w:szCs w:val="22"/>
        </w:rPr>
      </w:pPr>
    </w:p>
    <w:p w14:paraId="075F1676" w14:textId="77777777" w:rsidR="00692C67" w:rsidRPr="00ED7764" w:rsidRDefault="0053109D" w:rsidP="00B379C7">
      <w:pPr>
        <w:pStyle w:val="APAReference"/>
        <w:tabs>
          <w:tab w:val="left" w:pos="1080"/>
        </w:tabs>
        <w:spacing w:line="240" w:lineRule="auto"/>
        <w:rPr>
          <w:sz w:val="22"/>
          <w:szCs w:val="22"/>
        </w:rPr>
      </w:pPr>
      <w:proofErr w:type="spellStart"/>
      <w:r w:rsidRPr="00ED7764">
        <w:rPr>
          <w:sz w:val="22"/>
          <w:szCs w:val="22"/>
        </w:rPr>
        <w:t>Zelna</w:t>
      </w:r>
      <w:proofErr w:type="spellEnd"/>
      <w:r w:rsidRPr="00ED7764">
        <w:rPr>
          <w:sz w:val="22"/>
          <w:szCs w:val="22"/>
        </w:rPr>
        <w:t>, C. L., &amp; Bresciani, M. J. (2004).</w:t>
      </w:r>
      <w:r w:rsidR="00F94915" w:rsidRPr="00ED7764">
        <w:rPr>
          <w:sz w:val="22"/>
          <w:szCs w:val="22"/>
        </w:rPr>
        <w:t xml:space="preserve"> </w:t>
      </w:r>
      <w:r w:rsidRPr="00ED7764">
        <w:rPr>
          <w:sz w:val="22"/>
          <w:szCs w:val="22"/>
        </w:rPr>
        <w:t xml:space="preserve">Assessing and addressing academic integrity at a doctoral extensive </w:t>
      </w:r>
    </w:p>
    <w:p w14:paraId="16DDD68C" w14:textId="1F359DA4" w:rsidR="0053109D" w:rsidRPr="00ED7764" w:rsidRDefault="0053109D" w:rsidP="00B379C7">
      <w:pPr>
        <w:pStyle w:val="APAReference"/>
        <w:tabs>
          <w:tab w:val="left" w:pos="1080"/>
        </w:tabs>
        <w:spacing w:line="240" w:lineRule="auto"/>
        <w:rPr>
          <w:sz w:val="22"/>
          <w:szCs w:val="22"/>
        </w:rPr>
      </w:pPr>
      <w:r w:rsidRPr="00ED7764">
        <w:rPr>
          <w:sz w:val="22"/>
          <w:szCs w:val="22"/>
        </w:rPr>
        <w:t xml:space="preserve">institution. </w:t>
      </w:r>
      <w:r w:rsidRPr="00ED7764">
        <w:rPr>
          <w:i/>
          <w:sz w:val="22"/>
          <w:szCs w:val="22"/>
        </w:rPr>
        <w:t>NASPA Journal, 42</w:t>
      </w:r>
      <w:r w:rsidRPr="00ED7764">
        <w:rPr>
          <w:sz w:val="22"/>
          <w:szCs w:val="22"/>
        </w:rPr>
        <w:t>, 72-93.</w:t>
      </w:r>
      <w:r w:rsidR="00F94915" w:rsidRPr="00ED7764">
        <w:rPr>
          <w:sz w:val="22"/>
          <w:szCs w:val="22"/>
        </w:rPr>
        <w:t xml:space="preserve"> </w:t>
      </w:r>
    </w:p>
    <w:p w14:paraId="56B0A574" w14:textId="2442E5F4" w:rsidR="00ED7764" w:rsidRDefault="00ED7764" w:rsidP="00DD06B5">
      <w:pPr>
        <w:pStyle w:val="APAReference"/>
        <w:tabs>
          <w:tab w:val="left" w:pos="1080"/>
        </w:tabs>
        <w:spacing w:line="240" w:lineRule="auto"/>
        <w:ind w:left="0" w:firstLine="0"/>
        <w:rPr>
          <w:sz w:val="22"/>
          <w:szCs w:val="22"/>
        </w:rPr>
      </w:pPr>
    </w:p>
    <w:p w14:paraId="560E289F" w14:textId="4F60FC02" w:rsidR="00692C67" w:rsidRPr="00ED7764" w:rsidRDefault="0053109D" w:rsidP="00B379C7">
      <w:pPr>
        <w:pStyle w:val="APAReference"/>
        <w:tabs>
          <w:tab w:val="left" w:pos="1080"/>
        </w:tabs>
        <w:spacing w:line="240" w:lineRule="auto"/>
        <w:rPr>
          <w:sz w:val="22"/>
          <w:szCs w:val="22"/>
        </w:rPr>
      </w:pPr>
      <w:r w:rsidRPr="00ED7764">
        <w:rPr>
          <w:sz w:val="22"/>
          <w:szCs w:val="22"/>
        </w:rPr>
        <w:t>Bresciani, M. J., &amp; Allen, J. (2004, September 7). If you build it...</w:t>
      </w:r>
      <w:r w:rsidR="00F94915" w:rsidRPr="00ED7764">
        <w:rPr>
          <w:sz w:val="22"/>
          <w:szCs w:val="22"/>
        </w:rPr>
        <w:t xml:space="preserve"> </w:t>
      </w:r>
      <w:r w:rsidRPr="00ED7764">
        <w:rPr>
          <w:sz w:val="22"/>
          <w:szCs w:val="22"/>
        </w:rPr>
        <w:t xml:space="preserve">: Assessment of student learning vs. </w:t>
      </w:r>
    </w:p>
    <w:p w14:paraId="63F508D1" w14:textId="77777777" w:rsidR="00692C67" w:rsidRPr="00ED7764" w:rsidRDefault="0053109D" w:rsidP="00692C67">
      <w:pPr>
        <w:pStyle w:val="APAReference"/>
        <w:tabs>
          <w:tab w:val="left" w:pos="1080"/>
        </w:tabs>
        <w:spacing w:line="240" w:lineRule="auto"/>
        <w:rPr>
          <w:sz w:val="22"/>
          <w:szCs w:val="22"/>
        </w:rPr>
      </w:pPr>
      <w:r w:rsidRPr="00ED7764">
        <w:rPr>
          <w:sz w:val="22"/>
          <w:szCs w:val="22"/>
        </w:rPr>
        <w:t xml:space="preserve">performance indicators. </w:t>
      </w:r>
      <w:r w:rsidRPr="00ED7764">
        <w:rPr>
          <w:i/>
          <w:sz w:val="22"/>
          <w:szCs w:val="22"/>
        </w:rPr>
        <w:t>Net Results</w:t>
      </w:r>
      <w:r w:rsidR="00F94915" w:rsidRPr="00ED7764">
        <w:rPr>
          <w:i/>
          <w:sz w:val="22"/>
          <w:szCs w:val="22"/>
        </w:rPr>
        <w:t xml:space="preserve">. </w:t>
      </w:r>
      <w:r w:rsidR="00692C67" w:rsidRPr="00ED7764">
        <w:rPr>
          <w:sz w:val="22"/>
          <w:szCs w:val="22"/>
        </w:rPr>
        <w:t xml:space="preserve">Retrieved from the National Association of Student Personnel </w:t>
      </w:r>
    </w:p>
    <w:p w14:paraId="41D6BEBF" w14:textId="59552B5A" w:rsidR="00692C67" w:rsidRPr="00ED7764" w:rsidRDefault="00692C67" w:rsidP="00692C67">
      <w:pPr>
        <w:pStyle w:val="APAReference"/>
        <w:tabs>
          <w:tab w:val="left" w:pos="1080"/>
        </w:tabs>
        <w:spacing w:line="240" w:lineRule="auto"/>
        <w:rPr>
          <w:sz w:val="22"/>
          <w:szCs w:val="22"/>
        </w:rPr>
      </w:pPr>
      <w:r w:rsidRPr="00ED7764">
        <w:rPr>
          <w:sz w:val="22"/>
          <w:szCs w:val="22"/>
        </w:rPr>
        <w:t>Administrators website: http://www.naspa.org</w:t>
      </w:r>
    </w:p>
    <w:p w14:paraId="53BF39BF" w14:textId="77777777" w:rsidR="00DD06B5" w:rsidRDefault="00DD06B5" w:rsidP="00E7056E">
      <w:pPr>
        <w:pStyle w:val="APAReference"/>
        <w:tabs>
          <w:tab w:val="left" w:pos="1080"/>
        </w:tabs>
        <w:spacing w:line="240" w:lineRule="auto"/>
        <w:ind w:left="0" w:firstLine="0"/>
        <w:rPr>
          <w:sz w:val="22"/>
          <w:szCs w:val="22"/>
        </w:rPr>
      </w:pPr>
    </w:p>
    <w:p w14:paraId="574C3FBC" w14:textId="749358B6" w:rsidR="00692C67" w:rsidRPr="00ED7764" w:rsidRDefault="0053109D" w:rsidP="00692C67">
      <w:pPr>
        <w:pStyle w:val="APAReference"/>
        <w:tabs>
          <w:tab w:val="left" w:pos="1080"/>
        </w:tabs>
        <w:spacing w:line="240" w:lineRule="auto"/>
        <w:rPr>
          <w:sz w:val="22"/>
          <w:szCs w:val="22"/>
        </w:rPr>
      </w:pPr>
      <w:r w:rsidRPr="00ED7764">
        <w:rPr>
          <w:sz w:val="22"/>
          <w:szCs w:val="22"/>
        </w:rPr>
        <w:t xml:space="preserve">Freeman, J. P., Bresciani, M. J., &amp; Bresciani, D. L. (2004, February 10). Integrated strategic planning: bringing </w:t>
      </w:r>
    </w:p>
    <w:p w14:paraId="758596CC" w14:textId="77777777" w:rsidR="00692C67" w:rsidRPr="00ED7764" w:rsidRDefault="0053109D" w:rsidP="00692C67">
      <w:pPr>
        <w:pStyle w:val="APAReference"/>
        <w:tabs>
          <w:tab w:val="left" w:pos="1080"/>
        </w:tabs>
        <w:spacing w:line="240" w:lineRule="auto"/>
        <w:rPr>
          <w:sz w:val="22"/>
          <w:szCs w:val="22"/>
        </w:rPr>
      </w:pPr>
      <w:r w:rsidRPr="00ED7764">
        <w:rPr>
          <w:sz w:val="22"/>
          <w:szCs w:val="22"/>
        </w:rPr>
        <w:t>planning and assessment together</w:t>
      </w:r>
      <w:r w:rsidRPr="00ED7764">
        <w:rPr>
          <w:i/>
          <w:sz w:val="22"/>
          <w:szCs w:val="22"/>
        </w:rPr>
        <w:t>.</w:t>
      </w:r>
      <w:r w:rsidRPr="00ED7764">
        <w:rPr>
          <w:sz w:val="22"/>
          <w:szCs w:val="22"/>
        </w:rPr>
        <w:t xml:space="preserve"> </w:t>
      </w:r>
      <w:r w:rsidRPr="00ED7764">
        <w:rPr>
          <w:i/>
          <w:sz w:val="22"/>
          <w:szCs w:val="22"/>
        </w:rPr>
        <w:t>Net Results</w:t>
      </w:r>
      <w:r w:rsidR="00F94915" w:rsidRPr="00ED7764">
        <w:rPr>
          <w:i/>
          <w:sz w:val="22"/>
          <w:szCs w:val="22"/>
        </w:rPr>
        <w:t>.</w:t>
      </w:r>
      <w:r w:rsidR="00692C67" w:rsidRPr="00ED7764">
        <w:rPr>
          <w:i/>
          <w:sz w:val="22"/>
          <w:szCs w:val="22"/>
        </w:rPr>
        <w:t xml:space="preserve"> </w:t>
      </w:r>
      <w:r w:rsidR="00692C67" w:rsidRPr="00ED7764">
        <w:rPr>
          <w:sz w:val="22"/>
          <w:szCs w:val="22"/>
        </w:rPr>
        <w:t xml:space="preserve">Retrieved from the National Association of Student Personnel </w:t>
      </w:r>
    </w:p>
    <w:p w14:paraId="70D3673C" w14:textId="2AF79BE5" w:rsidR="00692C67" w:rsidRPr="00ED7764" w:rsidRDefault="00692C67" w:rsidP="00692C67">
      <w:pPr>
        <w:pStyle w:val="APAReference"/>
        <w:tabs>
          <w:tab w:val="left" w:pos="1080"/>
        </w:tabs>
        <w:spacing w:line="240" w:lineRule="auto"/>
        <w:rPr>
          <w:sz w:val="22"/>
          <w:szCs w:val="22"/>
        </w:rPr>
      </w:pPr>
      <w:r w:rsidRPr="00ED7764">
        <w:rPr>
          <w:sz w:val="22"/>
          <w:szCs w:val="22"/>
        </w:rPr>
        <w:t>Administrators website: http://www.naspa.org</w:t>
      </w:r>
    </w:p>
    <w:p w14:paraId="6C429878" w14:textId="66ED5572" w:rsidR="0053109D" w:rsidRPr="00ED7764" w:rsidRDefault="00F94915" w:rsidP="00ED7764">
      <w:pPr>
        <w:pStyle w:val="APAReference"/>
        <w:tabs>
          <w:tab w:val="left" w:pos="1080"/>
        </w:tabs>
        <w:spacing w:line="240" w:lineRule="auto"/>
        <w:rPr>
          <w:sz w:val="22"/>
          <w:szCs w:val="22"/>
        </w:rPr>
      </w:pPr>
      <w:r w:rsidRPr="00ED7764">
        <w:rPr>
          <w:i/>
          <w:sz w:val="22"/>
          <w:szCs w:val="22"/>
        </w:rPr>
        <w:t xml:space="preserve"> </w:t>
      </w:r>
    </w:p>
    <w:p w14:paraId="465C0741" w14:textId="77777777" w:rsidR="00692C67" w:rsidRPr="00ED7764" w:rsidRDefault="0053109D" w:rsidP="00B379C7">
      <w:pPr>
        <w:pStyle w:val="APAReference"/>
        <w:tabs>
          <w:tab w:val="left" w:pos="1080"/>
        </w:tabs>
        <w:spacing w:line="240" w:lineRule="auto"/>
        <w:rPr>
          <w:sz w:val="22"/>
          <w:szCs w:val="22"/>
        </w:rPr>
      </w:pPr>
      <w:r w:rsidRPr="00ED7764">
        <w:rPr>
          <w:sz w:val="22"/>
          <w:szCs w:val="22"/>
        </w:rPr>
        <w:t xml:space="preserve">Bresciani, M. J. (December, 2003). An understanding of students' perspectives toward diversity at a Midwestern </w:t>
      </w:r>
    </w:p>
    <w:p w14:paraId="205294E4" w14:textId="1CC19E9C" w:rsidR="0053109D" w:rsidRPr="00ED7764" w:rsidRDefault="00890C84" w:rsidP="00ED7764">
      <w:pPr>
        <w:pStyle w:val="APAReference"/>
        <w:tabs>
          <w:tab w:val="left" w:pos="1080"/>
        </w:tabs>
        <w:spacing w:line="240" w:lineRule="auto"/>
        <w:rPr>
          <w:sz w:val="22"/>
          <w:szCs w:val="22"/>
        </w:rPr>
      </w:pPr>
      <w:r w:rsidRPr="00ED7764">
        <w:rPr>
          <w:sz w:val="22"/>
          <w:szCs w:val="22"/>
        </w:rPr>
        <w:t>h</w:t>
      </w:r>
      <w:r w:rsidR="0053109D" w:rsidRPr="00ED7764">
        <w:rPr>
          <w:sz w:val="22"/>
          <w:szCs w:val="22"/>
        </w:rPr>
        <w:t xml:space="preserve">ealth </w:t>
      </w:r>
      <w:r w:rsidRPr="00ED7764">
        <w:rPr>
          <w:sz w:val="22"/>
          <w:szCs w:val="22"/>
        </w:rPr>
        <w:t>p</w:t>
      </w:r>
      <w:r w:rsidR="0053109D" w:rsidRPr="00ED7764">
        <w:rPr>
          <w:sz w:val="22"/>
          <w:szCs w:val="22"/>
        </w:rPr>
        <w:t xml:space="preserve">rofessional </w:t>
      </w:r>
      <w:r w:rsidRPr="00ED7764">
        <w:rPr>
          <w:sz w:val="22"/>
          <w:szCs w:val="22"/>
        </w:rPr>
        <w:t>s</w:t>
      </w:r>
      <w:r w:rsidR="0053109D" w:rsidRPr="00ED7764">
        <w:rPr>
          <w:sz w:val="22"/>
          <w:szCs w:val="22"/>
        </w:rPr>
        <w:t xml:space="preserve">chool: A phenomenological study. </w:t>
      </w:r>
      <w:r w:rsidR="0053109D" w:rsidRPr="00ED7764">
        <w:rPr>
          <w:i/>
          <w:sz w:val="22"/>
          <w:szCs w:val="22"/>
        </w:rPr>
        <w:t>NASPA Journal</w:t>
      </w:r>
      <w:r w:rsidR="0053109D" w:rsidRPr="00ED7764">
        <w:rPr>
          <w:sz w:val="22"/>
          <w:szCs w:val="22"/>
        </w:rPr>
        <w:t xml:space="preserve">, </w:t>
      </w:r>
      <w:r w:rsidR="0053109D" w:rsidRPr="00ED7764">
        <w:rPr>
          <w:i/>
          <w:sz w:val="22"/>
          <w:szCs w:val="22"/>
        </w:rPr>
        <w:t>41</w:t>
      </w:r>
      <w:r w:rsidR="0053109D" w:rsidRPr="00ED7764">
        <w:rPr>
          <w:sz w:val="22"/>
          <w:szCs w:val="22"/>
        </w:rPr>
        <w:t>, 83-113.</w:t>
      </w:r>
    </w:p>
    <w:p w14:paraId="1B26BA35" w14:textId="77777777" w:rsidR="0053109D" w:rsidRPr="00ED7764" w:rsidRDefault="0053109D" w:rsidP="00175425">
      <w:pPr>
        <w:pStyle w:val="APAReference"/>
        <w:tabs>
          <w:tab w:val="left" w:pos="1080"/>
        </w:tabs>
        <w:spacing w:line="240" w:lineRule="auto"/>
        <w:ind w:left="1080" w:firstLine="0"/>
        <w:rPr>
          <w:rFonts w:eastAsia="Arial"/>
          <w:sz w:val="22"/>
          <w:szCs w:val="22"/>
        </w:rPr>
      </w:pPr>
    </w:p>
    <w:p w14:paraId="713D6A90" w14:textId="77777777" w:rsidR="00692C67" w:rsidRPr="00ED7764" w:rsidRDefault="0053109D" w:rsidP="00B379C7">
      <w:pPr>
        <w:pStyle w:val="APAReference"/>
        <w:tabs>
          <w:tab w:val="left" w:pos="1080"/>
        </w:tabs>
        <w:spacing w:line="240" w:lineRule="auto"/>
        <w:rPr>
          <w:rFonts w:eastAsia="Arial"/>
          <w:i/>
          <w:sz w:val="22"/>
          <w:szCs w:val="22"/>
        </w:rPr>
      </w:pPr>
      <w:r w:rsidRPr="00ED7764">
        <w:rPr>
          <w:sz w:val="22"/>
          <w:szCs w:val="22"/>
        </w:rPr>
        <w:t>Bresciani, M. J. (2003, October). Expert driven assessment: Making it meaningful to decision makers</w:t>
      </w:r>
      <w:r w:rsidRPr="00ED7764">
        <w:rPr>
          <w:i/>
          <w:sz w:val="22"/>
          <w:szCs w:val="22"/>
        </w:rPr>
        <w:t>.</w:t>
      </w:r>
      <w:r w:rsidRPr="00ED7764">
        <w:rPr>
          <w:sz w:val="22"/>
          <w:szCs w:val="22"/>
        </w:rPr>
        <w:t xml:space="preserve"> </w:t>
      </w:r>
      <w:r w:rsidRPr="00ED7764">
        <w:rPr>
          <w:rFonts w:eastAsia="Arial"/>
          <w:i/>
          <w:sz w:val="22"/>
          <w:szCs w:val="22"/>
        </w:rPr>
        <w:t xml:space="preserve">ECAR </w:t>
      </w:r>
    </w:p>
    <w:p w14:paraId="37C252C1" w14:textId="74A8226B" w:rsidR="0053109D" w:rsidRPr="00ED7764" w:rsidRDefault="0053109D" w:rsidP="00B379C7">
      <w:pPr>
        <w:pStyle w:val="APAReference"/>
        <w:tabs>
          <w:tab w:val="left" w:pos="1080"/>
        </w:tabs>
        <w:spacing w:line="240" w:lineRule="auto"/>
        <w:rPr>
          <w:rFonts w:eastAsia="Arial"/>
          <w:sz w:val="22"/>
          <w:szCs w:val="22"/>
        </w:rPr>
      </w:pPr>
      <w:r w:rsidRPr="00ED7764">
        <w:rPr>
          <w:rFonts w:eastAsia="Arial"/>
          <w:i/>
          <w:sz w:val="22"/>
          <w:szCs w:val="22"/>
        </w:rPr>
        <w:t>Research Bulletin, 21</w:t>
      </w:r>
      <w:r w:rsidRPr="00ED7764">
        <w:rPr>
          <w:rFonts w:eastAsia="Arial"/>
          <w:sz w:val="22"/>
          <w:szCs w:val="22"/>
        </w:rPr>
        <w:t>. Boulder, CO: EDUCAUSE.</w:t>
      </w:r>
    </w:p>
    <w:p w14:paraId="34ED853D" w14:textId="77777777" w:rsidR="0053109D" w:rsidRPr="00ED7764" w:rsidRDefault="0053109D" w:rsidP="00175425">
      <w:pPr>
        <w:pStyle w:val="APAReference"/>
        <w:tabs>
          <w:tab w:val="left" w:pos="1080"/>
        </w:tabs>
        <w:spacing w:line="240" w:lineRule="auto"/>
        <w:ind w:left="1080" w:firstLine="0"/>
        <w:rPr>
          <w:rFonts w:eastAsia="Arial"/>
          <w:sz w:val="22"/>
          <w:szCs w:val="22"/>
        </w:rPr>
      </w:pPr>
    </w:p>
    <w:p w14:paraId="6B45CA82" w14:textId="77777777" w:rsidR="00692C67" w:rsidRPr="00ED7764" w:rsidRDefault="0053109D" w:rsidP="00B379C7">
      <w:pPr>
        <w:pStyle w:val="APAReference"/>
        <w:tabs>
          <w:tab w:val="left" w:pos="1080"/>
        </w:tabs>
        <w:spacing w:line="240" w:lineRule="auto"/>
        <w:rPr>
          <w:rFonts w:eastAsia="Arial"/>
          <w:sz w:val="22"/>
          <w:szCs w:val="22"/>
        </w:rPr>
      </w:pPr>
      <w:r w:rsidRPr="00ED7764">
        <w:rPr>
          <w:rFonts w:eastAsia="Arial"/>
          <w:sz w:val="22"/>
          <w:szCs w:val="22"/>
        </w:rPr>
        <w:t xml:space="preserve">Bresciani, M. J. (2003, Fall). Assessment of student learning and development: More than a plug n’ play. </w:t>
      </w:r>
    </w:p>
    <w:p w14:paraId="171D47CF" w14:textId="4065AC31" w:rsidR="0053109D" w:rsidRPr="00ED7764" w:rsidRDefault="0053109D" w:rsidP="00B379C7">
      <w:pPr>
        <w:pStyle w:val="APAReference"/>
        <w:tabs>
          <w:tab w:val="left" w:pos="1080"/>
        </w:tabs>
        <w:spacing w:line="240" w:lineRule="auto"/>
        <w:rPr>
          <w:rFonts w:eastAsia="Arial"/>
          <w:sz w:val="22"/>
          <w:szCs w:val="22"/>
        </w:rPr>
      </w:pPr>
      <w:r w:rsidRPr="00ED7764">
        <w:rPr>
          <w:rFonts w:eastAsia="Arial"/>
          <w:i/>
          <w:sz w:val="22"/>
          <w:szCs w:val="22"/>
        </w:rPr>
        <w:t>Leadership Exchange, 1</w:t>
      </w:r>
      <w:r w:rsidRPr="00ED7764">
        <w:rPr>
          <w:rFonts w:eastAsia="Arial"/>
          <w:sz w:val="22"/>
          <w:szCs w:val="22"/>
        </w:rPr>
        <w:t>(3). Washington</w:t>
      </w:r>
      <w:r w:rsidR="006E7751" w:rsidRPr="00ED7764">
        <w:rPr>
          <w:rFonts w:eastAsia="Arial"/>
          <w:sz w:val="22"/>
          <w:szCs w:val="22"/>
        </w:rPr>
        <w:t>,</w:t>
      </w:r>
      <w:r w:rsidRPr="00ED7764">
        <w:rPr>
          <w:rFonts w:eastAsia="Arial"/>
          <w:sz w:val="22"/>
          <w:szCs w:val="22"/>
        </w:rPr>
        <w:t xml:space="preserve"> DC: NASPA.</w:t>
      </w:r>
    </w:p>
    <w:p w14:paraId="59589116" w14:textId="77777777" w:rsidR="0053109D" w:rsidRPr="00ED7764" w:rsidRDefault="0053109D" w:rsidP="00175425">
      <w:pPr>
        <w:pStyle w:val="APAReference"/>
        <w:tabs>
          <w:tab w:val="left" w:pos="1080"/>
        </w:tabs>
        <w:spacing w:line="240" w:lineRule="auto"/>
        <w:ind w:left="1080" w:firstLine="0"/>
        <w:rPr>
          <w:sz w:val="22"/>
          <w:szCs w:val="22"/>
        </w:rPr>
      </w:pPr>
    </w:p>
    <w:p w14:paraId="2902D25F" w14:textId="77777777" w:rsidR="00692C67" w:rsidRPr="00ED7764" w:rsidRDefault="0053109D" w:rsidP="00B379C7">
      <w:pPr>
        <w:pStyle w:val="APAReference"/>
        <w:tabs>
          <w:tab w:val="left" w:pos="1080"/>
        </w:tabs>
        <w:spacing w:line="240" w:lineRule="auto"/>
        <w:rPr>
          <w:i/>
          <w:sz w:val="22"/>
          <w:szCs w:val="22"/>
        </w:rPr>
      </w:pPr>
      <w:r w:rsidRPr="00ED7764">
        <w:rPr>
          <w:sz w:val="22"/>
          <w:szCs w:val="22"/>
        </w:rPr>
        <w:t>Bresciani, M. J. (2003, April). Assessing student development and learning in the co-curricular</w:t>
      </w:r>
      <w:r w:rsidRPr="00ED7764">
        <w:rPr>
          <w:i/>
          <w:sz w:val="22"/>
          <w:szCs w:val="22"/>
        </w:rPr>
        <w:t>.</w:t>
      </w:r>
      <w:r w:rsidR="00F94915" w:rsidRPr="00ED7764">
        <w:rPr>
          <w:sz w:val="22"/>
          <w:szCs w:val="22"/>
        </w:rPr>
        <w:t xml:space="preserve"> </w:t>
      </w:r>
      <w:r w:rsidRPr="00ED7764">
        <w:rPr>
          <w:i/>
          <w:sz w:val="22"/>
          <w:szCs w:val="22"/>
        </w:rPr>
        <w:t xml:space="preserve">American </w:t>
      </w:r>
    </w:p>
    <w:p w14:paraId="35C2DE5F" w14:textId="1E3316EA" w:rsidR="0053109D" w:rsidRPr="00ED7764" w:rsidRDefault="0053109D" w:rsidP="00B379C7">
      <w:pPr>
        <w:pStyle w:val="APAReference"/>
        <w:tabs>
          <w:tab w:val="left" w:pos="1080"/>
        </w:tabs>
        <w:spacing w:line="240" w:lineRule="auto"/>
        <w:rPr>
          <w:sz w:val="22"/>
          <w:szCs w:val="22"/>
        </w:rPr>
      </w:pPr>
      <w:r w:rsidRPr="00ED7764">
        <w:rPr>
          <w:i/>
          <w:sz w:val="22"/>
          <w:szCs w:val="22"/>
        </w:rPr>
        <w:lastRenderedPageBreak/>
        <w:t>Association of Higher Education Bulletin</w:t>
      </w:r>
      <w:r w:rsidRPr="00ED7764">
        <w:rPr>
          <w:sz w:val="22"/>
          <w:szCs w:val="22"/>
        </w:rPr>
        <w:t xml:space="preserve">, </w:t>
      </w:r>
      <w:r w:rsidRPr="00ED7764">
        <w:rPr>
          <w:i/>
          <w:sz w:val="22"/>
          <w:szCs w:val="22"/>
        </w:rPr>
        <w:t>55</w:t>
      </w:r>
      <w:r w:rsidRPr="00ED7764">
        <w:rPr>
          <w:sz w:val="22"/>
          <w:szCs w:val="22"/>
        </w:rPr>
        <w:t>(8).</w:t>
      </w:r>
    </w:p>
    <w:p w14:paraId="0FD9B323" w14:textId="77777777" w:rsidR="0053109D" w:rsidRPr="00ED7764" w:rsidRDefault="0053109D" w:rsidP="00175425">
      <w:pPr>
        <w:pStyle w:val="APAReference"/>
        <w:tabs>
          <w:tab w:val="left" w:pos="1080"/>
        </w:tabs>
        <w:spacing w:line="240" w:lineRule="auto"/>
        <w:ind w:left="1080" w:firstLine="0"/>
        <w:rPr>
          <w:sz w:val="22"/>
          <w:szCs w:val="22"/>
        </w:rPr>
      </w:pPr>
    </w:p>
    <w:p w14:paraId="04C229D8" w14:textId="77777777" w:rsidR="006E7751" w:rsidRPr="00ED7764" w:rsidRDefault="0053109D" w:rsidP="00B379C7">
      <w:pPr>
        <w:pStyle w:val="APAReference"/>
        <w:tabs>
          <w:tab w:val="left" w:pos="1080"/>
        </w:tabs>
        <w:spacing w:line="240" w:lineRule="auto"/>
        <w:rPr>
          <w:sz w:val="22"/>
          <w:szCs w:val="22"/>
        </w:rPr>
      </w:pPr>
      <w:r w:rsidRPr="00ED7764">
        <w:rPr>
          <w:sz w:val="22"/>
          <w:szCs w:val="22"/>
        </w:rPr>
        <w:t xml:space="preserve">Bresciani, M. J. (2003, December). Identifying projects that deliver outcomes and provide a means of assessment: </w:t>
      </w:r>
    </w:p>
    <w:p w14:paraId="3458FE3D" w14:textId="77777777" w:rsidR="006E7751" w:rsidRPr="00ED7764" w:rsidRDefault="0053109D" w:rsidP="00B379C7">
      <w:pPr>
        <w:pStyle w:val="APAReference"/>
        <w:tabs>
          <w:tab w:val="left" w:pos="1080"/>
        </w:tabs>
        <w:spacing w:line="240" w:lineRule="auto"/>
        <w:rPr>
          <w:sz w:val="22"/>
          <w:szCs w:val="22"/>
        </w:rPr>
      </w:pPr>
      <w:r w:rsidRPr="00ED7764">
        <w:rPr>
          <w:sz w:val="22"/>
          <w:szCs w:val="22"/>
        </w:rPr>
        <w:t>A concept mapping checklist</w:t>
      </w:r>
      <w:r w:rsidRPr="00ED7764">
        <w:rPr>
          <w:i/>
          <w:sz w:val="22"/>
          <w:szCs w:val="22"/>
        </w:rPr>
        <w:t>. Net Results</w:t>
      </w:r>
      <w:r w:rsidR="00487DEB" w:rsidRPr="00ED7764">
        <w:rPr>
          <w:i/>
          <w:sz w:val="22"/>
          <w:szCs w:val="22"/>
        </w:rPr>
        <w:t xml:space="preserve">. </w:t>
      </w:r>
      <w:r w:rsidR="006E7751" w:rsidRPr="00ED7764">
        <w:rPr>
          <w:sz w:val="22"/>
          <w:szCs w:val="22"/>
        </w:rPr>
        <w:t xml:space="preserve">Retrieved from the National Association of Student Personnel </w:t>
      </w:r>
    </w:p>
    <w:p w14:paraId="2DBA0A47" w14:textId="783A7AFD" w:rsidR="0053109D" w:rsidRPr="00ED7764" w:rsidRDefault="006E7751" w:rsidP="00B379C7">
      <w:pPr>
        <w:pStyle w:val="APAReference"/>
        <w:tabs>
          <w:tab w:val="left" w:pos="1080"/>
        </w:tabs>
        <w:spacing w:line="240" w:lineRule="auto"/>
        <w:rPr>
          <w:sz w:val="22"/>
          <w:szCs w:val="22"/>
        </w:rPr>
      </w:pPr>
      <w:r w:rsidRPr="00ED7764">
        <w:rPr>
          <w:sz w:val="22"/>
          <w:szCs w:val="22"/>
        </w:rPr>
        <w:t>Administrators website: http://www.naspa.org/</w:t>
      </w:r>
    </w:p>
    <w:p w14:paraId="552900FC" w14:textId="77777777" w:rsidR="0053109D" w:rsidRPr="00ED7764" w:rsidRDefault="0053109D" w:rsidP="00175425">
      <w:pPr>
        <w:pStyle w:val="APAReference"/>
        <w:tabs>
          <w:tab w:val="left" w:pos="1080"/>
        </w:tabs>
        <w:spacing w:line="240" w:lineRule="auto"/>
        <w:ind w:left="1080" w:firstLine="0"/>
        <w:rPr>
          <w:sz w:val="22"/>
          <w:szCs w:val="22"/>
        </w:rPr>
      </w:pPr>
    </w:p>
    <w:p w14:paraId="1DB7CCBA" w14:textId="77777777" w:rsidR="006E7751" w:rsidRPr="00ED7764" w:rsidRDefault="0053109D" w:rsidP="00B379C7">
      <w:pPr>
        <w:pStyle w:val="APAReference"/>
        <w:tabs>
          <w:tab w:val="left" w:pos="1080"/>
        </w:tabs>
        <w:spacing w:line="240" w:lineRule="auto"/>
        <w:rPr>
          <w:sz w:val="22"/>
          <w:szCs w:val="22"/>
        </w:rPr>
      </w:pPr>
      <w:r w:rsidRPr="00ED7764">
        <w:rPr>
          <w:sz w:val="22"/>
          <w:szCs w:val="22"/>
        </w:rPr>
        <w:t>Bresciani, M. J. (2003, March 18). The updated outline of assessment plans</w:t>
      </w:r>
      <w:r w:rsidRPr="00ED7764">
        <w:rPr>
          <w:i/>
          <w:sz w:val="22"/>
          <w:szCs w:val="22"/>
        </w:rPr>
        <w:t>.</w:t>
      </w:r>
      <w:r w:rsidRPr="00ED7764">
        <w:rPr>
          <w:sz w:val="22"/>
          <w:szCs w:val="22"/>
        </w:rPr>
        <w:t xml:space="preserve"> </w:t>
      </w:r>
      <w:r w:rsidRPr="00ED7764">
        <w:rPr>
          <w:i/>
          <w:sz w:val="22"/>
          <w:szCs w:val="22"/>
        </w:rPr>
        <w:t>Net Results</w:t>
      </w:r>
      <w:r w:rsidR="00487DEB" w:rsidRPr="00ED7764">
        <w:rPr>
          <w:i/>
          <w:sz w:val="22"/>
          <w:szCs w:val="22"/>
        </w:rPr>
        <w:t xml:space="preserve">. </w:t>
      </w:r>
      <w:r w:rsidR="006E7751" w:rsidRPr="00ED7764">
        <w:rPr>
          <w:sz w:val="22"/>
          <w:szCs w:val="22"/>
        </w:rPr>
        <w:t xml:space="preserve">Retrieved from the </w:t>
      </w:r>
    </w:p>
    <w:p w14:paraId="2117B06B" w14:textId="5E9B8271" w:rsidR="0053109D" w:rsidRPr="00ED7764" w:rsidRDefault="006E7751" w:rsidP="00B379C7">
      <w:pPr>
        <w:pStyle w:val="APAReference"/>
        <w:tabs>
          <w:tab w:val="left" w:pos="1080"/>
        </w:tabs>
        <w:spacing w:line="240" w:lineRule="auto"/>
        <w:rPr>
          <w:sz w:val="22"/>
          <w:szCs w:val="22"/>
        </w:rPr>
      </w:pPr>
      <w:r w:rsidRPr="00ED7764">
        <w:rPr>
          <w:sz w:val="22"/>
          <w:szCs w:val="22"/>
        </w:rPr>
        <w:t>National Association of Student Personnel Administrators website: http://www.naspa.org/</w:t>
      </w:r>
    </w:p>
    <w:p w14:paraId="498DBFE5" w14:textId="77777777" w:rsidR="0053109D" w:rsidRPr="00ED7764" w:rsidRDefault="0053109D" w:rsidP="00B35840">
      <w:pPr>
        <w:pStyle w:val="APAReference"/>
        <w:tabs>
          <w:tab w:val="left" w:pos="1080"/>
        </w:tabs>
        <w:spacing w:line="240" w:lineRule="auto"/>
        <w:ind w:left="0" w:firstLine="0"/>
        <w:rPr>
          <w:sz w:val="22"/>
          <w:szCs w:val="22"/>
        </w:rPr>
      </w:pPr>
    </w:p>
    <w:p w14:paraId="715254F4" w14:textId="77777777" w:rsidR="006E7751" w:rsidRPr="00ED7764" w:rsidRDefault="0053109D" w:rsidP="00B35840">
      <w:pPr>
        <w:pStyle w:val="APAReference"/>
        <w:tabs>
          <w:tab w:val="left" w:pos="1080"/>
        </w:tabs>
        <w:spacing w:line="240" w:lineRule="auto"/>
        <w:rPr>
          <w:sz w:val="22"/>
          <w:szCs w:val="22"/>
        </w:rPr>
      </w:pPr>
      <w:r w:rsidRPr="00ED7764">
        <w:rPr>
          <w:sz w:val="22"/>
          <w:szCs w:val="22"/>
        </w:rPr>
        <w:t xml:space="preserve">Bresciani, M. J. (2002, December). Outcomes assessment in student affairs: Moving beyond satisfaction to </w:t>
      </w:r>
    </w:p>
    <w:p w14:paraId="3644116E" w14:textId="77777777" w:rsidR="006E7751" w:rsidRPr="00ED7764" w:rsidRDefault="0053109D" w:rsidP="00B35840">
      <w:pPr>
        <w:pStyle w:val="APAReference"/>
        <w:tabs>
          <w:tab w:val="left" w:pos="1080"/>
        </w:tabs>
        <w:spacing w:line="240" w:lineRule="auto"/>
        <w:rPr>
          <w:sz w:val="22"/>
          <w:szCs w:val="22"/>
        </w:rPr>
      </w:pPr>
      <w:r w:rsidRPr="00ED7764">
        <w:rPr>
          <w:sz w:val="22"/>
          <w:szCs w:val="22"/>
        </w:rPr>
        <w:t xml:space="preserve">student learning and development. </w:t>
      </w:r>
      <w:r w:rsidRPr="00ED7764">
        <w:rPr>
          <w:i/>
          <w:sz w:val="22"/>
          <w:szCs w:val="22"/>
        </w:rPr>
        <w:t>Net Results</w:t>
      </w:r>
      <w:r w:rsidR="00487DEB" w:rsidRPr="00ED7764">
        <w:rPr>
          <w:i/>
          <w:sz w:val="22"/>
          <w:szCs w:val="22"/>
        </w:rPr>
        <w:t xml:space="preserve">. </w:t>
      </w:r>
      <w:r w:rsidR="006E7751" w:rsidRPr="00ED7764">
        <w:rPr>
          <w:sz w:val="22"/>
          <w:szCs w:val="22"/>
        </w:rPr>
        <w:t xml:space="preserve">Retrieved from the National Association of Student Personnel </w:t>
      </w:r>
    </w:p>
    <w:p w14:paraId="607F35FE" w14:textId="40876F6A" w:rsidR="0053109D" w:rsidRPr="00ED7764" w:rsidRDefault="006E7751" w:rsidP="00B35840">
      <w:pPr>
        <w:pStyle w:val="APAReference"/>
        <w:tabs>
          <w:tab w:val="left" w:pos="1080"/>
        </w:tabs>
        <w:spacing w:line="240" w:lineRule="auto"/>
        <w:rPr>
          <w:sz w:val="22"/>
          <w:szCs w:val="22"/>
        </w:rPr>
      </w:pPr>
      <w:r w:rsidRPr="00ED7764">
        <w:rPr>
          <w:sz w:val="22"/>
          <w:szCs w:val="22"/>
        </w:rPr>
        <w:t>Administrators website: http://www.naspa.org/</w:t>
      </w:r>
    </w:p>
    <w:p w14:paraId="7B47A13F" w14:textId="77777777" w:rsidR="006E7751" w:rsidRPr="00ED7764" w:rsidRDefault="006E7751" w:rsidP="00B379C7">
      <w:pPr>
        <w:pStyle w:val="APAReference"/>
        <w:tabs>
          <w:tab w:val="left" w:pos="1080"/>
        </w:tabs>
        <w:spacing w:line="240" w:lineRule="auto"/>
        <w:rPr>
          <w:sz w:val="22"/>
          <w:szCs w:val="22"/>
        </w:rPr>
      </w:pPr>
    </w:p>
    <w:p w14:paraId="43506C37" w14:textId="77777777" w:rsidR="006E7751" w:rsidRPr="00ED7764" w:rsidRDefault="0053109D" w:rsidP="00B379C7">
      <w:pPr>
        <w:pStyle w:val="APAReference"/>
        <w:tabs>
          <w:tab w:val="left" w:pos="1080"/>
        </w:tabs>
        <w:spacing w:line="240" w:lineRule="auto"/>
        <w:rPr>
          <w:sz w:val="22"/>
          <w:szCs w:val="22"/>
        </w:rPr>
      </w:pPr>
      <w:r w:rsidRPr="00ED7764">
        <w:rPr>
          <w:sz w:val="22"/>
          <w:szCs w:val="22"/>
        </w:rPr>
        <w:t>Bresciani, M. J., &amp; Carson, L</w:t>
      </w:r>
      <w:r w:rsidRPr="00ED7764">
        <w:rPr>
          <w:b/>
          <w:sz w:val="22"/>
          <w:szCs w:val="22"/>
        </w:rPr>
        <w:t xml:space="preserve">. </w:t>
      </w:r>
      <w:r w:rsidRPr="00ED7764">
        <w:rPr>
          <w:sz w:val="22"/>
          <w:szCs w:val="22"/>
        </w:rPr>
        <w:t>(November, 2002).</w:t>
      </w:r>
      <w:r w:rsidR="00F94915" w:rsidRPr="00ED7764">
        <w:rPr>
          <w:sz w:val="22"/>
          <w:szCs w:val="22"/>
        </w:rPr>
        <w:t xml:space="preserve"> </w:t>
      </w:r>
      <w:r w:rsidRPr="00ED7764">
        <w:rPr>
          <w:sz w:val="22"/>
          <w:szCs w:val="22"/>
        </w:rPr>
        <w:t xml:space="preserve">A study of undergraduate persistence by unmet need and </w:t>
      </w:r>
    </w:p>
    <w:p w14:paraId="48AED6C5" w14:textId="3ECF74B7" w:rsidR="0053109D" w:rsidRPr="00ED7764" w:rsidRDefault="0053109D" w:rsidP="006E7751">
      <w:pPr>
        <w:pStyle w:val="APAReference"/>
        <w:tabs>
          <w:tab w:val="left" w:pos="1080"/>
        </w:tabs>
        <w:spacing w:line="240" w:lineRule="auto"/>
        <w:rPr>
          <w:sz w:val="22"/>
          <w:szCs w:val="22"/>
        </w:rPr>
      </w:pPr>
      <w:r w:rsidRPr="00ED7764">
        <w:rPr>
          <w:sz w:val="22"/>
          <w:szCs w:val="22"/>
        </w:rPr>
        <w:t>percentage of gift aid</w:t>
      </w:r>
      <w:r w:rsidR="00890C84" w:rsidRPr="00ED7764">
        <w:rPr>
          <w:sz w:val="22"/>
          <w:szCs w:val="22"/>
        </w:rPr>
        <w:t xml:space="preserve">. </w:t>
      </w:r>
      <w:r w:rsidRPr="00ED7764">
        <w:rPr>
          <w:i/>
          <w:sz w:val="22"/>
          <w:szCs w:val="22"/>
        </w:rPr>
        <w:t>NASPA Journal</w:t>
      </w:r>
      <w:r w:rsidRPr="00ED7764">
        <w:rPr>
          <w:sz w:val="22"/>
          <w:szCs w:val="22"/>
        </w:rPr>
        <w:t xml:space="preserve">, </w:t>
      </w:r>
      <w:r w:rsidRPr="00ED7764">
        <w:rPr>
          <w:i/>
          <w:sz w:val="22"/>
          <w:szCs w:val="22"/>
        </w:rPr>
        <w:t>40</w:t>
      </w:r>
      <w:r w:rsidRPr="00ED7764">
        <w:rPr>
          <w:sz w:val="22"/>
          <w:szCs w:val="22"/>
        </w:rPr>
        <w:t>, 104-</w:t>
      </w:r>
      <w:r w:rsidR="00890C84" w:rsidRPr="00ED7764">
        <w:rPr>
          <w:sz w:val="22"/>
          <w:szCs w:val="22"/>
        </w:rPr>
        <w:t>1</w:t>
      </w:r>
      <w:r w:rsidRPr="00ED7764">
        <w:rPr>
          <w:sz w:val="22"/>
          <w:szCs w:val="22"/>
        </w:rPr>
        <w:t>23.</w:t>
      </w:r>
    </w:p>
    <w:p w14:paraId="76722100" w14:textId="77777777" w:rsidR="0053109D" w:rsidRPr="00ED7764" w:rsidRDefault="0053109D" w:rsidP="00175425">
      <w:pPr>
        <w:pStyle w:val="APAReference"/>
        <w:tabs>
          <w:tab w:val="left" w:pos="1080"/>
        </w:tabs>
        <w:spacing w:line="240" w:lineRule="auto"/>
        <w:ind w:left="1080" w:firstLine="0"/>
        <w:rPr>
          <w:sz w:val="22"/>
          <w:szCs w:val="22"/>
        </w:rPr>
      </w:pPr>
    </w:p>
    <w:p w14:paraId="78D22227" w14:textId="77777777" w:rsidR="006E7751" w:rsidRPr="00ED7764" w:rsidRDefault="0053109D" w:rsidP="00B379C7">
      <w:pPr>
        <w:pStyle w:val="APAReference"/>
        <w:tabs>
          <w:tab w:val="left" w:pos="1080"/>
        </w:tabs>
        <w:spacing w:line="240" w:lineRule="auto"/>
        <w:rPr>
          <w:sz w:val="22"/>
          <w:szCs w:val="22"/>
        </w:rPr>
      </w:pPr>
      <w:r w:rsidRPr="00ED7764">
        <w:rPr>
          <w:sz w:val="22"/>
          <w:szCs w:val="22"/>
        </w:rPr>
        <w:t xml:space="preserve">Bresciani, M. J. (2002, September). The relationship between outcomes, measurement. and decisions for </w:t>
      </w:r>
    </w:p>
    <w:p w14:paraId="7C0A356A" w14:textId="77777777" w:rsidR="006E7751" w:rsidRPr="00ED7764" w:rsidRDefault="0053109D" w:rsidP="00B379C7">
      <w:pPr>
        <w:pStyle w:val="APAReference"/>
        <w:tabs>
          <w:tab w:val="left" w:pos="1080"/>
        </w:tabs>
        <w:spacing w:line="240" w:lineRule="auto"/>
        <w:rPr>
          <w:sz w:val="22"/>
          <w:szCs w:val="22"/>
        </w:rPr>
      </w:pPr>
      <w:r w:rsidRPr="00ED7764">
        <w:rPr>
          <w:sz w:val="22"/>
          <w:szCs w:val="22"/>
        </w:rPr>
        <w:t>continuous improvement.</w:t>
      </w:r>
      <w:r w:rsidRPr="00ED7764">
        <w:rPr>
          <w:b/>
          <w:sz w:val="22"/>
          <w:szCs w:val="22"/>
        </w:rPr>
        <w:t xml:space="preserve"> </w:t>
      </w:r>
      <w:r w:rsidRPr="00ED7764">
        <w:rPr>
          <w:i/>
          <w:sz w:val="22"/>
          <w:szCs w:val="22"/>
        </w:rPr>
        <w:t>Net Results</w:t>
      </w:r>
      <w:r w:rsidR="00487DEB" w:rsidRPr="00ED7764">
        <w:rPr>
          <w:i/>
          <w:sz w:val="22"/>
          <w:szCs w:val="22"/>
        </w:rPr>
        <w:t>.</w:t>
      </w:r>
      <w:r w:rsidR="006E7751" w:rsidRPr="00ED7764">
        <w:rPr>
          <w:i/>
          <w:sz w:val="22"/>
          <w:szCs w:val="22"/>
        </w:rPr>
        <w:t xml:space="preserve"> </w:t>
      </w:r>
      <w:r w:rsidR="006E7751" w:rsidRPr="00ED7764">
        <w:rPr>
          <w:sz w:val="22"/>
          <w:szCs w:val="22"/>
        </w:rPr>
        <w:t xml:space="preserve">Retrieved from the National Association of Student Personnel </w:t>
      </w:r>
    </w:p>
    <w:p w14:paraId="1368EA40" w14:textId="0F225AAA" w:rsidR="0053109D" w:rsidRPr="00ED7764" w:rsidRDefault="006E7751" w:rsidP="00B379C7">
      <w:pPr>
        <w:pStyle w:val="APAReference"/>
        <w:tabs>
          <w:tab w:val="left" w:pos="1080"/>
        </w:tabs>
        <w:spacing w:line="240" w:lineRule="auto"/>
        <w:rPr>
          <w:sz w:val="22"/>
          <w:szCs w:val="22"/>
        </w:rPr>
      </w:pPr>
      <w:r w:rsidRPr="00ED7764">
        <w:rPr>
          <w:sz w:val="22"/>
          <w:szCs w:val="22"/>
        </w:rPr>
        <w:t>Administrators website: http://www.naspa.org/</w:t>
      </w:r>
    </w:p>
    <w:p w14:paraId="3AEF466F" w14:textId="77777777" w:rsidR="0053109D" w:rsidRPr="00ED7764" w:rsidRDefault="0053109D" w:rsidP="00175425">
      <w:pPr>
        <w:pStyle w:val="APAReference"/>
        <w:tabs>
          <w:tab w:val="left" w:pos="1080"/>
        </w:tabs>
        <w:spacing w:line="240" w:lineRule="auto"/>
        <w:ind w:left="1080" w:firstLine="0"/>
        <w:rPr>
          <w:b/>
          <w:sz w:val="22"/>
          <w:szCs w:val="22"/>
        </w:rPr>
      </w:pPr>
    </w:p>
    <w:p w14:paraId="0B44E675" w14:textId="505B4A79" w:rsidR="006E7751" w:rsidRPr="00ED7764" w:rsidRDefault="0053109D" w:rsidP="00B379C7">
      <w:pPr>
        <w:pStyle w:val="APAReference"/>
        <w:tabs>
          <w:tab w:val="left" w:pos="1080"/>
        </w:tabs>
        <w:spacing w:line="240" w:lineRule="auto"/>
        <w:rPr>
          <w:i/>
          <w:sz w:val="22"/>
          <w:szCs w:val="22"/>
        </w:rPr>
      </w:pPr>
      <w:r w:rsidRPr="00ED7764">
        <w:rPr>
          <w:sz w:val="22"/>
          <w:szCs w:val="22"/>
        </w:rPr>
        <w:t xml:space="preserve">Bresciani, M. J., &amp; Sabourin, C. M. (2002, February 6). Criteria </w:t>
      </w:r>
      <w:r w:rsidR="00B35840" w:rsidRPr="00ED7764">
        <w:rPr>
          <w:sz w:val="22"/>
          <w:szCs w:val="22"/>
        </w:rPr>
        <w:t>c</w:t>
      </w:r>
      <w:r w:rsidRPr="00ED7764">
        <w:rPr>
          <w:sz w:val="22"/>
          <w:szCs w:val="22"/>
        </w:rPr>
        <w:t xml:space="preserve">hecklist for an </w:t>
      </w:r>
      <w:r w:rsidR="00B35840" w:rsidRPr="00ED7764">
        <w:rPr>
          <w:sz w:val="22"/>
          <w:szCs w:val="22"/>
        </w:rPr>
        <w:t>a</w:t>
      </w:r>
      <w:r w:rsidRPr="00ED7764">
        <w:rPr>
          <w:sz w:val="22"/>
          <w:szCs w:val="22"/>
        </w:rPr>
        <w:t xml:space="preserve">ssessment </w:t>
      </w:r>
      <w:r w:rsidR="00B35840" w:rsidRPr="00ED7764">
        <w:rPr>
          <w:sz w:val="22"/>
          <w:szCs w:val="22"/>
        </w:rPr>
        <w:t>p</w:t>
      </w:r>
      <w:r w:rsidRPr="00ED7764">
        <w:rPr>
          <w:sz w:val="22"/>
          <w:szCs w:val="22"/>
        </w:rPr>
        <w:t>rogram.</w:t>
      </w:r>
      <w:r w:rsidR="00F94915" w:rsidRPr="00ED7764">
        <w:rPr>
          <w:b/>
          <w:sz w:val="22"/>
          <w:szCs w:val="22"/>
        </w:rPr>
        <w:t xml:space="preserve"> </w:t>
      </w:r>
      <w:r w:rsidRPr="00ED7764">
        <w:rPr>
          <w:i/>
          <w:sz w:val="22"/>
          <w:szCs w:val="22"/>
        </w:rPr>
        <w:t xml:space="preserve">Net </w:t>
      </w:r>
    </w:p>
    <w:p w14:paraId="7F43CF4C" w14:textId="33FCE66D" w:rsidR="006E7751" w:rsidRPr="00ED7764" w:rsidRDefault="0053109D" w:rsidP="00B379C7">
      <w:pPr>
        <w:pStyle w:val="APAReference"/>
        <w:tabs>
          <w:tab w:val="left" w:pos="1080"/>
        </w:tabs>
        <w:spacing w:line="240" w:lineRule="auto"/>
        <w:rPr>
          <w:sz w:val="22"/>
          <w:szCs w:val="22"/>
        </w:rPr>
      </w:pPr>
      <w:r w:rsidRPr="00ED7764">
        <w:rPr>
          <w:i/>
          <w:sz w:val="22"/>
          <w:szCs w:val="22"/>
        </w:rPr>
        <w:t>Results</w:t>
      </w:r>
      <w:r w:rsidR="00487DEB" w:rsidRPr="00ED7764">
        <w:rPr>
          <w:i/>
          <w:sz w:val="22"/>
          <w:szCs w:val="22"/>
        </w:rPr>
        <w:t>.</w:t>
      </w:r>
      <w:r w:rsidRPr="00ED7764">
        <w:rPr>
          <w:i/>
          <w:sz w:val="22"/>
          <w:szCs w:val="22"/>
        </w:rPr>
        <w:t xml:space="preserve"> </w:t>
      </w:r>
      <w:r w:rsidR="006E7751" w:rsidRPr="00ED7764">
        <w:rPr>
          <w:sz w:val="22"/>
          <w:szCs w:val="22"/>
        </w:rPr>
        <w:t xml:space="preserve">Retrieved from the National Association of Student Personnel Administrators website: </w:t>
      </w:r>
    </w:p>
    <w:p w14:paraId="79085E18" w14:textId="37BD684C" w:rsidR="0053109D" w:rsidRPr="00ED7764" w:rsidRDefault="006E7751" w:rsidP="00DD06B5">
      <w:pPr>
        <w:pStyle w:val="APAReference"/>
        <w:tabs>
          <w:tab w:val="left" w:pos="1080"/>
        </w:tabs>
        <w:spacing w:line="240" w:lineRule="auto"/>
        <w:rPr>
          <w:sz w:val="22"/>
          <w:szCs w:val="22"/>
        </w:rPr>
      </w:pPr>
      <w:r w:rsidRPr="00ED7764">
        <w:rPr>
          <w:sz w:val="22"/>
          <w:szCs w:val="22"/>
        </w:rPr>
        <w:t>http://www.naspa.org/</w:t>
      </w:r>
    </w:p>
    <w:p w14:paraId="5056B2E7" w14:textId="77777777" w:rsidR="00ED7764" w:rsidRDefault="00ED7764" w:rsidP="00B379C7">
      <w:pPr>
        <w:pStyle w:val="APAReference"/>
        <w:tabs>
          <w:tab w:val="left" w:pos="1080"/>
        </w:tabs>
        <w:spacing w:line="240" w:lineRule="auto"/>
        <w:rPr>
          <w:sz w:val="22"/>
          <w:szCs w:val="22"/>
        </w:rPr>
      </w:pPr>
    </w:p>
    <w:p w14:paraId="301AE8CC" w14:textId="340C20E5" w:rsidR="006E7751" w:rsidRPr="00ED7764" w:rsidRDefault="0053109D" w:rsidP="00B379C7">
      <w:pPr>
        <w:pStyle w:val="APAReference"/>
        <w:tabs>
          <w:tab w:val="left" w:pos="1080"/>
        </w:tabs>
        <w:spacing w:line="240" w:lineRule="auto"/>
        <w:rPr>
          <w:i/>
          <w:sz w:val="22"/>
          <w:szCs w:val="22"/>
        </w:rPr>
      </w:pPr>
      <w:r w:rsidRPr="00ED7764">
        <w:rPr>
          <w:sz w:val="22"/>
          <w:szCs w:val="22"/>
        </w:rPr>
        <w:t xml:space="preserve">Bresciani, M. J. (2001, October 16). Writing measurable and meaningful assessment outcomes. </w:t>
      </w:r>
      <w:r w:rsidRPr="00ED7764">
        <w:rPr>
          <w:i/>
          <w:sz w:val="22"/>
          <w:szCs w:val="22"/>
        </w:rPr>
        <w:t>Net Results</w:t>
      </w:r>
      <w:r w:rsidR="006E7751" w:rsidRPr="00ED7764">
        <w:rPr>
          <w:i/>
          <w:sz w:val="22"/>
          <w:szCs w:val="22"/>
        </w:rPr>
        <w:t>.</w:t>
      </w:r>
      <w:r w:rsidRPr="00ED7764">
        <w:rPr>
          <w:i/>
          <w:sz w:val="22"/>
          <w:szCs w:val="22"/>
        </w:rPr>
        <w:t xml:space="preserve"> </w:t>
      </w:r>
    </w:p>
    <w:p w14:paraId="510EBA33" w14:textId="73968B3C" w:rsidR="0053109D" w:rsidRPr="00ED7764" w:rsidRDefault="006E7751" w:rsidP="00B379C7">
      <w:pPr>
        <w:pStyle w:val="APAReference"/>
        <w:tabs>
          <w:tab w:val="left" w:pos="1080"/>
        </w:tabs>
        <w:spacing w:line="240" w:lineRule="auto"/>
        <w:rPr>
          <w:sz w:val="22"/>
          <w:szCs w:val="22"/>
        </w:rPr>
      </w:pPr>
      <w:r w:rsidRPr="00ED7764">
        <w:rPr>
          <w:sz w:val="22"/>
          <w:szCs w:val="22"/>
        </w:rPr>
        <w:t>Retrieved from the National Association of Student Personnel Administrators website: http://www.naspa.org/</w:t>
      </w:r>
    </w:p>
    <w:p w14:paraId="3D0A1D8E" w14:textId="77777777" w:rsidR="0053109D" w:rsidRPr="00ED7764" w:rsidRDefault="0053109D" w:rsidP="00175425">
      <w:pPr>
        <w:pStyle w:val="APAReference"/>
        <w:tabs>
          <w:tab w:val="left" w:pos="1080"/>
        </w:tabs>
        <w:spacing w:line="240" w:lineRule="auto"/>
        <w:ind w:left="1080" w:firstLine="0"/>
        <w:rPr>
          <w:sz w:val="22"/>
          <w:szCs w:val="22"/>
        </w:rPr>
      </w:pPr>
    </w:p>
    <w:p w14:paraId="204FD476" w14:textId="77777777" w:rsidR="006E7751" w:rsidRPr="00ED7764" w:rsidRDefault="0053109D" w:rsidP="00B379C7">
      <w:pPr>
        <w:pStyle w:val="APAReference"/>
        <w:tabs>
          <w:tab w:val="left" w:pos="1080"/>
        </w:tabs>
        <w:spacing w:line="240" w:lineRule="auto"/>
        <w:rPr>
          <w:sz w:val="22"/>
          <w:szCs w:val="22"/>
        </w:rPr>
      </w:pPr>
      <w:r w:rsidRPr="00ED7764">
        <w:rPr>
          <w:sz w:val="22"/>
          <w:szCs w:val="22"/>
        </w:rPr>
        <w:t xml:space="preserve">Bresciani, M. J. (2001, August 7). Outline of assessment plans for undergraduate affairs. </w:t>
      </w:r>
      <w:r w:rsidRPr="00ED7764">
        <w:rPr>
          <w:i/>
          <w:sz w:val="22"/>
          <w:szCs w:val="22"/>
        </w:rPr>
        <w:t>Net Results</w:t>
      </w:r>
      <w:r w:rsidR="00890C84" w:rsidRPr="00ED7764">
        <w:rPr>
          <w:i/>
          <w:sz w:val="22"/>
          <w:szCs w:val="22"/>
        </w:rPr>
        <w:t>.</w:t>
      </w:r>
      <w:r w:rsidRPr="00ED7764">
        <w:rPr>
          <w:i/>
          <w:sz w:val="22"/>
          <w:szCs w:val="22"/>
        </w:rPr>
        <w:t xml:space="preserve"> </w:t>
      </w:r>
      <w:r w:rsidR="006E7751" w:rsidRPr="00ED7764">
        <w:rPr>
          <w:sz w:val="22"/>
          <w:szCs w:val="22"/>
        </w:rPr>
        <w:t xml:space="preserve">Retrieved </w:t>
      </w:r>
    </w:p>
    <w:p w14:paraId="481CA10F" w14:textId="7168761A" w:rsidR="0053109D" w:rsidRPr="00ED7764" w:rsidRDefault="006E7751" w:rsidP="00B379C7">
      <w:pPr>
        <w:pStyle w:val="APAReference"/>
        <w:tabs>
          <w:tab w:val="left" w:pos="1080"/>
        </w:tabs>
        <w:spacing w:line="240" w:lineRule="auto"/>
        <w:rPr>
          <w:sz w:val="22"/>
          <w:szCs w:val="22"/>
        </w:rPr>
      </w:pPr>
      <w:r w:rsidRPr="00ED7764">
        <w:rPr>
          <w:sz w:val="22"/>
          <w:szCs w:val="22"/>
        </w:rPr>
        <w:t xml:space="preserve">from the National Association of Student Personnel Administrators website: </w:t>
      </w:r>
      <w:r w:rsidR="0053109D" w:rsidRPr="00ED7764">
        <w:rPr>
          <w:sz w:val="22"/>
          <w:szCs w:val="22"/>
        </w:rPr>
        <w:t>http://www.naspa.org/</w:t>
      </w:r>
    </w:p>
    <w:p w14:paraId="31977AA5" w14:textId="77777777" w:rsidR="00DD06B5" w:rsidRDefault="00DD06B5" w:rsidP="00B379C7">
      <w:pPr>
        <w:widowControl w:val="0"/>
        <w:autoSpaceDE w:val="0"/>
        <w:autoSpaceDN w:val="0"/>
        <w:adjustRightInd w:val="0"/>
        <w:rPr>
          <w:b/>
          <w:sz w:val="22"/>
          <w:szCs w:val="22"/>
        </w:rPr>
      </w:pPr>
    </w:p>
    <w:p w14:paraId="5664BE2C" w14:textId="77777777" w:rsidR="00DD06B5" w:rsidRDefault="00DD06B5" w:rsidP="00B379C7">
      <w:pPr>
        <w:widowControl w:val="0"/>
        <w:autoSpaceDE w:val="0"/>
        <w:autoSpaceDN w:val="0"/>
        <w:adjustRightInd w:val="0"/>
        <w:rPr>
          <w:b/>
          <w:sz w:val="22"/>
          <w:szCs w:val="22"/>
        </w:rPr>
      </w:pPr>
    </w:p>
    <w:p w14:paraId="0E1A2120" w14:textId="1B48E422" w:rsidR="00F24154" w:rsidRPr="00ED7764" w:rsidRDefault="00E90FCD" w:rsidP="00B379C7">
      <w:pPr>
        <w:widowControl w:val="0"/>
        <w:autoSpaceDE w:val="0"/>
        <w:autoSpaceDN w:val="0"/>
        <w:adjustRightInd w:val="0"/>
        <w:rPr>
          <w:b/>
          <w:sz w:val="22"/>
          <w:szCs w:val="22"/>
        </w:rPr>
      </w:pPr>
      <w:r w:rsidRPr="00ED7764">
        <w:rPr>
          <w:b/>
          <w:sz w:val="22"/>
          <w:szCs w:val="22"/>
        </w:rPr>
        <w:t xml:space="preserve">Unpublished, Refereed Papers Presented at Professional Conferences </w:t>
      </w:r>
    </w:p>
    <w:p w14:paraId="1B758E63" w14:textId="77777777" w:rsidR="00F24154" w:rsidRPr="00ED7764" w:rsidRDefault="00F24154" w:rsidP="00F24154">
      <w:pPr>
        <w:widowControl w:val="0"/>
        <w:autoSpaceDE w:val="0"/>
        <w:autoSpaceDN w:val="0"/>
        <w:adjustRightInd w:val="0"/>
        <w:ind w:left="1080"/>
        <w:rPr>
          <w:b/>
          <w:sz w:val="22"/>
          <w:szCs w:val="22"/>
        </w:rPr>
      </w:pPr>
    </w:p>
    <w:p w14:paraId="07E42391" w14:textId="539181D6" w:rsidR="00E90FCD" w:rsidRDefault="00E90FCD" w:rsidP="00B379C7">
      <w:pPr>
        <w:widowControl w:val="0"/>
        <w:autoSpaceDE w:val="0"/>
        <w:autoSpaceDN w:val="0"/>
        <w:adjustRightInd w:val="0"/>
        <w:rPr>
          <w:b/>
          <w:sz w:val="22"/>
          <w:szCs w:val="22"/>
          <w:u w:val="single"/>
        </w:rPr>
      </w:pPr>
      <w:r w:rsidRPr="00DD06B5">
        <w:rPr>
          <w:b/>
          <w:sz w:val="22"/>
          <w:szCs w:val="22"/>
          <w:u w:val="single"/>
        </w:rPr>
        <w:t xml:space="preserve">International </w:t>
      </w:r>
    </w:p>
    <w:p w14:paraId="102ECFED" w14:textId="6EEB8120" w:rsidR="00805F03" w:rsidRDefault="00805F03" w:rsidP="00B379C7">
      <w:pPr>
        <w:widowControl w:val="0"/>
        <w:autoSpaceDE w:val="0"/>
        <w:autoSpaceDN w:val="0"/>
        <w:adjustRightInd w:val="0"/>
        <w:rPr>
          <w:b/>
          <w:sz w:val="22"/>
          <w:szCs w:val="22"/>
          <w:u w:val="single"/>
        </w:rPr>
      </w:pPr>
    </w:p>
    <w:p w14:paraId="5BC59425" w14:textId="01B522EF" w:rsidR="00805F03" w:rsidRPr="00277407" w:rsidRDefault="00805F03" w:rsidP="00B379C7">
      <w:pPr>
        <w:widowControl w:val="0"/>
        <w:autoSpaceDE w:val="0"/>
        <w:autoSpaceDN w:val="0"/>
        <w:adjustRightInd w:val="0"/>
        <w:rPr>
          <w:bCs/>
          <w:sz w:val="22"/>
          <w:szCs w:val="22"/>
        </w:rPr>
      </w:pPr>
      <w:r w:rsidRPr="00277407">
        <w:rPr>
          <w:bCs/>
          <w:sz w:val="22"/>
          <w:szCs w:val="22"/>
        </w:rPr>
        <w:t xml:space="preserve">[This category does not include accepted but not presented papers due to </w:t>
      </w:r>
      <w:r w:rsidR="00277407" w:rsidRPr="00277407">
        <w:rPr>
          <w:bCs/>
          <w:sz w:val="22"/>
          <w:szCs w:val="22"/>
        </w:rPr>
        <w:t xml:space="preserve">COVID-19 </w:t>
      </w:r>
      <w:r w:rsidRPr="00277407">
        <w:rPr>
          <w:bCs/>
          <w:sz w:val="22"/>
          <w:szCs w:val="22"/>
        </w:rPr>
        <w:t>cancelled conferences</w:t>
      </w:r>
      <w:r w:rsidR="00277407" w:rsidRPr="00277407">
        <w:rPr>
          <w:bCs/>
          <w:sz w:val="22"/>
          <w:szCs w:val="22"/>
        </w:rPr>
        <w:t>]</w:t>
      </w:r>
      <w:r w:rsidRPr="00277407">
        <w:rPr>
          <w:bCs/>
          <w:sz w:val="22"/>
          <w:szCs w:val="22"/>
        </w:rPr>
        <w:t xml:space="preserve"> </w:t>
      </w:r>
    </w:p>
    <w:p w14:paraId="56351C9C" w14:textId="77777777" w:rsidR="00A14663" w:rsidRPr="00ED7764" w:rsidRDefault="00A14663" w:rsidP="00F24154">
      <w:pPr>
        <w:widowControl w:val="0"/>
        <w:autoSpaceDE w:val="0"/>
        <w:autoSpaceDN w:val="0"/>
        <w:adjustRightInd w:val="0"/>
        <w:ind w:left="1080"/>
        <w:rPr>
          <w:b/>
          <w:sz w:val="22"/>
          <w:szCs w:val="22"/>
        </w:rPr>
      </w:pPr>
    </w:p>
    <w:p w14:paraId="3DF4C7FB" w14:textId="59A69129" w:rsidR="000E31FA" w:rsidRPr="000E31FA" w:rsidRDefault="000E31FA" w:rsidP="000E31FA">
      <w:pPr>
        <w:pStyle w:val="Default"/>
        <w:rPr>
          <w:rFonts w:ascii="Times New Roman" w:hAnsi="Times New Roman" w:cs="Times New Roman"/>
          <w:color w:val="000000" w:themeColor="text1"/>
          <w:sz w:val="22"/>
          <w:szCs w:val="22"/>
        </w:rPr>
      </w:pPr>
      <w:r w:rsidRPr="000E31FA">
        <w:rPr>
          <w:rFonts w:ascii="Times New Roman" w:hAnsi="Times New Roman" w:cs="Times New Roman"/>
          <w:color w:val="000000" w:themeColor="text1"/>
          <w:sz w:val="22"/>
          <w:szCs w:val="22"/>
        </w:rPr>
        <w:t xml:space="preserve">Bresciani Ludvik, M.J., Fischer, D. &amp; Ivan Valencia, A, (2019, July). </w:t>
      </w:r>
      <w:r w:rsidRPr="000E31FA">
        <w:rPr>
          <w:rFonts w:ascii="Times New Roman" w:hAnsi="Times New Roman" w:cs="Times New Roman"/>
          <w:bCs/>
          <w:i/>
          <w:color w:val="000000" w:themeColor="text1"/>
          <w:sz w:val="22"/>
          <w:szCs w:val="22"/>
        </w:rPr>
        <w:t xml:space="preserve">From Wellbeing to Doing Well – Exploring the Power of Mindfulness and Related Pedagogies.  </w:t>
      </w:r>
      <w:r w:rsidRPr="000E31FA">
        <w:rPr>
          <w:rFonts w:ascii="Times New Roman" w:hAnsi="Times New Roman" w:cs="Times New Roman"/>
          <w:bCs/>
          <w:color w:val="000000" w:themeColor="text1"/>
          <w:sz w:val="22"/>
          <w:szCs w:val="22"/>
        </w:rPr>
        <w:t>Presentation and Session Moderator at the UNESCO 2019 Forum on Education for Sustainable Development and Global Citizenship. Hanoi, Viet Nam.</w:t>
      </w:r>
    </w:p>
    <w:p w14:paraId="0467D3A9" w14:textId="3E83138C" w:rsidR="000E31FA" w:rsidRDefault="000E31FA" w:rsidP="00B379C7">
      <w:pPr>
        <w:pStyle w:val="Default"/>
        <w:rPr>
          <w:rFonts w:ascii="Times New Roman" w:hAnsi="Times New Roman" w:cs="Times New Roman"/>
          <w:sz w:val="22"/>
          <w:szCs w:val="22"/>
        </w:rPr>
      </w:pPr>
    </w:p>
    <w:p w14:paraId="4591BD92" w14:textId="4C43DBDC" w:rsidR="000E31FA" w:rsidRDefault="000E31FA" w:rsidP="00B379C7">
      <w:pPr>
        <w:pStyle w:val="Default"/>
        <w:rPr>
          <w:rFonts w:ascii="Times New Roman" w:hAnsi="Times New Roman" w:cs="Times New Roman"/>
          <w:sz w:val="22"/>
          <w:szCs w:val="22"/>
        </w:rPr>
      </w:pPr>
      <w:r w:rsidRPr="00ED7764">
        <w:rPr>
          <w:rFonts w:ascii="Times New Roman" w:hAnsi="Times New Roman" w:cs="Times New Roman"/>
          <w:sz w:val="22"/>
          <w:szCs w:val="22"/>
        </w:rPr>
        <w:t>Bresciani Ludvik, M. J. (201</w:t>
      </w:r>
      <w:r>
        <w:rPr>
          <w:rFonts w:ascii="Times New Roman" w:hAnsi="Times New Roman" w:cs="Times New Roman"/>
          <w:sz w:val="22"/>
          <w:szCs w:val="22"/>
        </w:rPr>
        <w:t>7</w:t>
      </w:r>
      <w:r w:rsidRPr="00ED7764">
        <w:rPr>
          <w:rFonts w:ascii="Times New Roman" w:hAnsi="Times New Roman" w:cs="Times New Roman"/>
          <w:sz w:val="22"/>
          <w:szCs w:val="22"/>
        </w:rPr>
        <w:t>, September).</w:t>
      </w:r>
      <w:r>
        <w:rPr>
          <w:rFonts w:ascii="Times New Roman" w:hAnsi="Times New Roman" w:cs="Times New Roman"/>
          <w:sz w:val="22"/>
          <w:szCs w:val="22"/>
        </w:rPr>
        <w:t xml:space="preserve"> Mindful Compassion Curriculum Training. Two-Day Workshop for UNESCO MGIEP, New Delhi, India.</w:t>
      </w:r>
    </w:p>
    <w:p w14:paraId="77A6932A" w14:textId="77777777" w:rsidR="000E31FA" w:rsidRDefault="000E31FA" w:rsidP="00B379C7">
      <w:pPr>
        <w:pStyle w:val="Default"/>
        <w:rPr>
          <w:rFonts w:ascii="Times New Roman" w:hAnsi="Times New Roman" w:cs="Times New Roman"/>
          <w:sz w:val="22"/>
          <w:szCs w:val="22"/>
        </w:rPr>
      </w:pPr>
    </w:p>
    <w:p w14:paraId="4E976995" w14:textId="3C1B95A5" w:rsidR="002E5384" w:rsidRPr="00ED7764" w:rsidRDefault="00441BE4" w:rsidP="00B379C7">
      <w:pPr>
        <w:pStyle w:val="Default"/>
        <w:rPr>
          <w:rFonts w:ascii="Times New Roman" w:hAnsi="Times New Roman" w:cs="Times New Roman"/>
          <w:sz w:val="22"/>
          <w:szCs w:val="22"/>
        </w:rPr>
      </w:pPr>
      <w:r w:rsidRPr="00ED7764">
        <w:rPr>
          <w:rFonts w:ascii="Times New Roman" w:hAnsi="Times New Roman" w:cs="Times New Roman"/>
          <w:sz w:val="22"/>
          <w:szCs w:val="22"/>
        </w:rPr>
        <w:t>Bresciani Ludvik, M.</w:t>
      </w:r>
      <w:r w:rsidR="00890C84" w:rsidRPr="00ED7764">
        <w:rPr>
          <w:rFonts w:ascii="Times New Roman" w:hAnsi="Times New Roman" w:cs="Times New Roman"/>
          <w:sz w:val="22"/>
          <w:szCs w:val="22"/>
        </w:rPr>
        <w:t xml:space="preserve"> </w:t>
      </w:r>
      <w:r w:rsidRPr="00ED7764">
        <w:rPr>
          <w:rFonts w:ascii="Times New Roman" w:hAnsi="Times New Roman" w:cs="Times New Roman"/>
          <w:sz w:val="22"/>
          <w:szCs w:val="22"/>
        </w:rPr>
        <w:t xml:space="preserve">J. (2016, September). </w:t>
      </w:r>
      <w:r w:rsidR="00B35840" w:rsidRPr="00ED7764">
        <w:rPr>
          <w:rFonts w:ascii="Times New Roman" w:hAnsi="Times New Roman" w:cs="Times New Roman"/>
          <w:i/>
          <w:sz w:val="22"/>
          <w:szCs w:val="22"/>
        </w:rPr>
        <w:t xml:space="preserve">Neuroscience, integrative inquiry, and the cultivation of world peace. </w:t>
      </w:r>
      <w:r w:rsidR="00064D92" w:rsidRPr="00ED7764">
        <w:rPr>
          <w:rFonts w:ascii="Times New Roman" w:hAnsi="Times New Roman" w:cs="Times New Roman"/>
          <w:sz w:val="22"/>
          <w:szCs w:val="22"/>
        </w:rPr>
        <w:t xml:space="preserve">Invited concurrent session at </w:t>
      </w:r>
      <w:r w:rsidRPr="00ED7764">
        <w:rPr>
          <w:rFonts w:ascii="Times New Roman" w:hAnsi="Times New Roman" w:cs="Times New Roman"/>
          <w:bCs/>
          <w:sz w:val="22"/>
          <w:szCs w:val="22"/>
        </w:rPr>
        <w:t>UNESCO</w:t>
      </w:r>
      <w:r w:rsidRPr="00ED7764">
        <w:rPr>
          <w:rFonts w:ascii="Times New Roman" w:hAnsi="Times New Roman" w:cs="Times New Roman"/>
          <w:bCs/>
          <w:i/>
          <w:sz w:val="22"/>
          <w:szCs w:val="22"/>
        </w:rPr>
        <w:t xml:space="preserve"> </w:t>
      </w:r>
      <w:r w:rsidRPr="00ED7764">
        <w:rPr>
          <w:rFonts w:ascii="Times New Roman" w:hAnsi="Times New Roman" w:cs="Times New Roman"/>
          <w:bCs/>
          <w:sz w:val="22"/>
          <w:szCs w:val="22"/>
        </w:rPr>
        <w:t xml:space="preserve">International Conference on the Prevention of Violent Extremism </w:t>
      </w:r>
      <w:r w:rsidR="00B35840" w:rsidRPr="00ED7764">
        <w:rPr>
          <w:rFonts w:ascii="Times New Roman" w:hAnsi="Times New Roman" w:cs="Times New Roman"/>
          <w:bCs/>
          <w:sz w:val="22"/>
          <w:szCs w:val="22"/>
        </w:rPr>
        <w:t>T</w:t>
      </w:r>
      <w:r w:rsidRPr="00ED7764">
        <w:rPr>
          <w:rFonts w:ascii="Times New Roman" w:hAnsi="Times New Roman" w:cs="Times New Roman"/>
          <w:bCs/>
          <w:sz w:val="22"/>
          <w:szCs w:val="22"/>
        </w:rPr>
        <w:t>hrough Education: Taking Action</w:t>
      </w:r>
      <w:r w:rsidR="00B35840" w:rsidRPr="00ED7764">
        <w:rPr>
          <w:rFonts w:ascii="Times New Roman" w:hAnsi="Times New Roman" w:cs="Times New Roman"/>
          <w:sz w:val="22"/>
          <w:szCs w:val="22"/>
        </w:rPr>
        <w:t xml:space="preserve">, </w:t>
      </w:r>
      <w:r w:rsidRPr="00ED7764">
        <w:rPr>
          <w:rFonts w:ascii="Times New Roman" w:hAnsi="Times New Roman" w:cs="Times New Roman"/>
          <w:sz w:val="22"/>
          <w:szCs w:val="22"/>
        </w:rPr>
        <w:t>New Delhi, India.</w:t>
      </w:r>
    </w:p>
    <w:p w14:paraId="21BA5BF6" w14:textId="77777777" w:rsidR="00441BE4" w:rsidRPr="00ED7764" w:rsidRDefault="00441BE4" w:rsidP="00F24154">
      <w:pPr>
        <w:widowControl w:val="0"/>
        <w:autoSpaceDE w:val="0"/>
        <w:autoSpaceDN w:val="0"/>
        <w:adjustRightInd w:val="0"/>
        <w:ind w:left="1080"/>
        <w:rPr>
          <w:b/>
          <w:sz w:val="22"/>
          <w:szCs w:val="22"/>
        </w:rPr>
      </w:pPr>
    </w:p>
    <w:p w14:paraId="0566B640" w14:textId="67B77305" w:rsidR="002E5384" w:rsidRPr="00ED7764" w:rsidRDefault="002E5384" w:rsidP="00B379C7">
      <w:pPr>
        <w:rPr>
          <w:sz w:val="22"/>
          <w:szCs w:val="22"/>
        </w:rPr>
      </w:pPr>
      <w:r w:rsidRPr="00ED7764">
        <w:rPr>
          <w:sz w:val="22"/>
          <w:szCs w:val="22"/>
        </w:rPr>
        <w:t>Bresciani Ludvik, M.</w:t>
      </w:r>
      <w:r w:rsidR="00890C84" w:rsidRPr="00ED7764">
        <w:rPr>
          <w:sz w:val="22"/>
          <w:szCs w:val="22"/>
        </w:rPr>
        <w:t xml:space="preserve"> </w:t>
      </w:r>
      <w:r w:rsidRPr="00ED7764">
        <w:rPr>
          <w:sz w:val="22"/>
          <w:szCs w:val="22"/>
        </w:rPr>
        <w:t>J. (2016</w:t>
      </w:r>
      <w:r w:rsidR="00640674" w:rsidRPr="00ED7764">
        <w:rPr>
          <w:sz w:val="22"/>
          <w:szCs w:val="22"/>
        </w:rPr>
        <w:t>, March</w:t>
      </w:r>
      <w:r w:rsidRPr="00ED7764">
        <w:rPr>
          <w:sz w:val="22"/>
          <w:szCs w:val="22"/>
        </w:rPr>
        <w:t xml:space="preserve">). </w:t>
      </w:r>
      <w:r w:rsidR="00B35840" w:rsidRPr="00ED7764">
        <w:rPr>
          <w:i/>
          <w:sz w:val="22"/>
          <w:szCs w:val="22"/>
        </w:rPr>
        <w:t>Regulating students’ attention, emotion, and cognition: Foundational training for empowering cross-cultural work.</w:t>
      </w:r>
      <w:r w:rsidR="00B35840" w:rsidRPr="00ED7764">
        <w:rPr>
          <w:sz w:val="22"/>
          <w:szCs w:val="22"/>
        </w:rPr>
        <w:t xml:space="preserve"> </w:t>
      </w:r>
      <w:r w:rsidR="00064D92" w:rsidRPr="00ED7764">
        <w:rPr>
          <w:sz w:val="22"/>
          <w:szCs w:val="22"/>
        </w:rPr>
        <w:t xml:space="preserve">Concurrent </w:t>
      </w:r>
      <w:r w:rsidR="00B35840" w:rsidRPr="00ED7764">
        <w:rPr>
          <w:sz w:val="22"/>
          <w:szCs w:val="22"/>
        </w:rPr>
        <w:t>s</w:t>
      </w:r>
      <w:r w:rsidR="00064D92" w:rsidRPr="00ED7764">
        <w:rPr>
          <w:sz w:val="22"/>
          <w:szCs w:val="22"/>
        </w:rPr>
        <w:t xml:space="preserve">ession at </w:t>
      </w:r>
      <w:r w:rsidR="00E604DB" w:rsidRPr="00ED7764">
        <w:rPr>
          <w:sz w:val="22"/>
          <w:szCs w:val="22"/>
        </w:rPr>
        <w:t xml:space="preserve">European Continuing Education Network </w:t>
      </w:r>
      <w:r w:rsidR="00C60445" w:rsidRPr="00ED7764">
        <w:rPr>
          <w:sz w:val="22"/>
          <w:szCs w:val="22"/>
        </w:rPr>
        <w:t>Conference, Dublin, Ireland.</w:t>
      </w:r>
    </w:p>
    <w:p w14:paraId="506A6C79" w14:textId="77777777" w:rsidR="00B2454A" w:rsidRPr="00ED7764" w:rsidRDefault="00B2454A" w:rsidP="00BE44EC">
      <w:pPr>
        <w:ind w:left="1080"/>
        <w:rPr>
          <w:sz w:val="22"/>
          <w:szCs w:val="22"/>
        </w:rPr>
      </w:pPr>
    </w:p>
    <w:p w14:paraId="1DD032C7" w14:textId="33F31395" w:rsidR="00B2454A" w:rsidRPr="00ED7764" w:rsidRDefault="00B2454A" w:rsidP="00B379C7">
      <w:pPr>
        <w:rPr>
          <w:sz w:val="22"/>
          <w:szCs w:val="22"/>
        </w:rPr>
      </w:pPr>
      <w:r w:rsidRPr="00ED7764">
        <w:rPr>
          <w:sz w:val="22"/>
          <w:szCs w:val="22"/>
        </w:rPr>
        <w:lastRenderedPageBreak/>
        <w:t>Bresciani Ludvik, M.</w:t>
      </w:r>
      <w:r w:rsidR="0046550F" w:rsidRPr="00ED7764">
        <w:rPr>
          <w:sz w:val="22"/>
          <w:szCs w:val="22"/>
        </w:rPr>
        <w:t xml:space="preserve"> </w:t>
      </w:r>
      <w:r w:rsidRPr="00ED7764">
        <w:rPr>
          <w:sz w:val="22"/>
          <w:szCs w:val="22"/>
        </w:rPr>
        <w:t>J. (2016</w:t>
      </w:r>
      <w:r w:rsidR="00640674" w:rsidRPr="00ED7764">
        <w:rPr>
          <w:sz w:val="22"/>
          <w:szCs w:val="22"/>
        </w:rPr>
        <w:t>, March</w:t>
      </w:r>
      <w:r w:rsidRPr="00ED7764">
        <w:rPr>
          <w:sz w:val="22"/>
          <w:szCs w:val="22"/>
        </w:rPr>
        <w:t xml:space="preserve">). </w:t>
      </w:r>
      <w:r w:rsidR="00B35840" w:rsidRPr="00ED7764">
        <w:rPr>
          <w:i/>
          <w:sz w:val="22"/>
          <w:szCs w:val="22"/>
        </w:rPr>
        <w:t>Implementing neuroscience-informed practices to improve student success.</w:t>
      </w:r>
      <w:r w:rsidR="00B35840" w:rsidRPr="00ED7764">
        <w:rPr>
          <w:sz w:val="22"/>
          <w:szCs w:val="22"/>
        </w:rPr>
        <w:t xml:space="preserve"> </w:t>
      </w:r>
      <w:r w:rsidR="002429C3" w:rsidRPr="00ED7764">
        <w:rPr>
          <w:sz w:val="22"/>
          <w:szCs w:val="22"/>
        </w:rPr>
        <w:t xml:space="preserve">Featured </w:t>
      </w:r>
      <w:r w:rsidR="00B35840" w:rsidRPr="00ED7764">
        <w:rPr>
          <w:sz w:val="22"/>
          <w:szCs w:val="22"/>
        </w:rPr>
        <w:t>p</w:t>
      </w:r>
      <w:r w:rsidR="002429C3" w:rsidRPr="00ED7764">
        <w:rPr>
          <w:sz w:val="22"/>
          <w:szCs w:val="22"/>
        </w:rPr>
        <w:t xml:space="preserve">resentation at </w:t>
      </w:r>
      <w:r w:rsidR="00B35840" w:rsidRPr="00ED7764">
        <w:rPr>
          <w:sz w:val="22"/>
          <w:szCs w:val="22"/>
        </w:rPr>
        <w:t xml:space="preserve">the </w:t>
      </w:r>
      <w:r w:rsidR="00917E4E" w:rsidRPr="00ED7764">
        <w:rPr>
          <w:sz w:val="22"/>
          <w:szCs w:val="22"/>
        </w:rPr>
        <w:t>American College Personnel Administrators</w:t>
      </w:r>
      <w:r w:rsidR="00487DEB" w:rsidRPr="00ED7764">
        <w:rPr>
          <w:sz w:val="22"/>
          <w:szCs w:val="22"/>
        </w:rPr>
        <w:t xml:space="preserve"> </w:t>
      </w:r>
      <w:r w:rsidR="00740214" w:rsidRPr="00ED7764">
        <w:rPr>
          <w:sz w:val="22"/>
          <w:szCs w:val="22"/>
        </w:rPr>
        <w:t>International Convention</w:t>
      </w:r>
      <w:r w:rsidR="00B35840" w:rsidRPr="00ED7764">
        <w:rPr>
          <w:sz w:val="22"/>
          <w:szCs w:val="22"/>
        </w:rPr>
        <w:t>,</w:t>
      </w:r>
      <w:r w:rsidR="00E965A2" w:rsidRPr="00ED7764">
        <w:rPr>
          <w:sz w:val="22"/>
          <w:szCs w:val="22"/>
        </w:rPr>
        <w:t xml:space="preserve"> </w:t>
      </w:r>
      <w:r w:rsidR="00E965A2" w:rsidRPr="00ED7764">
        <w:rPr>
          <w:bCs/>
          <w:sz w:val="22"/>
          <w:szCs w:val="22"/>
        </w:rPr>
        <w:t>Montreal, Quebec, Canada.</w:t>
      </w:r>
    </w:p>
    <w:p w14:paraId="5738C772" w14:textId="77777777" w:rsidR="00404565" w:rsidRPr="00ED7764" w:rsidRDefault="00404565" w:rsidP="00BE44EC">
      <w:pPr>
        <w:ind w:left="1080"/>
        <w:rPr>
          <w:sz w:val="22"/>
          <w:szCs w:val="22"/>
        </w:rPr>
      </w:pPr>
    </w:p>
    <w:p w14:paraId="3848415F" w14:textId="10F53646" w:rsidR="00404565" w:rsidRPr="00ED7764" w:rsidRDefault="00404565" w:rsidP="00B379C7">
      <w:pPr>
        <w:rPr>
          <w:bCs/>
          <w:sz w:val="22"/>
          <w:szCs w:val="22"/>
        </w:rPr>
      </w:pPr>
      <w:r w:rsidRPr="00ED7764">
        <w:rPr>
          <w:sz w:val="22"/>
          <w:szCs w:val="22"/>
        </w:rPr>
        <w:t>Bresciani Ludvik, M.</w:t>
      </w:r>
      <w:r w:rsidR="0046550F" w:rsidRPr="00ED7764">
        <w:rPr>
          <w:sz w:val="22"/>
          <w:szCs w:val="22"/>
        </w:rPr>
        <w:t xml:space="preserve"> </w:t>
      </w:r>
      <w:r w:rsidRPr="00ED7764">
        <w:rPr>
          <w:sz w:val="22"/>
          <w:szCs w:val="22"/>
        </w:rPr>
        <w:t>J.</w:t>
      </w:r>
      <w:r w:rsidR="0046550F" w:rsidRPr="00ED7764">
        <w:rPr>
          <w:sz w:val="22"/>
          <w:szCs w:val="22"/>
        </w:rPr>
        <w:t>,</w:t>
      </w:r>
      <w:r w:rsidR="00A17860" w:rsidRPr="00ED7764">
        <w:rPr>
          <w:sz w:val="22"/>
          <w:szCs w:val="22"/>
        </w:rPr>
        <w:t xml:space="preserve"> </w:t>
      </w:r>
      <w:r w:rsidR="0046550F" w:rsidRPr="00ED7764">
        <w:rPr>
          <w:sz w:val="22"/>
          <w:szCs w:val="22"/>
        </w:rPr>
        <w:t>&amp;</w:t>
      </w:r>
      <w:r w:rsidR="00A17860" w:rsidRPr="00ED7764">
        <w:rPr>
          <w:sz w:val="22"/>
          <w:szCs w:val="22"/>
        </w:rPr>
        <w:t xml:space="preserve"> Hopkins-Gross, A.</w:t>
      </w:r>
      <w:r w:rsidR="00F94915" w:rsidRPr="00ED7764">
        <w:rPr>
          <w:sz w:val="22"/>
          <w:szCs w:val="22"/>
        </w:rPr>
        <w:t xml:space="preserve"> </w:t>
      </w:r>
      <w:r w:rsidRPr="00ED7764">
        <w:rPr>
          <w:sz w:val="22"/>
          <w:szCs w:val="22"/>
        </w:rPr>
        <w:t>(2016</w:t>
      </w:r>
      <w:r w:rsidR="00640674" w:rsidRPr="00ED7764">
        <w:rPr>
          <w:sz w:val="22"/>
          <w:szCs w:val="22"/>
        </w:rPr>
        <w:t>, March</w:t>
      </w:r>
      <w:r w:rsidRPr="00ED7764">
        <w:rPr>
          <w:sz w:val="22"/>
          <w:szCs w:val="22"/>
        </w:rPr>
        <w:t xml:space="preserve">). </w:t>
      </w:r>
      <w:r w:rsidR="00B35840" w:rsidRPr="00ED7764">
        <w:rPr>
          <w:i/>
          <w:sz w:val="22"/>
          <w:szCs w:val="22"/>
        </w:rPr>
        <w:t xml:space="preserve">Integrative neuroscience findings into student learning and development. </w:t>
      </w:r>
      <w:r w:rsidR="00E965A2" w:rsidRPr="00ED7764">
        <w:rPr>
          <w:sz w:val="22"/>
          <w:szCs w:val="22"/>
        </w:rPr>
        <w:t xml:space="preserve">Preconference workshop at </w:t>
      </w:r>
      <w:r w:rsidR="00917E4E" w:rsidRPr="00ED7764">
        <w:rPr>
          <w:sz w:val="22"/>
          <w:szCs w:val="22"/>
        </w:rPr>
        <w:t>American College Personnel Administrators</w:t>
      </w:r>
      <w:r w:rsidR="0046550F" w:rsidRPr="00ED7764">
        <w:rPr>
          <w:sz w:val="22"/>
          <w:szCs w:val="22"/>
        </w:rPr>
        <w:t xml:space="preserve"> </w:t>
      </w:r>
      <w:r w:rsidR="00740214" w:rsidRPr="00ED7764">
        <w:rPr>
          <w:sz w:val="22"/>
          <w:szCs w:val="22"/>
        </w:rPr>
        <w:t>International Convention</w:t>
      </w:r>
      <w:r w:rsidR="00B35840" w:rsidRPr="00ED7764">
        <w:rPr>
          <w:sz w:val="22"/>
          <w:szCs w:val="22"/>
        </w:rPr>
        <w:t xml:space="preserve">, </w:t>
      </w:r>
      <w:r w:rsidR="00E965A2" w:rsidRPr="00ED7764">
        <w:rPr>
          <w:bCs/>
          <w:sz w:val="22"/>
          <w:szCs w:val="22"/>
        </w:rPr>
        <w:t>Montreal, Quebec, Canada.</w:t>
      </w:r>
    </w:p>
    <w:p w14:paraId="4700B500" w14:textId="77777777" w:rsidR="00640674" w:rsidRPr="00ED7764" w:rsidRDefault="00640674" w:rsidP="00BE44EC">
      <w:pPr>
        <w:ind w:left="1080"/>
        <w:rPr>
          <w:bCs/>
          <w:sz w:val="22"/>
          <w:szCs w:val="22"/>
        </w:rPr>
      </w:pPr>
    </w:p>
    <w:p w14:paraId="012C9287" w14:textId="02FC55DC" w:rsidR="00640674" w:rsidRPr="00ED7764" w:rsidRDefault="00640674" w:rsidP="00B379C7">
      <w:pPr>
        <w:rPr>
          <w:sz w:val="22"/>
          <w:szCs w:val="22"/>
        </w:rPr>
      </w:pPr>
      <w:r w:rsidRPr="00ED7764">
        <w:rPr>
          <w:bCs/>
          <w:sz w:val="22"/>
          <w:szCs w:val="22"/>
        </w:rPr>
        <w:t>Weddle, H. R.</w:t>
      </w:r>
      <w:r w:rsidR="0046550F" w:rsidRPr="00ED7764">
        <w:rPr>
          <w:bCs/>
          <w:sz w:val="22"/>
          <w:szCs w:val="22"/>
        </w:rPr>
        <w:t>,</w:t>
      </w:r>
      <w:r w:rsidRPr="00ED7764">
        <w:rPr>
          <w:bCs/>
          <w:sz w:val="22"/>
          <w:szCs w:val="22"/>
        </w:rPr>
        <w:t xml:space="preserve"> &amp; </w:t>
      </w:r>
      <w:r w:rsidRPr="00ED7764">
        <w:rPr>
          <w:sz w:val="22"/>
          <w:szCs w:val="22"/>
        </w:rPr>
        <w:t>Bresciani Ludvik, M.</w:t>
      </w:r>
      <w:r w:rsidR="0046550F" w:rsidRPr="00ED7764">
        <w:rPr>
          <w:sz w:val="22"/>
          <w:szCs w:val="22"/>
        </w:rPr>
        <w:t xml:space="preserve"> </w:t>
      </w:r>
      <w:r w:rsidRPr="00ED7764">
        <w:rPr>
          <w:sz w:val="22"/>
          <w:szCs w:val="22"/>
        </w:rPr>
        <w:t>J. (2016, March)</w:t>
      </w:r>
      <w:r w:rsidR="00200FFB" w:rsidRPr="00ED7764">
        <w:rPr>
          <w:sz w:val="22"/>
          <w:szCs w:val="22"/>
        </w:rPr>
        <w:t xml:space="preserve">. </w:t>
      </w:r>
      <w:r w:rsidR="00200FFB" w:rsidRPr="00ED7764">
        <w:rPr>
          <w:i/>
          <w:sz w:val="22"/>
          <w:szCs w:val="22"/>
        </w:rPr>
        <w:t xml:space="preserve">Developing students’ levels of resilience: A proactive approach. </w:t>
      </w:r>
      <w:r w:rsidR="00200FFB" w:rsidRPr="00ED7764">
        <w:rPr>
          <w:sz w:val="22"/>
          <w:szCs w:val="22"/>
        </w:rPr>
        <w:t xml:space="preserve">Concurrent </w:t>
      </w:r>
      <w:r w:rsidR="00B35840" w:rsidRPr="00ED7764">
        <w:rPr>
          <w:sz w:val="22"/>
          <w:szCs w:val="22"/>
        </w:rPr>
        <w:t>p</w:t>
      </w:r>
      <w:r w:rsidR="00200FFB" w:rsidRPr="00ED7764">
        <w:rPr>
          <w:sz w:val="22"/>
          <w:szCs w:val="22"/>
        </w:rPr>
        <w:t xml:space="preserve">resentation at </w:t>
      </w:r>
      <w:r w:rsidR="00B35840" w:rsidRPr="00ED7764">
        <w:rPr>
          <w:sz w:val="22"/>
          <w:szCs w:val="22"/>
        </w:rPr>
        <w:t xml:space="preserve">the </w:t>
      </w:r>
      <w:r w:rsidR="00917E4E" w:rsidRPr="00ED7764">
        <w:rPr>
          <w:sz w:val="22"/>
          <w:szCs w:val="22"/>
        </w:rPr>
        <w:t>American College Personnel Administrators</w:t>
      </w:r>
      <w:r w:rsidR="0046550F" w:rsidRPr="00ED7764">
        <w:rPr>
          <w:sz w:val="22"/>
          <w:szCs w:val="22"/>
        </w:rPr>
        <w:t xml:space="preserve"> </w:t>
      </w:r>
      <w:r w:rsidR="00740214" w:rsidRPr="00ED7764">
        <w:rPr>
          <w:sz w:val="22"/>
          <w:szCs w:val="22"/>
        </w:rPr>
        <w:t>International Convention</w:t>
      </w:r>
      <w:r w:rsidR="00B35840" w:rsidRPr="00ED7764">
        <w:rPr>
          <w:sz w:val="22"/>
          <w:szCs w:val="22"/>
        </w:rPr>
        <w:t xml:space="preserve">, </w:t>
      </w:r>
      <w:r w:rsidR="00200FFB" w:rsidRPr="00ED7764">
        <w:rPr>
          <w:bCs/>
          <w:sz w:val="22"/>
          <w:szCs w:val="22"/>
        </w:rPr>
        <w:t>Montreal, Quebec, Canada.</w:t>
      </w:r>
    </w:p>
    <w:p w14:paraId="25FDEA22" w14:textId="77777777" w:rsidR="00170C90" w:rsidRPr="00DD06B5" w:rsidRDefault="00170C90" w:rsidP="00072EAF">
      <w:pPr>
        <w:rPr>
          <w:sz w:val="22"/>
          <w:szCs w:val="22"/>
        </w:rPr>
      </w:pPr>
    </w:p>
    <w:p w14:paraId="63F0BCA6" w14:textId="6B360292" w:rsidR="00890C84" w:rsidRPr="00ED7764" w:rsidRDefault="0053109D" w:rsidP="00B379C7">
      <w:pPr>
        <w:pStyle w:val="APAReference"/>
        <w:spacing w:line="240" w:lineRule="auto"/>
        <w:rPr>
          <w:i/>
          <w:sz w:val="22"/>
          <w:szCs w:val="22"/>
        </w:rPr>
      </w:pPr>
      <w:r w:rsidRPr="00ED7764">
        <w:rPr>
          <w:sz w:val="22"/>
          <w:szCs w:val="22"/>
        </w:rPr>
        <w:t>Bresciani Ludvik, M.</w:t>
      </w:r>
      <w:r w:rsidR="0046550F" w:rsidRPr="00ED7764">
        <w:rPr>
          <w:sz w:val="22"/>
          <w:szCs w:val="22"/>
        </w:rPr>
        <w:t xml:space="preserve"> </w:t>
      </w:r>
      <w:r w:rsidRPr="00ED7764">
        <w:rPr>
          <w:sz w:val="22"/>
          <w:szCs w:val="22"/>
        </w:rPr>
        <w:t xml:space="preserve">J. (2014, May). </w:t>
      </w:r>
      <w:r w:rsidRPr="00ED7764">
        <w:rPr>
          <w:i/>
          <w:sz w:val="22"/>
          <w:szCs w:val="22"/>
        </w:rPr>
        <w:t xml:space="preserve">Connecting </w:t>
      </w:r>
      <w:r w:rsidR="00692C67" w:rsidRPr="00ED7764">
        <w:rPr>
          <w:i/>
          <w:sz w:val="22"/>
          <w:szCs w:val="22"/>
        </w:rPr>
        <w:t>W</w:t>
      </w:r>
      <w:r w:rsidRPr="00ED7764">
        <w:rPr>
          <w:i/>
          <w:sz w:val="22"/>
          <w:szCs w:val="22"/>
        </w:rPr>
        <w:t xml:space="preserve">estern research methodology to the investigation of </w:t>
      </w:r>
      <w:r w:rsidR="00692C67" w:rsidRPr="00ED7764">
        <w:rPr>
          <w:i/>
          <w:sz w:val="22"/>
          <w:szCs w:val="22"/>
        </w:rPr>
        <w:t>E</w:t>
      </w:r>
      <w:r w:rsidRPr="00ED7764">
        <w:rPr>
          <w:i/>
          <w:sz w:val="22"/>
          <w:szCs w:val="22"/>
        </w:rPr>
        <w:t>astern</w:t>
      </w:r>
      <w:r w:rsidR="00890C84" w:rsidRPr="00ED7764">
        <w:rPr>
          <w:i/>
          <w:sz w:val="22"/>
          <w:szCs w:val="22"/>
        </w:rPr>
        <w:t xml:space="preserve"> </w:t>
      </w:r>
    </w:p>
    <w:p w14:paraId="32357B6E" w14:textId="65C2434B" w:rsidR="00890C84" w:rsidRPr="00ED7764" w:rsidRDefault="0053109D" w:rsidP="00B379C7">
      <w:pPr>
        <w:pStyle w:val="APAReference"/>
        <w:spacing w:line="240" w:lineRule="auto"/>
        <w:rPr>
          <w:sz w:val="22"/>
          <w:szCs w:val="22"/>
        </w:rPr>
      </w:pPr>
      <w:r w:rsidRPr="00ED7764">
        <w:rPr>
          <w:i/>
          <w:sz w:val="22"/>
          <w:szCs w:val="22"/>
        </w:rPr>
        <w:t>well-being practices: Bridging the perceived gap.</w:t>
      </w:r>
      <w:r w:rsidR="00F94915" w:rsidRPr="00ED7764">
        <w:rPr>
          <w:sz w:val="22"/>
          <w:szCs w:val="22"/>
        </w:rPr>
        <w:t xml:space="preserve"> </w:t>
      </w:r>
      <w:r w:rsidRPr="00ED7764">
        <w:rPr>
          <w:sz w:val="22"/>
          <w:szCs w:val="22"/>
        </w:rPr>
        <w:t xml:space="preserve">A research symposium hosted by the World Organization of </w:t>
      </w:r>
    </w:p>
    <w:p w14:paraId="190BF0D3" w14:textId="6505FFDC" w:rsidR="0053109D" w:rsidRPr="00ED7764" w:rsidRDefault="0053109D" w:rsidP="00B379C7">
      <w:pPr>
        <w:pStyle w:val="APAReference"/>
        <w:spacing w:line="240" w:lineRule="auto"/>
        <w:rPr>
          <w:sz w:val="22"/>
          <w:szCs w:val="22"/>
        </w:rPr>
      </w:pPr>
      <w:r w:rsidRPr="00ED7764">
        <w:rPr>
          <w:sz w:val="22"/>
          <w:szCs w:val="22"/>
        </w:rPr>
        <w:t>Taoism in Beijing, China and Honolulu, Hawaii.</w:t>
      </w:r>
    </w:p>
    <w:p w14:paraId="7A227ECA" w14:textId="77777777" w:rsidR="0053109D" w:rsidRPr="00ED7764" w:rsidRDefault="0053109D" w:rsidP="00CA5A22">
      <w:pPr>
        <w:pStyle w:val="APAReference"/>
        <w:spacing w:line="240" w:lineRule="auto"/>
        <w:ind w:left="1080" w:firstLine="0"/>
        <w:rPr>
          <w:sz w:val="22"/>
          <w:szCs w:val="22"/>
        </w:rPr>
      </w:pPr>
    </w:p>
    <w:p w14:paraId="307C456E" w14:textId="02208CA5" w:rsidR="00890C84" w:rsidRPr="00ED7764" w:rsidRDefault="0053109D" w:rsidP="00B379C7">
      <w:pPr>
        <w:pStyle w:val="APAReference"/>
        <w:spacing w:line="240" w:lineRule="auto"/>
        <w:rPr>
          <w:i/>
          <w:sz w:val="22"/>
          <w:szCs w:val="22"/>
        </w:rPr>
      </w:pPr>
      <w:r w:rsidRPr="00ED7764">
        <w:rPr>
          <w:sz w:val="22"/>
          <w:szCs w:val="22"/>
        </w:rPr>
        <w:t>Schuh, J.</w:t>
      </w:r>
      <w:r w:rsidR="0046550F" w:rsidRPr="00ED7764">
        <w:rPr>
          <w:sz w:val="22"/>
          <w:szCs w:val="22"/>
        </w:rPr>
        <w:t>,</w:t>
      </w:r>
      <w:r w:rsidRPr="00ED7764">
        <w:rPr>
          <w:sz w:val="22"/>
          <w:szCs w:val="22"/>
        </w:rPr>
        <w:t xml:space="preserve"> &amp; Bresciani, M.</w:t>
      </w:r>
      <w:r w:rsidR="0046550F" w:rsidRPr="00ED7764">
        <w:rPr>
          <w:sz w:val="22"/>
          <w:szCs w:val="22"/>
        </w:rPr>
        <w:t xml:space="preserve"> </w:t>
      </w:r>
      <w:r w:rsidRPr="00ED7764">
        <w:rPr>
          <w:sz w:val="22"/>
          <w:szCs w:val="22"/>
        </w:rPr>
        <w:t xml:space="preserve">J. (2012, May). </w:t>
      </w:r>
      <w:r w:rsidRPr="00ED7764">
        <w:rPr>
          <w:i/>
          <w:sz w:val="22"/>
          <w:szCs w:val="22"/>
        </w:rPr>
        <w:t xml:space="preserve">Developing assessment and research competencies in student affairs </w:t>
      </w:r>
    </w:p>
    <w:p w14:paraId="1867136B" w14:textId="208BDBCF" w:rsidR="0053109D" w:rsidRPr="00ED7764" w:rsidRDefault="0053109D" w:rsidP="00B379C7">
      <w:pPr>
        <w:pStyle w:val="APAReference"/>
        <w:spacing w:line="240" w:lineRule="auto"/>
        <w:ind w:left="0" w:firstLine="0"/>
        <w:rPr>
          <w:sz w:val="22"/>
          <w:szCs w:val="22"/>
        </w:rPr>
      </w:pPr>
      <w:r w:rsidRPr="00ED7764">
        <w:rPr>
          <w:i/>
          <w:sz w:val="22"/>
          <w:szCs w:val="22"/>
        </w:rPr>
        <w:t>professionals.</w:t>
      </w:r>
      <w:r w:rsidR="00F001FE" w:rsidRPr="00ED7764">
        <w:rPr>
          <w:sz w:val="22"/>
          <w:szCs w:val="22"/>
        </w:rPr>
        <w:t xml:space="preserve"> Two-day workshop, </w:t>
      </w:r>
      <w:r w:rsidRPr="00ED7764">
        <w:rPr>
          <w:sz w:val="22"/>
          <w:szCs w:val="22"/>
        </w:rPr>
        <w:t>Macau University, Hong Kong.</w:t>
      </w:r>
    </w:p>
    <w:p w14:paraId="4560ADB0" w14:textId="77777777" w:rsidR="0053109D" w:rsidRPr="00ED7764" w:rsidRDefault="0053109D" w:rsidP="00CA5A22">
      <w:pPr>
        <w:pStyle w:val="APAReference"/>
        <w:spacing w:line="240" w:lineRule="auto"/>
        <w:ind w:left="1080" w:firstLine="0"/>
        <w:rPr>
          <w:sz w:val="22"/>
          <w:szCs w:val="22"/>
        </w:rPr>
      </w:pPr>
    </w:p>
    <w:p w14:paraId="5ACC3272" w14:textId="120D9806" w:rsidR="00890C84" w:rsidRPr="00ED7764" w:rsidRDefault="0053109D" w:rsidP="00B379C7">
      <w:pPr>
        <w:pStyle w:val="APAReference"/>
        <w:spacing w:line="240" w:lineRule="auto"/>
        <w:rPr>
          <w:sz w:val="22"/>
          <w:szCs w:val="22"/>
        </w:rPr>
      </w:pPr>
      <w:r w:rsidRPr="00ED7764">
        <w:rPr>
          <w:sz w:val="22"/>
          <w:szCs w:val="22"/>
        </w:rPr>
        <w:t>Bresciani, M.</w:t>
      </w:r>
      <w:r w:rsidR="0046550F" w:rsidRPr="00ED7764">
        <w:rPr>
          <w:sz w:val="22"/>
          <w:szCs w:val="22"/>
        </w:rPr>
        <w:t xml:space="preserve"> </w:t>
      </w:r>
      <w:r w:rsidRPr="00ED7764">
        <w:rPr>
          <w:sz w:val="22"/>
          <w:szCs w:val="22"/>
        </w:rPr>
        <w:t xml:space="preserve">J. (2009, June). </w:t>
      </w:r>
      <w:r w:rsidR="00692C67" w:rsidRPr="00ED7764">
        <w:rPr>
          <w:i/>
          <w:sz w:val="22"/>
          <w:szCs w:val="22"/>
        </w:rPr>
        <w:t>Developing the skills to assess student learning outcomes</w:t>
      </w:r>
      <w:r w:rsidRPr="00ED7764">
        <w:rPr>
          <w:i/>
          <w:sz w:val="22"/>
          <w:szCs w:val="22"/>
        </w:rPr>
        <w:t>.</w:t>
      </w:r>
      <w:r w:rsidRPr="00ED7764">
        <w:rPr>
          <w:sz w:val="22"/>
          <w:szCs w:val="22"/>
        </w:rPr>
        <w:t xml:space="preserve"> Keynote at the First </w:t>
      </w:r>
    </w:p>
    <w:p w14:paraId="28F40D29" w14:textId="21ABE711" w:rsidR="0053109D" w:rsidRPr="00ED7764" w:rsidRDefault="0053109D" w:rsidP="00B379C7">
      <w:pPr>
        <w:pStyle w:val="APAReference"/>
        <w:spacing w:line="240" w:lineRule="auto"/>
        <w:rPr>
          <w:sz w:val="22"/>
          <w:szCs w:val="22"/>
        </w:rPr>
      </w:pPr>
      <w:r w:rsidRPr="00ED7764">
        <w:rPr>
          <w:sz w:val="22"/>
          <w:szCs w:val="22"/>
        </w:rPr>
        <w:t>Africa</w:t>
      </w:r>
      <w:r w:rsidR="00F001FE" w:rsidRPr="00ED7764">
        <w:rPr>
          <w:sz w:val="22"/>
          <w:szCs w:val="22"/>
        </w:rPr>
        <w:t xml:space="preserve">n Student Affairs Conference, </w:t>
      </w:r>
      <w:r w:rsidRPr="00ED7764">
        <w:rPr>
          <w:sz w:val="22"/>
          <w:szCs w:val="22"/>
        </w:rPr>
        <w:t xml:space="preserve">London, England. </w:t>
      </w:r>
    </w:p>
    <w:p w14:paraId="35A997AA" w14:textId="77777777" w:rsidR="0053109D" w:rsidRPr="00ED7764" w:rsidRDefault="0053109D" w:rsidP="00CA5A22">
      <w:pPr>
        <w:pStyle w:val="APAReference"/>
        <w:spacing w:line="240" w:lineRule="auto"/>
        <w:ind w:left="1080" w:firstLine="0"/>
        <w:rPr>
          <w:sz w:val="22"/>
          <w:szCs w:val="22"/>
        </w:rPr>
      </w:pPr>
    </w:p>
    <w:p w14:paraId="46D26F27" w14:textId="4E684893" w:rsidR="00890C84" w:rsidRPr="00ED7764" w:rsidRDefault="0053109D" w:rsidP="00B379C7">
      <w:pPr>
        <w:pStyle w:val="APAReference"/>
        <w:spacing w:line="240" w:lineRule="auto"/>
        <w:rPr>
          <w:sz w:val="22"/>
          <w:szCs w:val="22"/>
        </w:rPr>
      </w:pPr>
      <w:r w:rsidRPr="00ED7764">
        <w:rPr>
          <w:sz w:val="22"/>
          <w:szCs w:val="22"/>
        </w:rPr>
        <w:t>Bresciani, M.</w:t>
      </w:r>
      <w:r w:rsidR="0046550F" w:rsidRPr="00ED7764">
        <w:rPr>
          <w:sz w:val="22"/>
          <w:szCs w:val="22"/>
        </w:rPr>
        <w:t xml:space="preserve"> </w:t>
      </w:r>
      <w:r w:rsidRPr="00ED7764">
        <w:rPr>
          <w:sz w:val="22"/>
          <w:szCs w:val="22"/>
        </w:rPr>
        <w:t xml:space="preserve">J. (2007, May). </w:t>
      </w:r>
      <w:r w:rsidR="00B35840" w:rsidRPr="00ED7764">
        <w:rPr>
          <w:i/>
          <w:sz w:val="22"/>
          <w:szCs w:val="22"/>
        </w:rPr>
        <w:t>Quality assurance: Implementing effective practices</w:t>
      </w:r>
      <w:r w:rsidRPr="00ED7764">
        <w:rPr>
          <w:i/>
          <w:sz w:val="22"/>
          <w:szCs w:val="22"/>
        </w:rPr>
        <w:t xml:space="preserve">. </w:t>
      </w:r>
      <w:r w:rsidRPr="00ED7764">
        <w:rPr>
          <w:sz w:val="22"/>
          <w:szCs w:val="22"/>
        </w:rPr>
        <w:t>Presentation at the</w:t>
      </w:r>
      <w:r w:rsidRPr="00ED7764">
        <w:rPr>
          <w:i/>
          <w:sz w:val="22"/>
          <w:szCs w:val="22"/>
        </w:rPr>
        <w:t xml:space="preserve"> </w:t>
      </w:r>
      <w:r w:rsidRPr="00ED7764">
        <w:rPr>
          <w:sz w:val="22"/>
          <w:szCs w:val="22"/>
        </w:rPr>
        <w:t xml:space="preserve">Athens </w:t>
      </w:r>
    </w:p>
    <w:p w14:paraId="3B3BB144" w14:textId="689C93D9" w:rsidR="00890C84" w:rsidRPr="00ED7764" w:rsidRDefault="0053109D" w:rsidP="00B379C7">
      <w:pPr>
        <w:pStyle w:val="APAReference"/>
        <w:spacing w:line="240" w:lineRule="auto"/>
        <w:rPr>
          <w:sz w:val="22"/>
          <w:szCs w:val="22"/>
        </w:rPr>
      </w:pPr>
      <w:r w:rsidRPr="00ED7764">
        <w:rPr>
          <w:sz w:val="22"/>
          <w:szCs w:val="22"/>
        </w:rPr>
        <w:t>Institute for Education and Research 9th International Conference on Education, Athens, Greece.</w:t>
      </w:r>
      <w:r w:rsidR="00F94915" w:rsidRPr="00ED7764">
        <w:rPr>
          <w:sz w:val="22"/>
          <w:szCs w:val="22"/>
        </w:rPr>
        <w:t xml:space="preserve"> </w:t>
      </w:r>
      <w:r w:rsidRPr="00ED7764">
        <w:rPr>
          <w:sz w:val="22"/>
          <w:szCs w:val="22"/>
        </w:rPr>
        <w:t xml:space="preserve">[Accepted but </w:t>
      </w:r>
    </w:p>
    <w:p w14:paraId="462C3052" w14:textId="517972F3" w:rsidR="0053109D" w:rsidRPr="00ED7764" w:rsidRDefault="0053109D" w:rsidP="00B379C7">
      <w:pPr>
        <w:pStyle w:val="APAReference"/>
        <w:spacing w:line="240" w:lineRule="auto"/>
        <w:rPr>
          <w:sz w:val="22"/>
          <w:szCs w:val="22"/>
        </w:rPr>
      </w:pPr>
      <w:r w:rsidRPr="00ED7764">
        <w:rPr>
          <w:sz w:val="22"/>
          <w:szCs w:val="22"/>
        </w:rPr>
        <w:t>not presented due to home fire]</w:t>
      </w:r>
    </w:p>
    <w:p w14:paraId="28469248" w14:textId="77777777" w:rsidR="0053109D" w:rsidRPr="00ED7764" w:rsidRDefault="0053109D" w:rsidP="00CA5A22">
      <w:pPr>
        <w:pStyle w:val="APAReference"/>
        <w:spacing w:line="240" w:lineRule="auto"/>
        <w:ind w:left="1080" w:firstLine="0"/>
        <w:rPr>
          <w:sz w:val="22"/>
          <w:szCs w:val="22"/>
        </w:rPr>
      </w:pPr>
    </w:p>
    <w:p w14:paraId="26021C2A" w14:textId="6B8EE5E8" w:rsidR="00890C84" w:rsidRPr="00ED7764" w:rsidRDefault="0053109D" w:rsidP="00B379C7">
      <w:pPr>
        <w:pStyle w:val="APAReference"/>
        <w:spacing w:line="240" w:lineRule="auto"/>
        <w:rPr>
          <w:i/>
          <w:sz w:val="22"/>
          <w:szCs w:val="22"/>
        </w:rPr>
      </w:pPr>
      <w:r w:rsidRPr="00ED7764">
        <w:rPr>
          <w:sz w:val="22"/>
          <w:szCs w:val="22"/>
        </w:rPr>
        <w:t>Bresciani, M. J. (2006, July).</w:t>
      </w:r>
      <w:r w:rsidR="00F94915" w:rsidRPr="00ED7764">
        <w:rPr>
          <w:sz w:val="22"/>
          <w:szCs w:val="22"/>
        </w:rPr>
        <w:t xml:space="preserve"> </w:t>
      </w:r>
      <w:r w:rsidR="00B35840" w:rsidRPr="00ED7764">
        <w:rPr>
          <w:i/>
          <w:sz w:val="22"/>
          <w:szCs w:val="22"/>
        </w:rPr>
        <w:t>Quality assurance: Who is driving the accountability standards conversation</w:t>
      </w:r>
      <w:r w:rsidRPr="00ED7764">
        <w:rPr>
          <w:i/>
          <w:sz w:val="22"/>
          <w:szCs w:val="22"/>
        </w:rPr>
        <w:t>.</w:t>
      </w:r>
    </w:p>
    <w:p w14:paraId="36669B7D" w14:textId="20F7B30B" w:rsidR="0053109D" w:rsidRPr="00ED7764" w:rsidRDefault="0053109D" w:rsidP="00B379C7">
      <w:pPr>
        <w:pStyle w:val="APAReference"/>
        <w:spacing w:line="240" w:lineRule="auto"/>
        <w:rPr>
          <w:sz w:val="22"/>
          <w:szCs w:val="22"/>
        </w:rPr>
      </w:pPr>
      <w:r w:rsidRPr="00ED7764">
        <w:rPr>
          <w:sz w:val="22"/>
          <w:szCs w:val="22"/>
        </w:rPr>
        <w:t xml:space="preserve">Symposium conducted at the Oxford Round Table on Higher Education Leadership, Oxford, England. </w:t>
      </w:r>
    </w:p>
    <w:p w14:paraId="1967E141" w14:textId="77777777" w:rsidR="0053109D" w:rsidRPr="00ED7764" w:rsidRDefault="0053109D" w:rsidP="00CA5A22">
      <w:pPr>
        <w:pStyle w:val="APAReference"/>
        <w:spacing w:line="240" w:lineRule="auto"/>
        <w:ind w:left="1080" w:firstLine="0"/>
        <w:rPr>
          <w:sz w:val="22"/>
          <w:szCs w:val="22"/>
        </w:rPr>
      </w:pPr>
    </w:p>
    <w:p w14:paraId="3C21F52B" w14:textId="6416DB7B" w:rsidR="00890C84" w:rsidRPr="00ED7764" w:rsidRDefault="0053109D" w:rsidP="00B379C7">
      <w:pPr>
        <w:pStyle w:val="APAReference"/>
        <w:spacing w:line="240" w:lineRule="auto"/>
        <w:rPr>
          <w:i/>
          <w:sz w:val="22"/>
          <w:szCs w:val="22"/>
        </w:rPr>
      </w:pPr>
      <w:r w:rsidRPr="00ED7764">
        <w:rPr>
          <w:sz w:val="22"/>
          <w:szCs w:val="22"/>
        </w:rPr>
        <w:t>Bresciani, M. J., &amp; Carroll, M.</w:t>
      </w:r>
      <w:r w:rsidR="00F94915" w:rsidRPr="00ED7764">
        <w:rPr>
          <w:sz w:val="22"/>
          <w:szCs w:val="22"/>
        </w:rPr>
        <w:t xml:space="preserve"> </w:t>
      </w:r>
      <w:r w:rsidRPr="00ED7764">
        <w:rPr>
          <w:sz w:val="22"/>
          <w:szCs w:val="22"/>
        </w:rPr>
        <w:t>(2005, July).</w:t>
      </w:r>
      <w:r w:rsidR="00F94915" w:rsidRPr="00ED7764">
        <w:rPr>
          <w:sz w:val="22"/>
          <w:szCs w:val="22"/>
        </w:rPr>
        <w:t xml:space="preserve"> </w:t>
      </w:r>
      <w:r w:rsidR="00B35840" w:rsidRPr="00ED7764">
        <w:rPr>
          <w:i/>
          <w:sz w:val="22"/>
          <w:szCs w:val="22"/>
        </w:rPr>
        <w:t>Does community engagement endanger the quality of research and</w:t>
      </w:r>
    </w:p>
    <w:p w14:paraId="41394218" w14:textId="0A9AF0D6" w:rsidR="0053109D" w:rsidRPr="00ED7764" w:rsidRDefault="00B35840" w:rsidP="00B379C7">
      <w:pPr>
        <w:pStyle w:val="APAReference"/>
        <w:spacing w:line="240" w:lineRule="auto"/>
        <w:rPr>
          <w:sz w:val="22"/>
          <w:szCs w:val="22"/>
        </w:rPr>
      </w:pPr>
      <w:r w:rsidRPr="00ED7764">
        <w:rPr>
          <w:i/>
          <w:sz w:val="22"/>
          <w:szCs w:val="22"/>
        </w:rPr>
        <w:t>teaching.</w:t>
      </w:r>
      <w:r w:rsidRPr="00ED7764">
        <w:rPr>
          <w:sz w:val="22"/>
          <w:szCs w:val="22"/>
        </w:rPr>
        <w:t xml:space="preserve"> </w:t>
      </w:r>
      <w:r w:rsidR="0053109D" w:rsidRPr="00ED7764">
        <w:rPr>
          <w:sz w:val="22"/>
          <w:szCs w:val="22"/>
        </w:rPr>
        <w:t>Symposium conducted at the Australian University Quality Forum, Sydney, Australia.</w:t>
      </w:r>
    </w:p>
    <w:p w14:paraId="4CA9777F" w14:textId="77777777" w:rsidR="0053109D" w:rsidRPr="00ED7764" w:rsidRDefault="0053109D" w:rsidP="00CA5A22">
      <w:pPr>
        <w:pStyle w:val="APAReference"/>
        <w:spacing w:line="240" w:lineRule="auto"/>
        <w:ind w:left="1080" w:firstLine="0"/>
        <w:rPr>
          <w:sz w:val="22"/>
          <w:szCs w:val="22"/>
        </w:rPr>
      </w:pPr>
    </w:p>
    <w:p w14:paraId="48A25D97" w14:textId="5BEEF498" w:rsidR="00890C84" w:rsidRPr="00ED7764" w:rsidRDefault="0053109D" w:rsidP="00B379C7">
      <w:pPr>
        <w:pStyle w:val="APAReference"/>
        <w:spacing w:line="240" w:lineRule="auto"/>
        <w:rPr>
          <w:sz w:val="22"/>
          <w:szCs w:val="22"/>
        </w:rPr>
      </w:pPr>
      <w:r w:rsidRPr="00ED7764">
        <w:rPr>
          <w:sz w:val="22"/>
          <w:szCs w:val="22"/>
        </w:rPr>
        <w:t>Bresciani, M. J. (2004, July).</w:t>
      </w:r>
      <w:r w:rsidR="00F94915" w:rsidRPr="00ED7764">
        <w:rPr>
          <w:sz w:val="22"/>
          <w:szCs w:val="22"/>
        </w:rPr>
        <w:t xml:space="preserve"> </w:t>
      </w:r>
      <w:r w:rsidR="00B35840" w:rsidRPr="00ED7764">
        <w:rPr>
          <w:i/>
          <w:sz w:val="22"/>
          <w:szCs w:val="22"/>
        </w:rPr>
        <w:t>Examining institutional transformation through self-review</w:t>
      </w:r>
      <w:r w:rsidRPr="00ED7764">
        <w:rPr>
          <w:i/>
          <w:sz w:val="22"/>
          <w:szCs w:val="22"/>
        </w:rPr>
        <w:t xml:space="preserve">. </w:t>
      </w:r>
      <w:r w:rsidRPr="00ED7764">
        <w:rPr>
          <w:sz w:val="22"/>
          <w:szCs w:val="22"/>
        </w:rPr>
        <w:t xml:space="preserve">Symposium </w:t>
      </w:r>
    </w:p>
    <w:p w14:paraId="1C5A28BE" w14:textId="04A1A778" w:rsidR="0053109D" w:rsidRPr="00ED7764" w:rsidRDefault="0053109D" w:rsidP="00B379C7">
      <w:pPr>
        <w:pStyle w:val="APAReference"/>
        <w:spacing w:line="240" w:lineRule="auto"/>
        <w:rPr>
          <w:i/>
          <w:sz w:val="22"/>
          <w:szCs w:val="22"/>
        </w:rPr>
      </w:pPr>
      <w:r w:rsidRPr="00ED7764">
        <w:rPr>
          <w:sz w:val="22"/>
          <w:szCs w:val="22"/>
        </w:rPr>
        <w:t>conducted at the Australian University Quality Forum, Adelaide, Australia.</w:t>
      </w:r>
    </w:p>
    <w:p w14:paraId="5AA3BC79" w14:textId="41239EC3" w:rsidR="00ED7764" w:rsidRPr="00ED7764" w:rsidRDefault="00ED7764" w:rsidP="000B5C66">
      <w:pPr>
        <w:pStyle w:val="APAReference"/>
        <w:spacing w:line="240" w:lineRule="auto"/>
        <w:ind w:left="0" w:firstLine="0"/>
        <w:rPr>
          <w:i/>
          <w:sz w:val="22"/>
          <w:szCs w:val="22"/>
        </w:rPr>
      </w:pPr>
    </w:p>
    <w:p w14:paraId="55FA361F" w14:textId="672C30A9" w:rsidR="00890C84" w:rsidRPr="00ED7764" w:rsidRDefault="0053109D" w:rsidP="00B379C7">
      <w:pPr>
        <w:pStyle w:val="APAReference"/>
        <w:spacing w:line="240" w:lineRule="auto"/>
        <w:rPr>
          <w:i/>
          <w:sz w:val="22"/>
          <w:szCs w:val="22"/>
        </w:rPr>
      </w:pPr>
      <w:r w:rsidRPr="00ED7764">
        <w:rPr>
          <w:sz w:val="22"/>
          <w:szCs w:val="22"/>
        </w:rPr>
        <w:t>Bresciani, M. J., Anson, C., &amp; Rust, J. (2004, June).</w:t>
      </w:r>
      <w:r w:rsidR="00F94915" w:rsidRPr="00ED7764">
        <w:rPr>
          <w:sz w:val="22"/>
          <w:szCs w:val="22"/>
        </w:rPr>
        <w:t xml:space="preserve"> </w:t>
      </w:r>
      <w:r w:rsidR="00B35840" w:rsidRPr="00ED7764">
        <w:rPr>
          <w:i/>
          <w:sz w:val="22"/>
          <w:szCs w:val="22"/>
        </w:rPr>
        <w:t xml:space="preserve">Formative assessment and student learning: Campus-wide </w:t>
      </w:r>
    </w:p>
    <w:p w14:paraId="63E9092E" w14:textId="40A6958F" w:rsidR="00890C84" w:rsidRPr="00ED7764" w:rsidRDefault="00B35840" w:rsidP="00B379C7">
      <w:pPr>
        <w:pStyle w:val="APAReference"/>
        <w:spacing w:line="240" w:lineRule="auto"/>
        <w:rPr>
          <w:sz w:val="22"/>
          <w:szCs w:val="22"/>
        </w:rPr>
      </w:pPr>
      <w:r w:rsidRPr="00ED7764">
        <w:rPr>
          <w:i/>
          <w:sz w:val="22"/>
          <w:szCs w:val="22"/>
        </w:rPr>
        <w:t>reform</w:t>
      </w:r>
      <w:r w:rsidRPr="00ED7764">
        <w:rPr>
          <w:sz w:val="22"/>
          <w:szCs w:val="22"/>
        </w:rPr>
        <w:t xml:space="preserve">. </w:t>
      </w:r>
      <w:r w:rsidR="0053109D" w:rsidRPr="00ED7764">
        <w:rPr>
          <w:sz w:val="22"/>
          <w:szCs w:val="22"/>
        </w:rPr>
        <w:t xml:space="preserve">Symposium conducted at the </w:t>
      </w:r>
      <w:proofErr w:type="spellStart"/>
      <w:r w:rsidR="0053109D" w:rsidRPr="00ED7764">
        <w:rPr>
          <w:sz w:val="22"/>
          <w:szCs w:val="22"/>
        </w:rPr>
        <w:t>Northumbria</w:t>
      </w:r>
      <w:proofErr w:type="spellEnd"/>
      <w:r w:rsidR="0053109D" w:rsidRPr="00ED7764">
        <w:rPr>
          <w:sz w:val="22"/>
          <w:szCs w:val="22"/>
        </w:rPr>
        <w:t xml:space="preserve">/EARLI Second Biannual Assessment Conference, Bergen, </w:t>
      </w:r>
    </w:p>
    <w:p w14:paraId="41AECFFF" w14:textId="471AA2EC" w:rsidR="0053109D" w:rsidRPr="00ED7764" w:rsidRDefault="0053109D" w:rsidP="00B379C7">
      <w:pPr>
        <w:pStyle w:val="APAReference"/>
        <w:spacing w:line="240" w:lineRule="auto"/>
        <w:rPr>
          <w:i/>
          <w:sz w:val="22"/>
          <w:szCs w:val="22"/>
        </w:rPr>
      </w:pPr>
      <w:r w:rsidRPr="00ED7764">
        <w:rPr>
          <w:sz w:val="22"/>
          <w:szCs w:val="22"/>
        </w:rPr>
        <w:t>Norway.</w:t>
      </w:r>
    </w:p>
    <w:p w14:paraId="6A6E4C51" w14:textId="77777777" w:rsidR="0053109D" w:rsidRPr="00ED7764" w:rsidRDefault="0053109D" w:rsidP="00CA5A22">
      <w:pPr>
        <w:pStyle w:val="APAReference"/>
        <w:spacing w:line="240" w:lineRule="auto"/>
        <w:ind w:left="1080" w:firstLine="0"/>
        <w:rPr>
          <w:sz w:val="22"/>
          <w:szCs w:val="22"/>
        </w:rPr>
      </w:pPr>
    </w:p>
    <w:p w14:paraId="2FF030AC" w14:textId="16927824" w:rsidR="00890C84" w:rsidRPr="00ED7764" w:rsidRDefault="0053109D" w:rsidP="00B379C7">
      <w:pPr>
        <w:pStyle w:val="APAReference"/>
        <w:spacing w:line="240" w:lineRule="auto"/>
        <w:rPr>
          <w:i/>
          <w:sz w:val="22"/>
          <w:szCs w:val="22"/>
        </w:rPr>
      </w:pPr>
      <w:r w:rsidRPr="00ED7764">
        <w:rPr>
          <w:sz w:val="22"/>
          <w:szCs w:val="22"/>
        </w:rPr>
        <w:t>Bresciani, M. J., Allen, J., &amp; Goode-Vick, C. (2004, June).</w:t>
      </w:r>
      <w:r w:rsidR="00F94915" w:rsidRPr="00ED7764">
        <w:rPr>
          <w:sz w:val="22"/>
          <w:szCs w:val="22"/>
        </w:rPr>
        <w:t xml:space="preserve"> </w:t>
      </w:r>
      <w:r w:rsidR="00B35840" w:rsidRPr="00ED7764">
        <w:rPr>
          <w:i/>
          <w:sz w:val="22"/>
          <w:szCs w:val="22"/>
        </w:rPr>
        <w:t xml:space="preserve">Quality in undergraduate education at North </w:t>
      </w:r>
    </w:p>
    <w:p w14:paraId="5CB368C2" w14:textId="785700F3" w:rsidR="0053109D" w:rsidRPr="00ED7764" w:rsidRDefault="00B35840" w:rsidP="00DD06B5">
      <w:pPr>
        <w:pStyle w:val="APAReference"/>
        <w:spacing w:line="240" w:lineRule="auto"/>
        <w:ind w:left="0" w:firstLine="0"/>
        <w:rPr>
          <w:i/>
          <w:sz w:val="22"/>
          <w:szCs w:val="22"/>
        </w:rPr>
      </w:pPr>
      <w:r w:rsidRPr="00ED7764">
        <w:rPr>
          <w:i/>
          <w:sz w:val="22"/>
          <w:szCs w:val="22"/>
        </w:rPr>
        <w:t>Carolina State University: An update on our practices and the lessons learned</w:t>
      </w:r>
      <w:r w:rsidR="0053109D" w:rsidRPr="00ED7764">
        <w:rPr>
          <w:sz w:val="22"/>
          <w:szCs w:val="22"/>
        </w:rPr>
        <w:t>.</w:t>
      </w:r>
      <w:r w:rsidR="00F94915" w:rsidRPr="00ED7764">
        <w:rPr>
          <w:sz w:val="22"/>
          <w:szCs w:val="22"/>
        </w:rPr>
        <w:t xml:space="preserve"> </w:t>
      </w:r>
      <w:r w:rsidR="0053109D" w:rsidRPr="00ED7764">
        <w:rPr>
          <w:sz w:val="22"/>
          <w:szCs w:val="22"/>
        </w:rPr>
        <w:t>Symposium conducted at the European Conference on Teaching and Learning, Edinburgh, Scotland.</w:t>
      </w:r>
    </w:p>
    <w:p w14:paraId="7BA959A3" w14:textId="732DC9B7" w:rsidR="00890C84" w:rsidRPr="00ED7764" w:rsidRDefault="0053109D" w:rsidP="00B379C7">
      <w:pPr>
        <w:pStyle w:val="APAReference"/>
        <w:spacing w:line="240" w:lineRule="auto"/>
        <w:rPr>
          <w:i/>
          <w:sz w:val="22"/>
          <w:szCs w:val="22"/>
        </w:rPr>
      </w:pPr>
      <w:r w:rsidRPr="00ED7764">
        <w:rPr>
          <w:sz w:val="22"/>
          <w:szCs w:val="22"/>
        </w:rPr>
        <w:t xml:space="preserve">Bresciani, M. J., Abbot, P., Banta, T. W., </w:t>
      </w:r>
      <w:r w:rsidR="0046550F" w:rsidRPr="00ED7764">
        <w:rPr>
          <w:sz w:val="22"/>
          <w:szCs w:val="22"/>
        </w:rPr>
        <w:t>D</w:t>
      </w:r>
      <w:r w:rsidRPr="00ED7764">
        <w:rPr>
          <w:sz w:val="22"/>
          <w:szCs w:val="22"/>
        </w:rPr>
        <w:t>u Toit, P., &amp; Rust, J. P. (2003, July)</w:t>
      </w:r>
      <w:r w:rsidR="0046550F" w:rsidRPr="00ED7764">
        <w:rPr>
          <w:sz w:val="22"/>
          <w:szCs w:val="22"/>
        </w:rPr>
        <w:t>.</w:t>
      </w:r>
      <w:r w:rsidRPr="00ED7764">
        <w:rPr>
          <w:sz w:val="22"/>
          <w:szCs w:val="22"/>
        </w:rPr>
        <w:t xml:space="preserve"> </w:t>
      </w:r>
      <w:r w:rsidR="00B35840" w:rsidRPr="00ED7764">
        <w:rPr>
          <w:i/>
          <w:sz w:val="22"/>
          <w:szCs w:val="22"/>
        </w:rPr>
        <w:t xml:space="preserve">In search of the best processes </w:t>
      </w:r>
    </w:p>
    <w:p w14:paraId="72D5C9F9" w14:textId="4967BACF" w:rsidR="00890C84" w:rsidRPr="00ED7764" w:rsidRDefault="00B35840" w:rsidP="00B379C7">
      <w:pPr>
        <w:pStyle w:val="APAReference"/>
        <w:spacing w:line="240" w:lineRule="auto"/>
        <w:rPr>
          <w:sz w:val="22"/>
          <w:szCs w:val="22"/>
        </w:rPr>
      </w:pPr>
      <w:r w:rsidRPr="00ED7764">
        <w:rPr>
          <w:i/>
          <w:sz w:val="22"/>
          <w:szCs w:val="22"/>
        </w:rPr>
        <w:t>for identifying quality education.</w:t>
      </w:r>
      <w:r w:rsidRPr="00ED7764">
        <w:rPr>
          <w:sz w:val="22"/>
          <w:szCs w:val="22"/>
        </w:rPr>
        <w:t xml:space="preserve"> </w:t>
      </w:r>
      <w:r w:rsidR="0053109D" w:rsidRPr="00ED7764">
        <w:rPr>
          <w:sz w:val="22"/>
          <w:szCs w:val="22"/>
        </w:rPr>
        <w:t xml:space="preserve">Closing conducted at the IUPUI International Assessment Conference, Cape </w:t>
      </w:r>
    </w:p>
    <w:p w14:paraId="69C6D4E8" w14:textId="0C675287" w:rsidR="0053109D" w:rsidRPr="00ED7764" w:rsidRDefault="0053109D" w:rsidP="00B379C7">
      <w:pPr>
        <w:pStyle w:val="APAReference"/>
        <w:spacing w:line="240" w:lineRule="auto"/>
        <w:rPr>
          <w:sz w:val="22"/>
          <w:szCs w:val="22"/>
        </w:rPr>
      </w:pPr>
      <w:r w:rsidRPr="00ED7764">
        <w:rPr>
          <w:sz w:val="22"/>
          <w:szCs w:val="22"/>
        </w:rPr>
        <w:t xml:space="preserve">Town, South Africa. </w:t>
      </w:r>
    </w:p>
    <w:p w14:paraId="0BE2C0D8" w14:textId="77777777" w:rsidR="0053109D" w:rsidRPr="00ED7764" w:rsidRDefault="0053109D" w:rsidP="00CA5A22">
      <w:pPr>
        <w:pStyle w:val="APAReference"/>
        <w:spacing w:line="240" w:lineRule="auto"/>
        <w:ind w:left="1080" w:firstLine="0"/>
        <w:rPr>
          <w:sz w:val="22"/>
          <w:szCs w:val="22"/>
        </w:rPr>
      </w:pPr>
    </w:p>
    <w:p w14:paraId="6B4D31AA" w14:textId="3EA0761B" w:rsidR="00890C84" w:rsidRPr="00ED7764" w:rsidRDefault="0053109D" w:rsidP="00B379C7">
      <w:pPr>
        <w:pStyle w:val="APAReference"/>
        <w:spacing w:line="240" w:lineRule="auto"/>
        <w:rPr>
          <w:sz w:val="22"/>
          <w:szCs w:val="22"/>
        </w:rPr>
      </w:pPr>
      <w:r w:rsidRPr="00ED7764">
        <w:rPr>
          <w:sz w:val="22"/>
          <w:szCs w:val="22"/>
        </w:rPr>
        <w:t>Bresciani, M. J., Rust, J. P.,</w:t>
      </w:r>
      <w:r w:rsidR="00B35840" w:rsidRPr="00ED7764">
        <w:rPr>
          <w:sz w:val="22"/>
          <w:szCs w:val="22"/>
        </w:rPr>
        <w:t xml:space="preserve"> &amp;</w:t>
      </w:r>
      <w:r w:rsidRPr="00ED7764">
        <w:rPr>
          <w:sz w:val="22"/>
          <w:szCs w:val="22"/>
        </w:rPr>
        <w:t xml:space="preserve"> Griffiths, J. (2003, July).</w:t>
      </w:r>
      <w:r w:rsidR="00F94915" w:rsidRPr="00ED7764">
        <w:rPr>
          <w:sz w:val="22"/>
          <w:szCs w:val="22"/>
        </w:rPr>
        <w:t xml:space="preserve"> </w:t>
      </w:r>
      <w:r w:rsidR="00B35840" w:rsidRPr="00ED7764">
        <w:rPr>
          <w:i/>
          <w:sz w:val="22"/>
          <w:szCs w:val="22"/>
        </w:rPr>
        <w:t>Assessing the impact of our assessment process</w:t>
      </w:r>
      <w:r w:rsidR="00B35840" w:rsidRPr="00ED7764">
        <w:rPr>
          <w:sz w:val="22"/>
          <w:szCs w:val="22"/>
        </w:rPr>
        <w:t xml:space="preserve">. </w:t>
      </w:r>
    </w:p>
    <w:p w14:paraId="150CDBEA" w14:textId="57B8E59A" w:rsidR="0053109D" w:rsidRPr="00ED7764" w:rsidRDefault="0053109D" w:rsidP="00B379C7">
      <w:pPr>
        <w:pStyle w:val="APAReference"/>
        <w:spacing w:line="240" w:lineRule="auto"/>
        <w:rPr>
          <w:sz w:val="22"/>
          <w:szCs w:val="22"/>
        </w:rPr>
      </w:pPr>
      <w:r w:rsidRPr="00ED7764">
        <w:rPr>
          <w:sz w:val="22"/>
          <w:szCs w:val="22"/>
        </w:rPr>
        <w:t xml:space="preserve">Symposium conducted at the IUPUI International Assessment Conference, Cape Town, South Africa. </w:t>
      </w:r>
    </w:p>
    <w:p w14:paraId="295D5163" w14:textId="77777777" w:rsidR="0053109D" w:rsidRPr="00ED7764" w:rsidRDefault="0053109D" w:rsidP="00CA5A22">
      <w:pPr>
        <w:pStyle w:val="APAReference"/>
        <w:spacing w:line="240" w:lineRule="auto"/>
        <w:ind w:left="1080" w:firstLine="0"/>
        <w:rPr>
          <w:i/>
          <w:sz w:val="22"/>
          <w:szCs w:val="22"/>
        </w:rPr>
      </w:pPr>
    </w:p>
    <w:p w14:paraId="3FBDB737" w14:textId="1C8D2992" w:rsidR="00890C84" w:rsidRPr="00ED7764" w:rsidRDefault="0053109D" w:rsidP="00B379C7">
      <w:pPr>
        <w:pStyle w:val="APAReference"/>
        <w:spacing w:line="240" w:lineRule="auto"/>
        <w:rPr>
          <w:i/>
          <w:sz w:val="22"/>
          <w:szCs w:val="22"/>
        </w:rPr>
      </w:pPr>
      <w:r w:rsidRPr="00ED7764">
        <w:rPr>
          <w:sz w:val="22"/>
          <w:szCs w:val="22"/>
        </w:rPr>
        <w:t xml:space="preserve">Bresciani, M. J., Anson, C., </w:t>
      </w:r>
      <w:proofErr w:type="spellStart"/>
      <w:r w:rsidRPr="00ED7764">
        <w:rPr>
          <w:sz w:val="22"/>
          <w:szCs w:val="22"/>
        </w:rPr>
        <w:t>Dannels</w:t>
      </w:r>
      <w:proofErr w:type="spellEnd"/>
      <w:r w:rsidRPr="00ED7764">
        <w:rPr>
          <w:sz w:val="22"/>
          <w:szCs w:val="22"/>
        </w:rPr>
        <w:t>, D., &amp; Rust, J. (2002, July).</w:t>
      </w:r>
      <w:r w:rsidR="00F94915" w:rsidRPr="00ED7764">
        <w:rPr>
          <w:sz w:val="22"/>
          <w:szCs w:val="22"/>
        </w:rPr>
        <w:t xml:space="preserve"> </w:t>
      </w:r>
      <w:r w:rsidR="00B35840" w:rsidRPr="00ED7764">
        <w:rPr>
          <w:i/>
          <w:sz w:val="22"/>
          <w:szCs w:val="22"/>
        </w:rPr>
        <w:t xml:space="preserve">The permanence of change: Case studies of </w:t>
      </w:r>
    </w:p>
    <w:p w14:paraId="6949F62E" w14:textId="0F6BF28A" w:rsidR="00890C84" w:rsidRPr="00ED7764" w:rsidRDefault="00B35840" w:rsidP="00B379C7">
      <w:pPr>
        <w:pStyle w:val="APAReference"/>
        <w:spacing w:line="240" w:lineRule="auto"/>
        <w:rPr>
          <w:sz w:val="22"/>
          <w:szCs w:val="22"/>
        </w:rPr>
      </w:pPr>
      <w:r w:rsidRPr="00ED7764">
        <w:rPr>
          <w:i/>
          <w:sz w:val="22"/>
          <w:szCs w:val="22"/>
        </w:rPr>
        <w:t>continuous program review and assessment.</w:t>
      </w:r>
      <w:r w:rsidR="0053109D" w:rsidRPr="00ED7764">
        <w:rPr>
          <w:i/>
          <w:sz w:val="22"/>
          <w:szCs w:val="22"/>
        </w:rPr>
        <w:t xml:space="preserve"> </w:t>
      </w:r>
      <w:r w:rsidR="0053109D" w:rsidRPr="00ED7764">
        <w:rPr>
          <w:sz w:val="22"/>
          <w:szCs w:val="22"/>
        </w:rPr>
        <w:t xml:space="preserve">Symposium conducted at the IUPUI International Assessment </w:t>
      </w:r>
    </w:p>
    <w:p w14:paraId="7C081156" w14:textId="4FAE3592" w:rsidR="0053109D" w:rsidRPr="00ED7764" w:rsidRDefault="0053109D" w:rsidP="00B379C7">
      <w:pPr>
        <w:pStyle w:val="APAReference"/>
        <w:spacing w:line="240" w:lineRule="auto"/>
        <w:rPr>
          <w:sz w:val="22"/>
          <w:szCs w:val="22"/>
        </w:rPr>
      </w:pPr>
      <w:r w:rsidRPr="00ED7764">
        <w:rPr>
          <w:sz w:val="22"/>
          <w:szCs w:val="22"/>
        </w:rPr>
        <w:t xml:space="preserve">Conference, Vienna, Austria. </w:t>
      </w:r>
    </w:p>
    <w:p w14:paraId="5C8E104B" w14:textId="77777777" w:rsidR="0053109D" w:rsidRPr="00ED7764" w:rsidRDefault="0053109D" w:rsidP="00CA5A22">
      <w:pPr>
        <w:pStyle w:val="APAReference"/>
        <w:spacing w:line="240" w:lineRule="auto"/>
        <w:ind w:left="1080" w:firstLine="0"/>
        <w:rPr>
          <w:sz w:val="22"/>
          <w:szCs w:val="22"/>
        </w:rPr>
      </w:pPr>
    </w:p>
    <w:p w14:paraId="78223BE9" w14:textId="1670869A" w:rsidR="00890C84" w:rsidRPr="00ED7764" w:rsidRDefault="0053109D" w:rsidP="00B379C7">
      <w:pPr>
        <w:pStyle w:val="APAReference"/>
        <w:spacing w:line="240" w:lineRule="auto"/>
        <w:rPr>
          <w:i/>
          <w:sz w:val="22"/>
          <w:szCs w:val="22"/>
        </w:rPr>
      </w:pPr>
      <w:r w:rsidRPr="00ED7764">
        <w:rPr>
          <w:sz w:val="22"/>
          <w:szCs w:val="22"/>
          <w:lang w:val="de-DE"/>
        </w:rPr>
        <w:t>Bresciani, M. J., Allen, J., Anson, C., &amp; Rust, J.</w:t>
      </w:r>
      <w:r w:rsidR="00F94915" w:rsidRPr="00ED7764">
        <w:rPr>
          <w:sz w:val="22"/>
          <w:szCs w:val="22"/>
          <w:lang w:val="de-DE"/>
        </w:rPr>
        <w:t xml:space="preserve"> </w:t>
      </w:r>
      <w:r w:rsidRPr="00ED7764">
        <w:rPr>
          <w:sz w:val="22"/>
          <w:szCs w:val="22"/>
        </w:rPr>
        <w:t>(2001, July).</w:t>
      </w:r>
      <w:r w:rsidR="00F94915" w:rsidRPr="00ED7764">
        <w:rPr>
          <w:sz w:val="22"/>
          <w:szCs w:val="22"/>
        </w:rPr>
        <w:t xml:space="preserve"> </w:t>
      </w:r>
      <w:r w:rsidRPr="00ED7764">
        <w:rPr>
          <w:i/>
          <w:sz w:val="22"/>
          <w:szCs w:val="22"/>
        </w:rPr>
        <w:t>Transformations at North Carolina State</w:t>
      </w:r>
    </w:p>
    <w:p w14:paraId="21E4673A" w14:textId="69257E5F" w:rsidR="00B35840" w:rsidRPr="00ED7764" w:rsidRDefault="0053109D" w:rsidP="00B35840">
      <w:pPr>
        <w:pStyle w:val="APAReference"/>
        <w:spacing w:line="240" w:lineRule="auto"/>
        <w:rPr>
          <w:sz w:val="22"/>
          <w:szCs w:val="22"/>
        </w:rPr>
      </w:pPr>
      <w:r w:rsidRPr="00ED7764">
        <w:rPr>
          <w:i/>
          <w:sz w:val="22"/>
          <w:szCs w:val="22"/>
        </w:rPr>
        <w:lastRenderedPageBreak/>
        <w:t xml:space="preserve">University: Assessment, </w:t>
      </w:r>
      <w:r w:rsidR="00B35840" w:rsidRPr="00ED7764">
        <w:rPr>
          <w:i/>
          <w:sz w:val="22"/>
          <w:szCs w:val="22"/>
        </w:rPr>
        <w:t>p</w:t>
      </w:r>
      <w:r w:rsidRPr="00ED7764">
        <w:rPr>
          <w:i/>
          <w:sz w:val="22"/>
          <w:szCs w:val="22"/>
        </w:rPr>
        <w:t xml:space="preserve">rogram </w:t>
      </w:r>
      <w:r w:rsidR="00B35840" w:rsidRPr="00ED7764">
        <w:rPr>
          <w:i/>
          <w:sz w:val="22"/>
          <w:szCs w:val="22"/>
        </w:rPr>
        <w:t>d</w:t>
      </w:r>
      <w:r w:rsidRPr="00ED7764">
        <w:rPr>
          <w:i/>
          <w:sz w:val="22"/>
          <w:szCs w:val="22"/>
        </w:rPr>
        <w:t xml:space="preserve">evelopment, and </w:t>
      </w:r>
      <w:r w:rsidR="00B35840" w:rsidRPr="00ED7764">
        <w:rPr>
          <w:i/>
          <w:sz w:val="22"/>
          <w:szCs w:val="22"/>
        </w:rPr>
        <w:t>c</w:t>
      </w:r>
      <w:r w:rsidRPr="00ED7764">
        <w:rPr>
          <w:i/>
          <w:sz w:val="22"/>
          <w:szCs w:val="22"/>
        </w:rPr>
        <w:t xml:space="preserve">ontinuous </w:t>
      </w:r>
      <w:r w:rsidR="00B35840" w:rsidRPr="00ED7764">
        <w:rPr>
          <w:i/>
          <w:sz w:val="22"/>
          <w:szCs w:val="22"/>
        </w:rPr>
        <w:t>i</w:t>
      </w:r>
      <w:r w:rsidRPr="00ED7764">
        <w:rPr>
          <w:i/>
          <w:sz w:val="22"/>
          <w:szCs w:val="22"/>
        </w:rPr>
        <w:t>mprovement</w:t>
      </w:r>
      <w:r w:rsidR="00B35840" w:rsidRPr="00ED7764">
        <w:rPr>
          <w:i/>
          <w:sz w:val="22"/>
          <w:szCs w:val="22"/>
        </w:rPr>
        <w:t xml:space="preserve">. </w:t>
      </w:r>
      <w:r w:rsidR="00B35840" w:rsidRPr="00ED7764">
        <w:rPr>
          <w:sz w:val="22"/>
          <w:szCs w:val="22"/>
        </w:rPr>
        <w:t>Presented at the</w:t>
      </w:r>
      <w:r w:rsidR="00B35840" w:rsidRPr="00ED7764">
        <w:rPr>
          <w:i/>
          <w:sz w:val="22"/>
          <w:szCs w:val="22"/>
        </w:rPr>
        <w:t xml:space="preserve"> </w:t>
      </w:r>
      <w:r w:rsidRPr="00ED7764">
        <w:rPr>
          <w:sz w:val="22"/>
          <w:szCs w:val="22"/>
        </w:rPr>
        <w:t xml:space="preserve">IUPUI </w:t>
      </w:r>
    </w:p>
    <w:p w14:paraId="5113F76B" w14:textId="1667A9A9" w:rsidR="0053109D" w:rsidRPr="00ED7764" w:rsidRDefault="0053109D" w:rsidP="00B35840">
      <w:pPr>
        <w:pStyle w:val="APAReference"/>
        <w:spacing w:line="240" w:lineRule="auto"/>
        <w:rPr>
          <w:sz w:val="22"/>
          <w:szCs w:val="22"/>
        </w:rPr>
      </w:pPr>
      <w:r w:rsidRPr="00ED7764">
        <w:rPr>
          <w:sz w:val="22"/>
          <w:szCs w:val="22"/>
        </w:rPr>
        <w:t xml:space="preserve">International Assessment Conference, Glasgow, Scotland. </w:t>
      </w:r>
    </w:p>
    <w:p w14:paraId="0607AC7A" w14:textId="77777777" w:rsidR="00E90FCD" w:rsidRPr="00DD06B5" w:rsidRDefault="00E90FCD" w:rsidP="00072EAF">
      <w:pPr>
        <w:tabs>
          <w:tab w:val="left" w:pos="720"/>
          <w:tab w:val="left" w:pos="2880"/>
        </w:tabs>
        <w:rPr>
          <w:i/>
          <w:sz w:val="22"/>
          <w:szCs w:val="22"/>
        </w:rPr>
      </w:pPr>
      <w:r w:rsidRPr="00DD06B5">
        <w:rPr>
          <w:i/>
          <w:sz w:val="22"/>
          <w:szCs w:val="22"/>
        </w:rPr>
        <w:tab/>
      </w:r>
      <w:r w:rsidRPr="00DD06B5">
        <w:rPr>
          <w:i/>
          <w:sz w:val="22"/>
          <w:szCs w:val="22"/>
        </w:rPr>
        <w:tab/>
      </w:r>
    </w:p>
    <w:p w14:paraId="6F70674F" w14:textId="1EFE96CA" w:rsidR="00E90FCD" w:rsidRDefault="00E90FCD" w:rsidP="00072EAF">
      <w:pPr>
        <w:tabs>
          <w:tab w:val="left" w:pos="1080"/>
        </w:tabs>
        <w:outlineLvl w:val="0"/>
        <w:rPr>
          <w:b/>
          <w:sz w:val="22"/>
          <w:szCs w:val="22"/>
          <w:u w:val="single"/>
        </w:rPr>
      </w:pPr>
      <w:r w:rsidRPr="00DD06B5">
        <w:rPr>
          <w:b/>
          <w:sz w:val="22"/>
          <w:szCs w:val="22"/>
          <w:u w:val="single"/>
        </w:rPr>
        <w:t>National and Regional</w:t>
      </w:r>
    </w:p>
    <w:p w14:paraId="5D8E4876" w14:textId="77777777" w:rsidR="00277407" w:rsidRPr="00277407" w:rsidRDefault="00277407" w:rsidP="00277407">
      <w:pPr>
        <w:widowControl w:val="0"/>
        <w:autoSpaceDE w:val="0"/>
        <w:autoSpaceDN w:val="0"/>
        <w:adjustRightInd w:val="0"/>
        <w:rPr>
          <w:bCs/>
          <w:sz w:val="22"/>
          <w:szCs w:val="22"/>
        </w:rPr>
      </w:pPr>
      <w:r w:rsidRPr="00277407">
        <w:rPr>
          <w:bCs/>
          <w:sz w:val="22"/>
          <w:szCs w:val="22"/>
        </w:rPr>
        <w:t xml:space="preserve">[This category does not include accepted but not presented papers due to COVID-19 cancelled conferences] </w:t>
      </w:r>
    </w:p>
    <w:p w14:paraId="01331095" w14:textId="6BB6E674" w:rsidR="003B6B72" w:rsidRDefault="003B6B72" w:rsidP="00072EAF">
      <w:pPr>
        <w:tabs>
          <w:tab w:val="left" w:pos="1080"/>
        </w:tabs>
        <w:outlineLvl w:val="0"/>
        <w:rPr>
          <w:sz w:val="22"/>
          <w:szCs w:val="22"/>
        </w:rPr>
      </w:pPr>
    </w:p>
    <w:p w14:paraId="4074CED9" w14:textId="4ECD5C03" w:rsidR="00473888" w:rsidRDefault="00473888" w:rsidP="00473888">
      <w:pPr>
        <w:pStyle w:val="APAReference"/>
        <w:tabs>
          <w:tab w:val="left" w:pos="1080"/>
          <w:tab w:val="left" w:pos="1620"/>
        </w:tabs>
        <w:spacing w:line="240" w:lineRule="auto"/>
        <w:ind w:left="0" w:firstLine="0"/>
        <w:rPr>
          <w:sz w:val="22"/>
          <w:szCs w:val="22"/>
        </w:rPr>
      </w:pPr>
      <w:r>
        <w:rPr>
          <w:sz w:val="22"/>
          <w:szCs w:val="22"/>
        </w:rPr>
        <w:t xml:space="preserve">Bresciani Ludvik, M.J. (2019, October). </w:t>
      </w:r>
      <w:r>
        <w:rPr>
          <w:bCs/>
          <w:i/>
          <w:sz w:val="22"/>
          <w:szCs w:val="22"/>
        </w:rPr>
        <w:t>Exploring Assessment of Contemplative Practices.</w:t>
      </w:r>
      <w:r>
        <w:rPr>
          <w:sz w:val="22"/>
          <w:szCs w:val="22"/>
        </w:rPr>
        <w:t xml:space="preserve"> A concurrent session </w:t>
      </w:r>
      <w:r w:rsidRPr="00ED7764">
        <w:rPr>
          <w:sz w:val="22"/>
          <w:szCs w:val="22"/>
        </w:rPr>
        <w:t>at the</w:t>
      </w:r>
      <w:r>
        <w:rPr>
          <w:bCs/>
          <w:sz w:val="22"/>
          <w:szCs w:val="22"/>
        </w:rPr>
        <w:t xml:space="preserve"> </w:t>
      </w:r>
      <w:r w:rsidRPr="00ED7764">
        <w:rPr>
          <w:sz w:val="22"/>
          <w:szCs w:val="22"/>
        </w:rPr>
        <w:t>Concurrent session at the Indiana University Purdue University – Indianapolis Assessment Institute, Indianapolis, IN</w:t>
      </w:r>
      <w:r w:rsidRPr="00ED7764">
        <w:rPr>
          <w:bCs/>
          <w:sz w:val="22"/>
          <w:szCs w:val="22"/>
        </w:rPr>
        <w:t>.</w:t>
      </w:r>
    </w:p>
    <w:p w14:paraId="3D39C07F" w14:textId="77777777" w:rsidR="00473888" w:rsidRDefault="00473888" w:rsidP="00473888">
      <w:pPr>
        <w:pStyle w:val="APAReference"/>
        <w:tabs>
          <w:tab w:val="left" w:pos="1080"/>
          <w:tab w:val="left" w:pos="1620"/>
        </w:tabs>
        <w:spacing w:line="240" w:lineRule="auto"/>
        <w:ind w:left="0" w:firstLine="0"/>
        <w:rPr>
          <w:sz w:val="22"/>
          <w:szCs w:val="22"/>
        </w:rPr>
      </w:pPr>
    </w:p>
    <w:p w14:paraId="77214F24" w14:textId="5C301F9D" w:rsidR="00473888" w:rsidRPr="00473888" w:rsidRDefault="00473888" w:rsidP="00473888">
      <w:pPr>
        <w:pStyle w:val="APAReference"/>
        <w:tabs>
          <w:tab w:val="left" w:pos="1080"/>
          <w:tab w:val="left" w:pos="1620"/>
        </w:tabs>
        <w:spacing w:line="240" w:lineRule="auto"/>
        <w:ind w:left="0" w:firstLine="0"/>
        <w:rPr>
          <w:bCs/>
          <w:sz w:val="22"/>
          <w:szCs w:val="22"/>
        </w:rPr>
      </w:pPr>
      <w:r>
        <w:rPr>
          <w:sz w:val="22"/>
          <w:szCs w:val="22"/>
        </w:rPr>
        <w:t xml:space="preserve">Bresciani Ludvik, M.J., </w:t>
      </w:r>
      <w:proofErr w:type="spellStart"/>
      <w:r>
        <w:rPr>
          <w:sz w:val="22"/>
          <w:szCs w:val="22"/>
        </w:rPr>
        <w:t>Timm</w:t>
      </w:r>
      <w:proofErr w:type="spellEnd"/>
      <w:r>
        <w:rPr>
          <w:sz w:val="22"/>
          <w:szCs w:val="22"/>
        </w:rPr>
        <w:t xml:space="preserve">, R., Schellenberg, S., Monzon, R., Potter, N., &amp; Kahn, S. (2019, October). </w:t>
      </w:r>
      <w:r w:rsidRPr="0098321E">
        <w:rPr>
          <w:bCs/>
          <w:i/>
          <w:sz w:val="22"/>
          <w:szCs w:val="22"/>
        </w:rPr>
        <w:t>Equity-</w:t>
      </w:r>
      <w:r>
        <w:rPr>
          <w:bCs/>
          <w:i/>
          <w:sz w:val="22"/>
          <w:szCs w:val="22"/>
        </w:rPr>
        <w:t>d</w:t>
      </w:r>
      <w:r w:rsidRPr="0098321E">
        <w:rPr>
          <w:bCs/>
          <w:i/>
          <w:sz w:val="22"/>
          <w:szCs w:val="22"/>
        </w:rPr>
        <w:t xml:space="preserve">riven </w:t>
      </w:r>
      <w:r>
        <w:rPr>
          <w:bCs/>
          <w:i/>
          <w:sz w:val="22"/>
          <w:szCs w:val="22"/>
        </w:rPr>
        <w:t>h</w:t>
      </w:r>
      <w:r w:rsidRPr="0098321E">
        <w:rPr>
          <w:bCs/>
          <w:i/>
          <w:sz w:val="22"/>
          <w:szCs w:val="22"/>
        </w:rPr>
        <w:t xml:space="preserve">igh </w:t>
      </w:r>
      <w:r>
        <w:rPr>
          <w:bCs/>
          <w:i/>
          <w:sz w:val="22"/>
          <w:szCs w:val="22"/>
        </w:rPr>
        <w:t>a</w:t>
      </w:r>
      <w:r w:rsidRPr="0098321E">
        <w:rPr>
          <w:bCs/>
          <w:i/>
          <w:sz w:val="22"/>
          <w:szCs w:val="22"/>
        </w:rPr>
        <w:t xml:space="preserve">chievement </w:t>
      </w:r>
      <w:r>
        <w:rPr>
          <w:bCs/>
          <w:i/>
          <w:sz w:val="22"/>
          <w:szCs w:val="22"/>
        </w:rPr>
        <w:t>o</w:t>
      </w:r>
      <w:r w:rsidRPr="0098321E">
        <w:rPr>
          <w:bCs/>
          <w:i/>
          <w:sz w:val="22"/>
          <w:szCs w:val="22"/>
        </w:rPr>
        <w:t>utcomes-</w:t>
      </w:r>
      <w:r>
        <w:rPr>
          <w:bCs/>
          <w:i/>
          <w:sz w:val="22"/>
          <w:szCs w:val="22"/>
        </w:rPr>
        <w:t>b</w:t>
      </w:r>
      <w:r w:rsidRPr="0098321E">
        <w:rPr>
          <w:bCs/>
          <w:i/>
          <w:sz w:val="22"/>
          <w:szCs w:val="22"/>
        </w:rPr>
        <w:t xml:space="preserve">ased </w:t>
      </w:r>
      <w:r>
        <w:rPr>
          <w:bCs/>
          <w:i/>
          <w:sz w:val="22"/>
          <w:szCs w:val="22"/>
        </w:rPr>
        <w:t>a</w:t>
      </w:r>
      <w:r w:rsidRPr="0098321E">
        <w:rPr>
          <w:bCs/>
          <w:i/>
          <w:sz w:val="22"/>
          <w:szCs w:val="22"/>
        </w:rPr>
        <w:t xml:space="preserve">ssessment </w:t>
      </w:r>
      <w:r>
        <w:rPr>
          <w:bCs/>
          <w:i/>
          <w:sz w:val="22"/>
          <w:szCs w:val="22"/>
        </w:rPr>
        <w:t>p</w:t>
      </w:r>
      <w:r w:rsidRPr="0098321E">
        <w:rPr>
          <w:bCs/>
          <w:i/>
          <w:sz w:val="22"/>
          <w:szCs w:val="22"/>
        </w:rPr>
        <w:t xml:space="preserve">rogram </w:t>
      </w:r>
      <w:r>
        <w:rPr>
          <w:bCs/>
          <w:i/>
          <w:sz w:val="22"/>
          <w:szCs w:val="22"/>
        </w:rPr>
        <w:t>r</w:t>
      </w:r>
      <w:r w:rsidRPr="0098321E">
        <w:rPr>
          <w:bCs/>
          <w:i/>
          <w:sz w:val="22"/>
          <w:szCs w:val="22"/>
        </w:rPr>
        <w:t xml:space="preserve">eview: Connecting </w:t>
      </w:r>
      <w:r>
        <w:rPr>
          <w:bCs/>
          <w:i/>
          <w:sz w:val="22"/>
          <w:szCs w:val="22"/>
        </w:rPr>
        <w:t>a</w:t>
      </w:r>
      <w:r w:rsidRPr="0098321E">
        <w:rPr>
          <w:bCs/>
          <w:i/>
          <w:sz w:val="22"/>
          <w:szCs w:val="22"/>
        </w:rPr>
        <w:t xml:space="preserve">uthentic </w:t>
      </w:r>
      <w:r>
        <w:rPr>
          <w:bCs/>
          <w:i/>
          <w:sz w:val="22"/>
          <w:szCs w:val="22"/>
        </w:rPr>
        <w:t>s</w:t>
      </w:r>
      <w:r w:rsidRPr="0098321E">
        <w:rPr>
          <w:bCs/>
          <w:i/>
          <w:sz w:val="22"/>
          <w:szCs w:val="22"/>
        </w:rPr>
        <w:t xml:space="preserve">tudent </w:t>
      </w:r>
      <w:r>
        <w:rPr>
          <w:bCs/>
          <w:i/>
          <w:sz w:val="22"/>
          <w:szCs w:val="22"/>
        </w:rPr>
        <w:t>v</w:t>
      </w:r>
      <w:r w:rsidRPr="0098321E">
        <w:rPr>
          <w:bCs/>
          <w:i/>
          <w:sz w:val="22"/>
          <w:szCs w:val="22"/>
        </w:rPr>
        <w:t xml:space="preserve">oice to </w:t>
      </w:r>
      <w:r>
        <w:rPr>
          <w:bCs/>
          <w:i/>
          <w:sz w:val="22"/>
          <w:szCs w:val="22"/>
        </w:rPr>
        <w:t>p</w:t>
      </w:r>
      <w:r w:rsidRPr="0098321E">
        <w:rPr>
          <w:bCs/>
          <w:i/>
          <w:sz w:val="22"/>
          <w:szCs w:val="22"/>
        </w:rPr>
        <w:t xml:space="preserve">erformance </w:t>
      </w:r>
      <w:r>
        <w:rPr>
          <w:bCs/>
          <w:i/>
          <w:sz w:val="22"/>
          <w:szCs w:val="22"/>
        </w:rPr>
        <w:t>i</w:t>
      </w:r>
      <w:r w:rsidRPr="0098321E">
        <w:rPr>
          <w:bCs/>
          <w:i/>
          <w:sz w:val="22"/>
          <w:szCs w:val="22"/>
        </w:rPr>
        <w:t xml:space="preserve">ndicators and </w:t>
      </w:r>
      <w:r>
        <w:rPr>
          <w:bCs/>
          <w:i/>
          <w:sz w:val="22"/>
          <w:szCs w:val="22"/>
        </w:rPr>
        <w:t>m</w:t>
      </w:r>
      <w:r w:rsidRPr="0098321E">
        <w:rPr>
          <w:bCs/>
          <w:i/>
          <w:sz w:val="22"/>
          <w:szCs w:val="22"/>
        </w:rPr>
        <w:t>ore</w:t>
      </w:r>
      <w:r w:rsidRPr="00E84232">
        <w:rPr>
          <w:bCs/>
          <w:i/>
          <w:sz w:val="22"/>
          <w:szCs w:val="22"/>
        </w:rPr>
        <w:t>.</w:t>
      </w:r>
      <w:r>
        <w:rPr>
          <w:sz w:val="22"/>
          <w:szCs w:val="22"/>
        </w:rPr>
        <w:t xml:space="preserve"> A concurrent session </w:t>
      </w:r>
      <w:r w:rsidRPr="00ED7764">
        <w:rPr>
          <w:sz w:val="22"/>
          <w:szCs w:val="22"/>
        </w:rPr>
        <w:t>at the</w:t>
      </w:r>
      <w:r>
        <w:rPr>
          <w:bCs/>
          <w:sz w:val="22"/>
          <w:szCs w:val="22"/>
        </w:rPr>
        <w:t xml:space="preserve"> </w:t>
      </w:r>
      <w:r w:rsidRPr="00ED7764">
        <w:rPr>
          <w:sz w:val="22"/>
          <w:szCs w:val="22"/>
        </w:rPr>
        <w:t>Concurrent session at the Indiana University Purdue University – Indianapolis Assessment Institute, Indianapolis, IN</w:t>
      </w:r>
      <w:r w:rsidRPr="00ED7764">
        <w:rPr>
          <w:bCs/>
          <w:sz w:val="22"/>
          <w:szCs w:val="22"/>
        </w:rPr>
        <w:t>.</w:t>
      </w:r>
    </w:p>
    <w:p w14:paraId="62B3EB3F" w14:textId="77777777" w:rsidR="00473888" w:rsidRDefault="00473888" w:rsidP="00072EAF">
      <w:pPr>
        <w:tabs>
          <w:tab w:val="left" w:pos="1080"/>
        </w:tabs>
        <w:outlineLvl w:val="0"/>
        <w:rPr>
          <w:sz w:val="22"/>
          <w:szCs w:val="22"/>
        </w:rPr>
      </w:pPr>
    </w:p>
    <w:p w14:paraId="27EB804D" w14:textId="1DE48B39" w:rsidR="00E7056E" w:rsidRPr="003B6B72" w:rsidRDefault="003B6B72" w:rsidP="00072EAF">
      <w:pPr>
        <w:tabs>
          <w:tab w:val="left" w:pos="1080"/>
        </w:tabs>
        <w:outlineLvl w:val="0"/>
        <w:rPr>
          <w:sz w:val="22"/>
          <w:szCs w:val="22"/>
        </w:rPr>
      </w:pPr>
      <w:r w:rsidRPr="003B6B72">
        <w:rPr>
          <w:sz w:val="22"/>
          <w:szCs w:val="22"/>
        </w:rPr>
        <w:t xml:space="preserve">Bresciani Ludvik, M.J. (2019, July). </w:t>
      </w:r>
      <w:r w:rsidRPr="003B6B72">
        <w:rPr>
          <w:bCs/>
          <w:i/>
          <w:sz w:val="22"/>
          <w:szCs w:val="22"/>
        </w:rPr>
        <w:t>What does Neuroscience have to do with Equity-Driven High Achievement Outcomes-Based Assessment Program Review?</w:t>
      </w:r>
      <w:r w:rsidRPr="003B6B72">
        <w:rPr>
          <w:bCs/>
          <w:sz w:val="22"/>
          <w:szCs w:val="22"/>
        </w:rPr>
        <w:t xml:space="preserve">  Keynote at Campus Labs Elevate. Baltimore, MD.</w:t>
      </w:r>
    </w:p>
    <w:p w14:paraId="726A2EBB" w14:textId="77777777" w:rsidR="003B6B72" w:rsidRDefault="003B6B72" w:rsidP="00072EAF">
      <w:pPr>
        <w:tabs>
          <w:tab w:val="left" w:pos="1080"/>
        </w:tabs>
        <w:outlineLvl w:val="0"/>
        <w:rPr>
          <w:b/>
          <w:sz w:val="22"/>
          <w:szCs w:val="22"/>
          <w:u w:val="single"/>
        </w:rPr>
      </w:pPr>
    </w:p>
    <w:p w14:paraId="36D546BF" w14:textId="60FC3349" w:rsidR="00DA781B" w:rsidRPr="00DA781B" w:rsidRDefault="00DA781B" w:rsidP="00DA781B">
      <w:pPr>
        <w:pStyle w:val="APAReference"/>
        <w:tabs>
          <w:tab w:val="left" w:pos="1080"/>
          <w:tab w:val="left" w:pos="1620"/>
        </w:tabs>
        <w:spacing w:line="240" w:lineRule="auto"/>
        <w:ind w:left="0" w:firstLine="0"/>
        <w:rPr>
          <w:sz w:val="22"/>
          <w:szCs w:val="22"/>
        </w:rPr>
      </w:pPr>
      <w:r>
        <w:rPr>
          <w:sz w:val="22"/>
          <w:szCs w:val="22"/>
        </w:rPr>
        <w:t xml:space="preserve">Bresciani Ludvik, M.J., </w:t>
      </w:r>
      <w:proofErr w:type="spellStart"/>
      <w:r>
        <w:rPr>
          <w:sz w:val="22"/>
          <w:szCs w:val="22"/>
        </w:rPr>
        <w:t>Timm</w:t>
      </w:r>
      <w:proofErr w:type="spellEnd"/>
      <w:r>
        <w:rPr>
          <w:sz w:val="22"/>
          <w:szCs w:val="22"/>
        </w:rPr>
        <w:t xml:space="preserve">, R., Schellenberg, S., Monzon, R., Potter, N., &amp; Kahn, S. (2019, April). </w:t>
      </w:r>
      <w:r w:rsidRPr="0098321E">
        <w:rPr>
          <w:bCs/>
          <w:i/>
          <w:sz w:val="22"/>
          <w:szCs w:val="22"/>
        </w:rPr>
        <w:t>Equity-</w:t>
      </w:r>
      <w:r>
        <w:rPr>
          <w:bCs/>
          <w:i/>
          <w:sz w:val="22"/>
          <w:szCs w:val="22"/>
        </w:rPr>
        <w:t>d</w:t>
      </w:r>
      <w:r w:rsidRPr="0098321E">
        <w:rPr>
          <w:bCs/>
          <w:i/>
          <w:sz w:val="22"/>
          <w:szCs w:val="22"/>
        </w:rPr>
        <w:t xml:space="preserve">riven </w:t>
      </w:r>
      <w:r>
        <w:rPr>
          <w:bCs/>
          <w:i/>
          <w:sz w:val="22"/>
          <w:szCs w:val="22"/>
        </w:rPr>
        <w:t>h</w:t>
      </w:r>
      <w:r w:rsidRPr="0098321E">
        <w:rPr>
          <w:bCs/>
          <w:i/>
          <w:sz w:val="22"/>
          <w:szCs w:val="22"/>
        </w:rPr>
        <w:t xml:space="preserve">igh </w:t>
      </w:r>
      <w:r>
        <w:rPr>
          <w:bCs/>
          <w:i/>
          <w:sz w:val="22"/>
          <w:szCs w:val="22"/>
        </w:rPr>
        <w:t>a</w:t>
      </w:r>
      <w:r w:rsidRPr="0098321E">
        <w:rPr>
          <w:bCs/>
          <w:i/>
          <w:sz w:val="22"/>
          <w:szCs w:val="22"/>
        </w:rPr>
        <w:t xml:space="preserve">chievement </w:t>
      </w:r>
      <w:r>
        <w:rPr>
          <w:bCs/>
          <w:i/>
          <w:sz w:val="22"/>
          <w:szCs w:val="22"/>
        </w:rPr>
        <w:t>o</w:t>
      </w:r>
      <w:r w:rsidRPr="0098321E">
        <w:rPr>
          <w:bCs/>
          <w:i/>
          <w:sz w:val="22"/>
          <w:szCs w:val="22"/>
        </w:rPr>
        <w:t>utcomes-</w:t>
      </w:r>
      <w:r>
        <w:rPr>
          <w:bCs/>
          <w:i/>
          <w:sz w:val="22"/>
          <w:szCs w:val="22"/>
        </w:rPr>
        <w:t>b</w:t>
      </w:r>
      <w:r w:rsidRPr="0098321E">
        <w:rPr>
          <w:bCs/>
          <w:i/>
          <w:sz w:val="22"/>
          <w:szCs w:val="22"/>
        </w:rPr>
        <w:t xml:space="preserve">ased </w:t>
      </w:r>
      <w:r>
        <w:rPr>
          <w:bCs/>
          <w:i/>
          <w:sz w:val="22"/>
          <w:szCs w:val="22"/>
        </w:rPr>
        <w:t>a</w:t>
      </w:r>
      <w:r w:rsidRPr="0098321E">
        <w:rPr>
          <w:bCs/>
          <w:i/>
          <w:sz w:val="22"/>
          <w:szCs w:val="22"/>
        </w:rPr>
        <w:t xml:space="preserve">ssessment </w:t>
      </w:r>
      <w:r>
        <w:rPr>
          <w:bCs/>
          <w:i/>
          <w:sz w:val="22"/>
          <w:szCs w:val="22"/>
        </w:rPr>
        <w:t>p</w:t>
      </w:r>
      <w:r w:rsidRPr="0098321E">
        <w:rPr>
          <w:bCs/>
          <w:i/>
          <w:sz w:val="22"/>
          <w:szCs w:val="22"/>
        </w:rPr>
        <w:t xml:space="preserve">rogram </w:t>
      </w:r>
      <w:r>
        <w:rPr>
          <w:bCs/>
          <w:i/>
          <w:sz w:val="22"/>
          <w:szCs w:val="22"/>
        </w:rPr>
        <w:t>r</w:t>
      </w:r>
      <w:r w:rsidRPr="0098321E">
        <w:rPr>
          <w:bCs/>
          <w:i/>
          <w:sz w:val="22"/>
          <w:szCs w:val="22"/>
        </w:rPr>
        <w:t xml:space="preserve">eview: Connecting </w:t>
      </w:r>
      <w:r>
        <w:rPr>
          <w:bCs/>
          <w:i/>
          <w:sz w:val="22"/>
          <w:szCs w:val="22"/>
        </w:rPr>
        <w:t>a</w:t>
      </w:r>
      <w:r w:rsidRPr="0098321E">
        <w:rPr>
          <w:bCs/>
          <w:i/>
          <w:sz w:val="22"/>
          <w:szCs w:val="22"/>
        </w:rPr>
        <w:t xml:space="preserve">uthentic </w:t>
      </w:r>
      <w:r>
        <w:rPr>
          <w:bCs/>
          <w:i/>
          <w:sz w:val="22"/>
          <w:szCs w:val="22"/>
        </w:rPr>
        <w:t>s</w:t>
      </w:r>
      <w:r w:rsidRPr="0098321E">
        <w:rPr>
          <w:bCs/>
          <w:i/>
          <w:sz w:val="22"/>
          <w:szCs w:val="22"/>
        </w:rPr>
        <w:t xml:space="preserve">tudent </w:t>
      </w:r>
      <w:r>
        <w:rPr>
          <w:bCs/>
          <w:i/>
          <w:sz w:val="22"/>
          <w:szCs w:val="22"/>
        </w:rPr>
        <w:t>v</w:t>
      </w:r>
      <w:r w:rsidRPr="0098321E">
        <w:rPr>
          <w:bCs/>
          <w:i/>
          <w:sz w:val="22"/>
          <w:szCs w:val="22"/>
        </w:rPr>
        <w:t xml:space="preserve">oice to </w:t>
      </w:r>
      <w:r>
        <w:rPr>
          <w:bCs/>
          <w:i/>
          <w:sz w:val="22"/>
          <w:szCs w:val="22"/>
        </w:rPr>
        <w:t>p</w:t>
      </w:r>
      <w:r w:rsidRPr="0098321E">
        <w:rPr>
          <w:bCs/>
          <w:i/>
          <w:sz w:val="22"/>
          <w:szCs w:val="22"/>
        </w:rPr>
        <w:t xml:space="preserve">erformance </w:t>
      </w:r>
      <w:r>
        <w:rPr>
          <w:bCs/>
          <w:i/>
          <w:sz w:val="22"/>
          <w:szCs w:val="22"/>
        </w:rPr>
        <w:t>i</w:t>
      </w:r>
      <w:r w:rsidRPr="0098321E">
        <w:rPr>
          <w:bCs/>
          <w:i/>
          <w:sz w:val="22"/>
          <w:szCs w:val="22"/>
        </w:rPr>
        <w:t xml:space="preserve">ndicators and </w:t>
      </w:r>
      <w:r>
        <w:rPr>
          <w:bCs/>
          <w:i/>
          <w:sz w:val="22"/>
          <w:szCs w:val="22"/>
        </w:rPr>
        <w:t>m</w:t>
      </w:r>
      <w:r w:rsidRPr="0098321E">
        <w:rPr>
          <w:bCs/>
          <w:i/>
          <w:sz w:val="22"/>
          <w:szCs w:val="22"/>
        </w:rPr>
        <w:t>ore</w:t>
      </w:r>
      <w:r w:rsidRPr="00E84232">
        <w:rPr>
          <w:bCs/>
          <w:i/>
          <w:sz w:val="22"/>
          <w:szCs w:val="22"/>
        </w:rPr>
        <w:t>.</w:t>
      </w:r>
      <w:r>
        <w:rPr>
          <w:sz w:val="22"/>
          <w:szCs w:val="22"/>
        </w:rPr>
        <w:t xml:space="preserve"> A concurrent session </w:t>
      </w:r>
      <w:r w:rsidRPr="00ED7764">
        <w:rPr>
          <w:sz w:val="22"/>
          <w:szCs w:val="22"/>
        </w:rPr>
        <w:t xml:space="preserve">at the A concurrent session at the Western Association of Schools and Colleges National Conference, </w:t>
      </w:r>
      <w:r>
        <w:rPr>
          <w:sz w:val="22"/>
          <w:szCs w:val="22"/>
        </w:rPr>
        <w:t>Garden Grove</w:t>
      </w:r>
      <w:r w:rsidRPr="00ED7764">
        <w:rPr>
          <w:sz w:val="22"/>
          <w:szCs w:val="22"/>
        </w:rPr>
        <w:t>, CA</w:t>
      </w:r>
      <w:r w:rsidRPr="00ED7764">
        <w:rPr>
          <w:bCs/>
          <w:sz w:val="22"/>
          <w:szCs w:val="22"/>
        </w:rPr>
        <w:t>.</w:t>
      </w:r>
    </w:p>
    <w:p w14:paraId="59281CD1" w14:textId="77777777" w:rsidR="00DA781B" w:rsidRDefault="00DA781B" w:rsidP="00072EAF">
      <w:pPr>
        <w:tabs>
          <w:tab w:val="left" w:pos="1080"/>
        </w:tabs>
        <w:outlineLvl w:val="0"/>
        <w:rPr>
          <w:sz w:val="22"/>
          <w:szCs w:val="22"/>
        </w:rPr>
      </w:pPr>
    </w:p>
    <w:p w14:paraId="2A915BA9" w14:textId="2F07CBF4" w:rsidR="00FB4FB2" w:rsidRPr="00FB4FB2" w:rsidRDefault="00FB4FB2" w:rsidP="00072EAF">
      <w:pPr>
        <w:tabs>
          <w:tab w:val="left" w:pos="1080"/>
        </w:tabs>
        <w:outlineLvl w:val="0"/>
        <w:rPr>
          <w:bCs/>
          <w:sz w:val="22"/>
          <w:szCs w:val="22"/>
        </w:rPr>
      </w:pPr>
      <w:r>
        <w:rPr>
          <w:sz w:val="22"/>
          <w:szCs w:val="22"/>
        </w:rPr>
        <w:t xml:space="preserve">Bresciani Ludvik, M.J., </w:t>
      </w:r>
      <w:proofErr w:type="spellStart"/>
      <w:r>
        <w:rPr>
          <w:sz w:val="22"/>
          <w:szCs w:val="22"/>
        </w:rPr>
        <w:t>Timm</w:t>
      </w:r>
      <w:proofErr w:type="spellEnd"/>
      <w:r>
        <w:rPr>
          <w:sz w:val="22"/>
          <w:szCs w:val="22"/>
        </w:rPr>
        <w:t xml:space="preserve">, R., Schellenberg, S., Monzon, R., Potter, N., &amp; Kahn, S. (2019, April). </w:t>
      </w:r>
      <w:r w:rsidRPr="0098321E">
        <w:rPr>
          <w:bCs/>
          <w:i/>
          <w:sz w:val="22"/>
          <w:szCs w:val="22"/>
        </w:rPr>
        <w:t>Equity-</w:t>
      </w:r>
      <w:r>
        <w:rPr>
          <w:bCs/>
          <w:i/>
          <w:sz w:val="22"/>
          <w:szCs w:val="22"/>
        </w:rPr>
        <w:t>d</w:t>
      </w:r>
      <w:r w:rsidRPr="0098321E">
        <w:rPr>
          <w:bCs/>
          <w:i/>
          <w:sz w:val="22"/>
          <w:szCs w:val="22"/>
        </w:rPr>
        <w:t xml:space="preserve">riven </w:t>
      </w:r>
      <w:r>
        <w:rPr>
          <w:bCs/>
          <w:i/>
          <w:sz w:val="22"/>
          <w:szCs w:val="22"/>
        </w:rPr>
        <w:t>h</w:t>
      </w:r>
      <w:r w:rsidRPr="0098321E">
        <w:rPr>
          <w:bCs/>
          <w:i/>
          <w:sz w:val="22"/>
          <w:szCs w:val="22"/>
        </w:rPr>
        <w:t xml:space="preserve">igh </w:t>
      </w:r>
      <w:r>
        <w:rPr>
          <w:bCs/>
          <w:i/>
          <w:sz w:val="22"/>
          <w:szCs w:val="22"/>
        </w:rPr>
        <w:t>a</w:t>
      </w:r>
      <w:r w:rsidRPr="0098321E">
        <w:rPr>
          <w:bCs/>
          <w:i/>
          <w:sz w:val="22"/>
          <w:szCs w:val="22"/>
        </w:rPr>
        <w:t xml:space="preserve">chievement </w:t>
      </w:r>
      <w:r>
        <w:rPr>
          <w:bCs/>
          <w:i/>
          <w:sz w:val="22"/>
          <w:szCs w:val="22"/>
        </w:rPr>
        <w:t>o</w:t>
      </w:r>
      <w:r w:rsidRPr="0098321E">
        <w:rPr>
          <w:bCs/>
          <w:i/>
          <w:sz w:val="22"/>
          <w:szCs w:val="22"/>
        </w:rPr>
        <w:t>utcomes-</w:t>
      </w:r>
      <w:r>
        <w:rPr>
          <w:bCs/>
          <w:i/>
          <w:sz w:val="22"/>
          <w:szCs w:val="22"/>
        </w:rPr>
        <w:t>b</w:t>
      </w:r>
      <w:r w:rsidRPr="0098321E">
        <w:rPr>
          <w:bCs/>
          <w:i/>
          <w:sz w:val="22"/>
          <w:szCs w:val="22"/>
        </w:rPr>
        <w:t xml:space="preserve">ased </w:t>
      </w:r>
      <w:r>
        <w:rPr>
          <w:bCs/>
          <w:i/>
          <w:sz w:val="22"/>
          <w:szCs w:val="22"/>
        </w:rPr>
        <w:t>a</w:t>
      </w:r>
      <w:r w:rsidRPr="0098321E">
        <w:rPr>
          <w:bCs/>
          <w:i/>
          <w:sz w:val="22"/>
          <w:szCs w:val="22"/>
        </w:rPr>
        <w:t xml:space="preserve">ssessment </w:t>
      </w:r>
      <w:r>
        <w:rPr>
          <w:bCs/>
          <w:i/>
          <w:sz w:val="22"/>
          <w:szCs w:val="22"/>
        </w:rPr>
        <w:t>p</w:t>
      </w:r>
      <w:r w:rsidRPr="0098321E">
        <w:rPr>
          <w:bCs/>
          <w:i/>
          <w:sz w:val="22"/>
          <w:szCs w:val="22"/>
        </w:rPr>
        <w:t xml:space="preserve">rogram </w:t>
      </w:r>
      <w:r>
        <w:rPr>
          <w:bCs/>
          <w:i/>
          <w:sz w:val="22"/>
          <w:szCs w:val="22"/>
        </w:rPr>
        <w:t>r</w:t>
      </w:r>
      <w:r w:rsidRPr="0098321E">
        <w:rPr>
          <w:bCs/>
          <w:i/>
          <w:sz w:val="22"/>
          <w:szCs w:val="22"/>
        </w:rPr>
        <w:t xml:space="preserve">eview: Connecting </w:t>
      </w:r>
      <w:r>
        <w:rPr>
          <w:bCs/>
          <w:i/>
          <w:sz w:val="22"/>
          <w:szCs w:val="22"/>
        </w:rPr>
        <w:t>a</w:t>
      </w:r>
      <w:r w:rsidRPr="0098321E">
        <w:rPr>
          <w:bCs/>
          <w:i/>
          <w:sz w:val="22"/>
          <w:szCs w:val="22"/>
        </w:rPr>
        <w:t xml:space="preserve">uthentic </w:t>
      </w:r>
      <w:r>
        <w:rPr>
          <w:bCs/>
          <w:i/>
          <w:sz w:val="22"/>
          <w:szCs w:val="22"/>
        </w:rPr>
        <w:t>s</w:t>
      </w:r>
      <w:r w:rsidRPr="0098321E">
        <w:rPr>
          <w:bCs/>
          <w:i/>
          <w:sz w:val="22"/>
          <w:szCs w:val="22"/>
        </w:rPr>
        <w:t xml:space="preserve">tudent </w:t>
      </w:r>
      <w:r>
        <w:rPr>
          <w:bCs/>
          <w:i/>
          <w:sz w:val="22"/>
          <w:szCs w:val="22"/>
        </w:rPr>
        <w:t>v</w:t>
      </w:r>
      <w:r w:rsidRPr="0098321E">
        <w:rPr>
          <w:bCs/>
          <w:i/>
          <w:sz w:val="22"/>
          <w:szCs w:val="22"/>
        </w:rPr>
        <w:t xml:space="preserve">oice to </w:t>
      </w:r>
      <w:r>
        <w:rPr>
          <w:bCs/>
          <w:i/>
          <w:sz w:val="22"/>
          <w:szCs w:val="22"/>
        </w:rPr>
        <w:t>p</w:t>
      </w:r>
      <w:r w:rsidRPr="0098321E">
        <w:rPr>
          <w:bCs/>
          <w:i/>
          <w:sz w:val="22"/>
          <w:szCs w:val="22"/>
        </w:rPr>
        <w:t xml:space="preserve">erformance </w:t>
      </w:r>
      <w:r>
        <w:rPr>
          <w:bCs/>
          <w:i/>
          <w:sz w:val="22"/>
          <w:szCs w:val="22"/>
        </w:rPr>
        <w:t>i</w:t>
      </w:r>
      <w:r w:rsidRPr="0098321E">
        <w:rPr>
          <w:bCs/>
          <w:i/>
          <w:sz w:val="22"/>
          <w:szCs w:val="22"/>
        </w:rPr>
        <w:t xml:space="preserve">ndicators and </w:t>
      </w:r>
      <w:r>
        <w:rPr>
          <w:bCs/>
          <w:i/>
          <w:sz w:val="22"/>
          <w:szCs w:val="22"/>
        </w:rPr>
        <w:t>m</w:t>
      </w:r>
      <w:r w:rsidRPr="0098321E">
        <w:rPr>
          <w:bCs/>
          <w:i/>
          <w:sz w:val="22"/>
          <w:szCs w:val="22"/>
        </w:rPr>
        <w:t>ore</w:t>
      </w:r>
      <w:r w:rsidRPr="00E84232">
        <w:rPr>
          <w:bCs/>
          <w:i/>
          <w:sz w:val="22"/>
          <w:szCs w:val="22"/>
        </w:rPr>
        <w:t>.</w:t>
      </w:r>
      <w:r>
        <w:rPr>
          <w:sz w:val="22"/>
          <w:szCs w:val="22"/>
        </w:rPr>
        <w:t xml:space="preserve"> A concurrent session </w:t>
      </w:r>
      <w:r w:rsidRPr="00ED7764">
        <w:rPr>
          <w:sz w:val="22"/>
          <w:szCs w:val="22"/>
        </w:rPr>
        <w:t xml:space="preserve">at the </w:t>
      </w:r>
      <w:r>
        <w:rPr>
          <w:bCs/>
          <w:sz w:val="22"/>
          <w:szCs w:val="22"/>
        </w:rPr>
        <w:t xml:space="preserve">RP Group </w:t>
      </w:r>
      <w:r w:rsidR="00DA781B">
        <w:rPr>
          <w:bCs/>
          <w:sz w:val="22"/>
          <w:szCs w:val="22"/>
        </w:rPr>
        <w:t>Assessment and Research</w:t>
      </w:r>
      <w:r>
        <w:rPr>
          <w:bCs/>
          <w:sz w:val="22"/>
          <w:szCs w:val="22"/>
        </w:rPr>
        <w:t xml:space="preserve"> Conference, San Francisco, CA</w:t>
      </w:r>
      <w:r w:rsidRPr="00ED7764">
        <w:rPr>
          <w:bCs/>
          <w:sz w:val="22"/>
          <w:szCs w:val="22"/>
        </w:rPr>
        <w:t>.</w:t>
      </w:r>
    </w:p>
    <w:p w14:paraId="42876BC4" w14:textId="77777777" w:rsidR="00FB4FB2" w:rsidRPr="00DD06B5" w:rsidRDefault="00FB4FB2" w:rsidP="00072EAF">
      <w:pPr>
        <w:tabs>
          <w:tab w:val="left" w:pos="1080"/>
        </w:tabs>
        <w:outlineLvl w:val="0"/>
        <w:rPr>
          <w:b/>
          <w:sz w:val="22"/>
          <w:szCs w:val="22"/>
          <w:u w:val="single"/>
        </w:rPr>
      </w:pPr>
    </w:p>
    <w:p w14:paraId="1D552C5D" w14:textId="4645FDF5" w:rsidR="00FB4FB2" w:rsidRPr="00FB4FB2" w:rsidRDefault="00FB4FB2" w:rsidP="001E5890">
      <w:pPr>
        <w:tabs>
          <w:tab w:val="left" w:pos="1080"/>
        </w:tabs>
        <w:outlineLvl w:val="0"/>
        <w:rPr>
          <w:bCs/>
          <w:sz w:val="22"/>
          <w:szCs w:val="22"/>
        </w:rPr>
      </w:pPr>
      <w:r>
        <w:rPr>
          <w:sz w:val="22"/>
          <w:szCs w:val="22"/>
        </w:rPr>
        <w:t xml:space="preserve">Bresciani Ludvik, M.J., </w:t>
      </w:r>
      <w:proofErr w:type="spellStart"/>
      <w:r>
        <w:rPr>
          <w:sz w:val="22"/>
          <w:szCs w:val="22"/>
        </w:rPr>
        <w:t>Timm</w:t>
      </w:r>
      <w:proofErr w:type="spellEnd"/>
      <w:r>
        <w:rPr>
          <w:sz w:val="22"/>
          <w:szCs w:val="22"/>
        </w:rPr>
        <w:t xml:space="preserve">, R., Schellenberg, S., Monzon, R., Potter, N., &amp; Kahn, S. (2019, March). </w:t>
      </w:r>
      <w:r w:rsidRPr="0098321E">
        <w:rPr>
          <w:bCs/>
          <w:i/>
          <w:sz w:val="22"/>
          <w:szCs w:val="22"/>
        </w:rPr>
        <w:t>Equity-</w:t>
      </w:r>
      <w:r>
        <w:rPr>
          <w:bCs/>
          <w:i/>
          <w:sz w:val="22"/>
          <w:szCs w:val="22"/>
        </w:rPr>
        <w:t>d</w:t>
      </w:r>
      <w:r w:rsidRPr="0098321E">
        <w:rPr>
          <w:bCs/>
          <w:i/>
          <w:sz w:val="22"/>
          <w:szCs w:val="22"/>
        </w:rPr>
        <w:t xml:space="preserve">riven </w:t>
      </w:r>
      <w:r>
        <w:rPr>
          <w:bCs/>
          <w:i/>
          <w:sz w:val="22"/>
          <w:szCs w:val="22"/>
        </w:rPr>
        <w:t>h</w:t>
      </w:r>
      <w:r w:rsidRPr="0098321E">
        <w:rPr>
          <w:bCs/>
          <w:i/>
          <w:sz w:val="22"/>
          <w:szCs w:val="22"/>
        </w:rPr>
        <w:t xml:space="preserve">igh </w:t>
      </w:r>
      <w:r>
        <w:rPr>
          <w:bCs/>
          <w:i/>
          <w:sz w:val="22"/>
          <w:szCs w:val="22"/>
        </w:rPr>
        <w:t>a</w:t>
      </w:r>
      <w:r w:rsidRPr="0098321E">
        <w:rPr>
          <w:bCs/>
          <w:i/>
          <w:sz w:val="22"/>
          <w:szCs w:val="22"/>
        </w:rPr>
        <w:t xml:space="preserve">chievement </w:t>
      </w:r>
      <w:r>
        <w:rPr>
          <w:bCs/>
          <w:i/>
          <w:sz w:val="22"/>
          <w:szCs w:val="22"/>
        </w:rPr>
        <w:t>o</w:t>
      </w:r>
      <w:r w:rsidRPr="0098321E">
        <w:rPr>
          <w:bCs/>
          <w:i/>
          <w:sz w:val="22"/>
          <w:szCs w:val="22"/>
        </w:rPr>
        <w:t>utcomes-</w:t>
      </w:r>
      <w:r>
        <w:rPr>
          <w:bCs/>
          <w:i/>
          <w:sz w:val="22"/>
          <w:szCs w:val="22"/>
        </w:rPr>
        <w:t>b</w:t>
      </w:r>
      <w:r w:rsidRPr="0098321E">
        <w:rPr>
          <w:bCs/>
          <w:i/>
          <w:sz w:val="22"/>
          <w:szCs w:val="22"/>
        </w:rPr>
        <w:t xml:space="preserve">ased </w:t>
      </w:r>
      <w:r>
        <w:rPr>
          <w:bCs/>
          <w:i/>
          <w:sz w:val="22"/>
          <w:szCs w:val="22"/>
        </w:rPr>
        <w:t>a</w:t>
      </w:r>
      <w:r w:rsidRPr="0098321E">
        <w:rPr>
          <w:bCs/>
          <w:i/>
          <w:sz w:val="22"/>
          <w:szCs w:val="22"/>
        </w:rPr>
        <w:t xml:space="preserve">ssessment </w:t>
      </w:r>
      <w:r>
        <w:rPr>
          <w:bCs/>
          <w:i/>
          <w:sz w:val="22"/>
          <w:szCs w:val="22"/>
        </w:rPr>
        <w:t>p</w:t>
      </w:r>
      <w:r w:rsidRPr="0098321E">
        <w:rPr>
          <w:bCs/>
          <w:i/>
          <w:sz w:val="22"/>
          <w:szCs w:val="22"/>
        </w:rPr>
        <w:t xml:space="preserve">rogram </w:t>
      </w:r>
      <w:r>
        <w:rPr>
          <w:bCs/>
          <w:i/>
          <w:sz w:val="22"/>
          <w:szCs w:val="22"/>
        </w:rPr>
        <w:t>r</w:t>
      </w:r>
      <w:r w:rsidRPr="0098321E">
        <w:rPr>
          <w:bCs/>
          <w:i/>
          <w:sz w:val="22"/>
          <w:szCs w:val="22"/>
        </w:rPr>
        <w:t xml:space="preserve">eview: Connecting </w:t>
      </w:r>
      <w:r>
        <w:rPr>
          <w:bCs/>
          <w:i/>
          <w:sz w:val="22"/>
          <w:szCs w:val="22"/>
        </w:rPr>
        <w:t>a</w:t>
      </w:r>
      <w:r w:rsidRPr="0098321E">
        <w:rPr>
          <w:bCs/>
          <w:i/>
          <w:sz w:val="22"/>
          <w:szCs w:val="22"/>
        </w:rPr>
        <w:t xml:space="preserve">uthentic </w:t>
      </w:r>
      <w:r>
        <w:rPr>
          <w:bCs/>
          <w:i/>
          <w:sz w:val="22"/>
          <w:szCs w:val="22"/>
        </w:rPr>
        <w:t>s</w:t>
      </w:r>
      <w:r w:rsidRPr="0098321E">
        <w:rPr>
          <w:bCs/>
          <w:i/>
          <w:sz w:val="22"/>
          <w:szCs w:val="22"/>
        </w:rPr>
        <w:t xml:space="preserve">tudent </w:t>
      </w:r>
      <w:r>
        <w:rPr>
          <w:bCs/>
          <w:i/>
          <w:sz w:val="22"/>
          <w:szCs w:val="22"/>
        </w:rPr>
        <w:t>v</w:t>
      </w:r>
      <w:r w:rsidRPr="0098321E">
        <w:rPr>
          <w:bCs/>
          <w:i/>
          <w:sz w:val="22"/>
          <w:szCs w:val="22"/>
        </w:rPr>
        <w:t xml:space="preserve">oice to </w:t>
      </w:r>
      <w:r>
        <w:rPr>
          <w:bCs/>
          <w:i/>
          <w:sz w:val="22"/>
          <w:szCs w:val="22"/>
        </w:rPr>
        <w:t>p</w:t>
      </w:r>
      <w:r w:rsidRPr="0098321E">
        <w:rPr>
          <w:bCs/>
          <w:i/>
          <w:sz w:val="22"/>
          <w:szCs w:val="22"/>
        </w:rPr>
        <w:t xml:space="preserve">erformance </w:t>
      </w:r>
      <w:r>
        <w:rPr>
          <w:bCs/>
          <w:i/>
          <w:sz w:val="22"/>
          <w:szCs w:val="22"/>
        </w:rPr>
        <w:t>i</w:t>
      </w:r>
      <w:r w:rsidRPr="0098321E">
        <w:rPr>
          <w:bCs/>
          <w:i/>
          <w:sz w:val="22"/>
          <w:szCs w:val="22"/>
        </w:rPr>
        <w:t xml:space="preserve">ndicators and </w:t>
      </w:r>
      <w:r>
        <w:rPr>
          <w:bCs/>
          <w:i/>
          <w:sz w:val="22"/>
          <w:szCs w:val="22"/>
        </w:rPr>
        <w:t>m</w:t>
      </w:r>
      <w:r w:rsidRPr="0098321E">
        <w:rPr>
          <w:bCs/>
          <w:i/>
          <w:sz w:val="22"/>
          <w:szCs w:val="22"/>
        </w:rPr>
        <w:t>ore</w:t>
      </w:r>
      <w:r w:rsidRPr="00E84232">
        <w:rPr>
          <w:bCs/>
          <w:i/>
          <w:sz w:val="22"/>
          <w:szCs w:val="22"/>
        </w:rPr>
        <w:t>.</w:t>
      </w:r>
      <w:r>
        <w:rPr>
          <w:sz w:val="22"/>
          <w:szCs w:val="22"/>
        </w:rPr>
        <w:t xml:space="preserve"> A concurrent session </w:t>
      </w:r>
      <w:r w:rsidRPr="00ED7764">
        <w:rPr>
          <w:sz w:val="22"/>
          <w:szCs w:val="22"/>
        </w:rPr>
        <w:t xml:space="preserve">at the </w:t>
      </w:r>
      <w:r>
        <w:rPr>
          <w:bCs/>
          <w:sz w:val="22"/>
          <w:szCs w:val="22"/>
        </w:rPr>
        <w:t>American Association of Colleges and Universities Diversity, Equity &amp; Access Conference</w:t>
      </w:r>
      <w:r w:rsidRPr="00ED7764">
        <w:rPr>
          <w:bCs/>
          <w:sz w:val="22"/>
          <w:szCs w:val="22"/>
        </w:rPr>
        <w:t xml:space="preserve">, </w:t>
      </w:r>
      <w:r>
        <w:rPr>
          <w:bCs/>
          <w:sz w:val="22"/>
          <w:szCs w:val="22"/>
        </w:rPr>
        <w:t>Pittsburg, PA</w:t>
      </w:r>
      <w:r w:rsidRPr="00ED7764">
        <w:rPr>
          <w:bCs/>
          <w:sz w:val="22"/>
          <w:szCs w:val="22"/>
        </w:rPr>
        <w:t>.</w:t>
      </w:r>
    </w:p>
    <w:p w14:paraId="25A21B64" w14:textId="77777777" w:rsidR="00FB4FB2" w:rsidRDefault="00FB4FB2" w:rsidP="001E5890">
      <w:pPr>
        <w:tabs>
          <w:tab w:val="left" w:pos="1080"/>
        </w:tabs>
        <w:outlineLvl w:val="0"/>
        <w:rPr>
          <w:sz w:val="22"/>
          <w:szCs w:val="22"/>
        </w:rPr>
      </w:pPr>
    </w:p>
    <w:p w14:paraId="28E61BFA" w14:textId="6793A15B" w:rsidR="001E5890" w:rsidRDefault="00E84232" w:rsidP="001E5890">
      <w:pPr>
        <w:tabs>
          <w:tab w:val="left" w:pos="1080"/>
        </w:tabs>
        <w:outlineLvl w:val="0"/>
        <w:rPr>
          <w:bCs/>
          <w:sz w:val="22"/>
          <w:szCs w:val="22"/>
        </w:rPr>
      </w:pPr>
      <w:r>
        <w:rPr>
          <w:sz w:val="22"/>
          <w:szCs w:val="22"/>
        </w:rPr>
        <w:t xml:space="preserve">Bresciani Ludvik, M.J. &amp; Hopkins Gross, A. (2019, March). </w:t>
      </w:r>
      <w:r w:rsidRPr="00E84232">
        <w:rPr>
          <w:bCs/>
          <w:i/>
          <w:sz w:val="22"/>
          <w:szCs w:val="22"/>
        </w:rPr>
        <w:t xml:space="preserve">Decreasing </w:t>
      </w:r>
      <w:r>
        <w:rPr>
          <w:bCs/>
          <w:i/>
          <w:sz w:val="22"/>
          <w:szCs w:val="22"/>
        </w:rPr>
        <w:t>s</w:t>
      </w:r>
      <w:r w:rsidRPr="00E84232">
        <w:rPr>
          <w:bCs/>
          <w:i/>
          <w:sz w:val="22"/>
          <w:szCs w:val="22"/>
        </w:rPr>
        <w:t xml:space="preserve">tress and </w:t>
      </w:r>
      <w:r>
        <w:rPr>
          <w:bCs/>
          <w:i/>
          <w:sz w:val="22"/>
          <w:szCs w:val="22"/>
        </w:rPr>
        <w:t>a</w:t>
      </w:r>
      <w:r w:rsidRPr="00E84232">
        <w:rPr>
          <w:bCs/>
          <w:i/>
          <w:sz w:val="22"/>
          <w:szCs w:val="22"/>
        </w:rPr>
        <w:t xml:space="preserve">nxiety while </w:t>
      </w:r>
      <w:r>
        <w:rPr>
          <w:bCs/>
          <w:i/>
          <w:sz w:val="22"/>
          <w:szCs w:val="22"/>
        </w:rPr>
        <w:t>f</w:t>
      </w:r>
      <w:r w:rsidRPr="00E84232">
        <w:rPr>
          <w:bCs/>
          <w:i/>
          <w:sz w:val="22"/>
          <w:szCs w:val="22"/>
        </w:rPr>
        <w:t xml:space="preserve">ostering </w:t>
      </w:r>
      <w:r>
        <w:rPr>
          <w:bCs/>
          <w:i/>
          <w:sz w:val="22"/>
          <w:szCs w:val="22"/>
        </w:rPr>
        <w:t>c</w:t>
      </w:r>
      <w:r w:rsidRPr="00E84232">
        <w:rPr>
          <w:bCs/>
          <w:i/>
          <w:sz w:val="22"/>
          <w:szCs w:val="22"/>
        </w:rPr>
        <w:t xml:space="preserve">ompassion and </w:t>
      </w:r>
      <w:r>
        <w:rPr>
          <w:bCs/>
          <w:i/>
          <w:sz w:val="22"/>
          <w:szCs w:val="22"/>
        </w:rPr>
        <w:t>r</w:t>
      </w:r>
      <w:r w:rsidRPr="00E84232">
        <w:rPr>
          <w:bCs/>
          <w:i/>
          <w:sz w:val="22"/>
          <w:szCs w:val="22"/>
        </w:rPr>
        <w:t xml:space="preserve">esilience. </w:t>
      </w:r>
      <w:r w:rsidR="00665028">
        <w:rPr>
          <w:sz w:val="22"/>
          <w:szCs w:val="22"/>
        </w:rPr>
        <w:t>Pre-conference full day workshop</w:t>
      </w:r>
      <w:r w:rsidR="001E5890" w:rsidRPr="00ED7764">
        <w:rPr>
          <w:sz w:val="22"/>
          <w:szCs w:val="22"/>
        </w:rPr>
        <w:t xml:space="preserve"> at the </w:t>
      </w:r>
      <w:r w:rsidR="001E5890" w:rsidRPr="00ED7764">
        <w:rPr>
          <w:bCs/>
          <w:sz w:val="22"/>
          <w:szCs w:val="22"/>
        </w:rPr>
        <w:t xml:space="preserve">National Association of Student Personnel Administrators National Conference, </w:t>
      </w:r>
      <w:r w:rsidR="001E5890">
        <w:rPr>
          <w:bCs/>
          <w:sz w:val="22"/>
          <w:szCs w:val="22"/>
        </w:rPr>
        <w:t>Los Angeles, CA</w:t>
      </w:r>
      <w:r w:rsidR="001E5890" w:rsidRPr="00ED7764">
        <w:rPr>
          <w:bCs/>
          <w:sz w:val="22"/>
          <w:szCs w:val="22"/>
        </w:rPr>
        <w:t>.</w:t>
      </w:r>
    </w:p>
    <w:p w14:paraId="3C7B9A9D" w14:textId="6CE75066" w:rsidR="00665028" w:rsidRDefault="00665028" w:rsidP="001E5890">
      <w:pPr>
        <w:tabs>
          <w:tab w:val="left" w:pos="1080"/>
        </w:tabs>
        <w:outlineLvl w:val="0"/>
        <w:rPr>
          <w:sz w:val="22"/>
          <w:szCs w:val="22"/>
        </w:rPr>
      </w:pPr>
    </w:p>
    <w:p w14:paraId="01045152" w14:textId="4EF8C961" w:rsidR="00665028" w:rsidRDefault="00665028" w:rsidP="001E5890">
      <w:pPr>
        <w:tabs>
          <w:tab w:val="left" w:pos="1080"/>
        </w:tabs>
        <w:outlineLvl w:val="0"/>
        <w:rPr>
          <w:bCs/>
          <w:sz w:val="22"/>
          <w:szCs w:val="22"/>
        </w:rPr>
      </w:pPr>
      <w:r>
        <w:rPr>
          <w:sz w:val="22"/>
          <w:szCs w:val="22"/>
        </w:rPr>
        <w:t>Bresciani Ludvik, M.J.</w:t>
      </w:r>
      <w:r w:rsidR="00FC6830">
        <w:rPr>
          <w:sz w:val="22"/>
          <w:szCs w:val="22"/>
        </w:rPr>
        <w:t>, Chan, A., &amp; Santos-</w:t>
      </w:r>
      <w:proofErr w:type="spellStart"/>
      <w:r w:rsidR="00FC6830">
        <w:rPr>
          <w:sz w:val="22"/>
          <w:szCs w:val="22"/>
        </w:rPr>
        <w:t>Derieg</w:t>
      </w:r>
      <w:proofErr w:type="spellEnd"/>
      <w:r w:rsidR="00FC6830">
        <w:rPr>
          <w:sz w:val="22"/>
          <w:szCs w:val="22"/>
        </w:rPr>
        <w:t xml:space="preserve">, B. </w:t>
      </w:r>
      <w:r>
        <w:rPr>
          <w:sz w:val="22"/>
          <w:szCs w:val="22"/>
        </w:rPr>
        <w:t xml:space="preserve">(2019, March). </w:t>
      </w:r>
      <w:r w:rsidR="00FC6830">
        <w:rPr>
          <w:bCs/>
          <w:i/>
          <w:sz w:val="22"/>
          <w:szCs w:val="22"/>
        </w:rPr>
        <w:t>Delivering on the promise</w:t>
      </w:r>
      <w:r w:rsidRPr="00E84232">
        <w:rPr>
          <w:bCs/>
          <w:i/>
          <w:sz w:val="22"/>
          <w:szCs w:val="22"/>
        </w:rPr>
        <w:t xml:space="preserve">. </w:t>
      </w:r>
      <w:r w:rsidR="00FC6830">
        <w:rPr>
          <w:sz w:val="22"/>
          <w:szCs w:val="22"/>
        </w:rPr>
        <w:t>Two</w:t>
      </w:r>
      <w:r w:rsidR="0098321E">
        <w:rPr>
          <w:sz w:val="22"/>
          <w:szCs w:val="22"/>
        </w:rPr>
        <w:t>-</w:t>
      </w:r>
      <w:r w:rsidR="00FC6830">
        <w:rPr>
          <w:sz w:val="22"/>
          <w:szCs w:val="22"/>
        </w:rPr>
        <w:t>hour extended learning session</w:t>
      </w:r>
      <w:r>
        <w:rPr>
          <w:sz w:val="22"/>
          <w:szCs w:val="22"/>
        </w:rPr>
        <w:t xml:space="preserve"> </w:t>
      </w:r>
      <w:r w:rsidRPr="00ED7764">
        <w:rPr>
          <w:sz w:val="22"/>
          <w:szCs w:val="22"/>
        </w:rPr>
        <w:t xml:space="preserve">at the </w:t>
      </w:r>
      <w:r w:rsidRPr="00ED7764">
        <w:rPr>
          <w:bCs/>
          <w:sz w:val="22"/>
          <w:szCs w:val="22"/>
        </w:rPr>
        <w:t xml:space="preserve">National Association of Student Personnel Administrators National Conference, </w:t>
      </w:r>
      <w:r>
        <w:rPr>
          <w:bCs/>
          <w:sz w:val="22"/>
          <w:szCs w:val="22"/>
        </w:rPr>
        <w:t>Los Angeles, CA</w:t>
      </w:r>
      <w:r w:rsidRPr="00ED7764">
        <w:rPr>
          <w:bCs/>
          <w:sz w:val="22"/>
          <w:szCs w:val="22"/>
        </w:rPr>
        <w:t>.</w:t>
      </w:r>
    </w:p>
    <w:p w14:paraId="395264EE" w14:textId="28F6DE5F" w:rsidR="0098321E" w:rsidRDefault="0098321E" w:rsidP="001E5890">
      <w:pPr>
        <w:tabs>
          <w:tab w:val="left" w:pos="1080"/>
        </w:tabs>
        <w:outlineLvl w:val="0"/>
        <w:rPr>
          <w:sz w:val="22"/>
          <w:szCs w:val="22"/>
        </w:rPr>
      </w:pPr>
    </w:p>
    <w:p w14:paraId="040FBB7B" w14:textId="2730BF2F" w:rsidR="0098321E" w:rsidRDefault="0098321E" w:rsidP="0098321E">
      <w:pPr>
        <w:tabs>
          <w:tab w:val="left" w:pos="1080"/>
        </w:tabs>
        <w:outlineLvl w:val="0"/>
        <w:rPr>
          <w:bCs/>
          <w:sz w:val="22"/>
          <w:szCs w:val="22"/>
        </w:rPr>
      </w:pPr>
      <w:r>
        <w:rPr>
          <w:sz w:val="22"/>
          <w:szCs w:val="22"/>
        </w:rPr>
        <w:t xml:space="preserve">Bresciani Ludvik, M.J., </w:t>
      </w:r>
      <w:proofErr w:type="spellStart"/>
      <w:r w:rsidR="00526453">
        <w:rPr>
          <w:sz w:val="22"/>
          <w:szCs w:val="22"/>
        </w:rPr>
        <w:t>Timm</w:t>
      </w:r>
      <w:proofErr w:type="spellEnd"/>
      <w:r w:rsidR="00526453">
        <w:rPr>
          <w:sz w:val="22"/>
          <w:szCs w:val="22"/>
        </w:rPr>
        <w:t xml:space="preserve">, R., </w:t>
      </w:r>
      <w:r w:rsidR="001D039C">
        <w:rPr>
          <w:sz w:val="22"/>
          <w:szCs w:val="22"/>
        </w:rPr>
        <w:t xml:space="preserve">Becerra </w:t>
      </w:r>
      <w:proofErr w:type="spellStart"/>
      <w:r w:rsidR="001D039C">
        <w:rPr>
          <w:sz w:val="22"/>
          <w:szCs w:val="22"/>
        </w:rPr>
        <w:t>Songolo</w:t>
      </w:r>
      <w:proofErr w:type="spellEnd"/>
      <w:r w:rsidR="001D039C">
        <w:rPr>
          <w:sz w:val="22"/>
          <w:szCs w:val="22"/>
        </w:rPr>
        <w:t xml:space="preserve">, R., </w:t>
      </w:r>
      <w:r w:rsidR="00526453">
        <w:rPr>
          <w:sz w:val="22"/>
          <w:szCs w:val="22"/>
        </w:rPr>
        <w:t xml:space="preserve">Schellenberg, S., Monzon, R., Potter, N., &amp; Kahn, S. </w:t>
      </w:r>
      <w:r>
        <w:rPr>
          <w:sz w:val="22"/>
          <w:szCs w:val="22"/>
        </w:rPr>
        <w:t xml:space="preserve">(2019, March). </w:t>
      </w:r>
      <w:r w:rsidRPr="0098321E">
        <w:rPr>
          <w:bCs/>
          <w:i/>
          <w:sz w:val="22"/>
          <w:szCs w:val="22"/>
        </w:rPr>
        <w:t>Equity-</w:t>
      </w:r>
      <w:r>
        <w:rPr>
          <w:bCs/>
          <w:i/>
          <w:sz w:val="22"/>
          <w:szCs w:val="22"/>
        </w:rPr>
        <w:t>d</w:t>
      </w:r>
      <w:r w:rsidRPr="0098321E">
        <w:rPr>
          <w:bCs/>
          <w:i/>
          <w:sz w:val="22"/>
          <w:szCs w:val="22"/>
        </w:rPr>
        <w:t xml:space="preserve">riven </w:t>
      </w:r>
      <w:r>
        <w:rPr>
          <w:bCs/>
          <w:i/>
          <w:sz w:val="22"/>
          <w:szCs w:val="22"/>
        </w:rPr>
        <w:t>h</w:t>
      </w:r>
      <w:r w:rsidRPr="0098321E">
        <w:rPr>
          <w:bCs/>
          <w:i/>
          <w:sz w:val="22"/>
          <w:szCs w:val="22"/>
        </w:rPr>
        <w:t xml:space="preserve">igh </w:t>
      </w:r>
      <w:r>
        <w:rPr>
          <w:bCs/>
          <w:i/>
          <w:sz w:val="22"/>
          <w:szCs w:val="22"/>
        </w:rPr>
        <w:t>a</w:t>
      </w:r>
      <w:r w:rsidRPr="0098321E">
        <w:rPr>
          <w:bCs/>
          <w:i/>
          <w:sz w:val="22"/>
          <w:szCs w:val="22"/>
        </w:rPr>
        <w:t xml:space="preserve">chievement </w:t>
      </w:r>
      <w:r>
        <w:rPr>
          <w:bCs/>
          <w:i/>
          <w:sz w:val="22"/>
          <w:szCs w:val="22"/>
        </w:rPr>
        <w:t>o</w:t>
      </w:r>
      <w:r w:rsidRPr="0098321E">
        <w:rPr>
          <w:bCs/>
          <w:i/>
          <w:sz w:val="22"/>
          <w:szCs w:val="22"/>
        </w:rPr>
        <w:t>utcomes-</w:t>
      </w:r>
      <w:r>
        <w:rPr>
          <w:bCs/>
          <w:i/>
          <w:sz w:val="22"/>
          <w:szCs w:val="22"/>
        </w:rPr>
        <w:t>b</w:t>
      </w:r>
      <w:r w:rsidRPr="0098321E">
        <w:rPr>
          <w:bCs/>
          <w:i/>
          <w:sz w:val="22"/>
          <w:szCs w:val="22"/>
        </w:rPr>
        <w:t xml:space="preserve">ased </w:t>
      </w:r>
      <w:r>
        <w:rPr>
          <w:bCs/>
          <w:i/>
          <w:sz w:val="22"/>
          <w:szCs w:val="22"/>
        </w:rPr>
        <w:t>a</w:t>
      </w:r>
      <w:r w:rsidRPr="0098321E">
        <w:rPr>
          <w:bCs/>
          <w:i/>
          <w:sz w:val="22"/>
          <w:szCs w:val="22"/>
        </w:rPr>
        <w:t xml:space="preserve">ssessment </w:t>
      </w:r>
      <w:r>
        <w:rPr>
          <w:bCs/>
          <w:i/>
          <w:sz w:val="22"/>
          <w:szCs w:val="22"/>
        </w:rPr>
        <w:t>p</w:t>
      </w:r>
      <w:r w:rsidRPr="0098321E">
        <w:rPr>
          <w:bCs/>
          <w:i/>
          <w:sz w:val="22"/>
          <w:szCs w:val="22"/>
        </w:rPr>
        <w:t xml:space="preserve">rogram </w:t>
      </w:r>
      <w:r>
        <w:rPr>
          <w:bCs/>
          <w:i/>
          <w:sz w:val="22"/>
          <w:szCs w:val="22"/>
        </w:rPr>
        <w:t>r</w:t>
      </w:r>
      <w:r w:rsidRPr="0098321E">
        <w:rPr>
          <w:bCs/>
          <w:i/>
          <w:sz w:val="22"/>
          <w:szCs w:val="22"/>
        </w:rPr>
        <w:t xml:space="preserve">eview: Connecting </w:t>
      </w:r>
      <w:r>
        <w:rPr>
          <w:bCs/>
          <w:i/>
          <w:sz w:val="22"/>
          <w:szCs w:val="22"/>
        </w:rPr>
        <w:t>a</w:t>
      </w:r>
      <w:r w:rsidRPr="0098321E">
        <w:rPr>
          <w:bCs/>
          <w:i/>
          <w:sz w:val="22"/>
          <w:szCs w:val="22"/>
        </w:rPr>
        <w:t xml:space="preserve">uthentic </w:t>
      </w:r>
      <w:r>
        <w:rPr>
          <w:bCs/>
          <w:i/>
          <w:sz w:val="22"/>
          <w:szCs w:val="22"/>
        </w:rPr>
        <w:t>s</w:t>
      </w:r>
      <w:r w:rsidRPr="0098321E">
        <w:rPr>
          <w:bCs/>
          <w:i/>
          <w:sz w:val="22"/>
          <w:szCs w:val="22"/>
        </w:rPr>
        <w:t xml:space="preserve">tudent </w:t>
      </w:r>
      <w:r>
        <w:rPr>
          <w:bCs/>
          <w:i/>
          <w:sz w:val="22"/>
          <w:szCs w:val="22"/>
        </w:rPr>
        <w:t>v</w:t>
      </w:r>
      <w:r w:rsidRPr="0098321E">
        <w:rPr>
          <w:bCs/>
          <w:i/>
          <w:sz w:val="22"/>
          <w:szCs w:val="22"/>
        </w:rPr>
        <w:t xml:space="preserve">oice to </w:t>
      </w:r>
      <w:r>
        <w:rPr>
          <w:bCs/>
          <w:i/>
          <w:sz w:val="22"/>
          <w:szCs w:val="22"/>
        </w:rPr>
        <w:t>p</w:t>
      </w:r>
      <w:r w:rsidRPr="0098321E">
        <w:rPr>
          <w:bCs/>
          <w:i/>
          <w:sz w:val="22"/>
          <w:szCs w:val="22"/>
        </w:rPr>
        <w:t xml:space="preserve">erformance </w:t>
      </w:r>
      <w:r>
        <w:rPr>
          <w:bCs/>
          <w:i/>
          <w:sz w:val="22"/>
          <w:szCs w:val="22"/>
        </w:rPr>
        <w:t>i</w:t>
      </w:r>
      <w:r w:rsidRPr="0098321E">
        <w:rPr>
          <w:bCs/>
          <w:i/>
          <w:sz w:val="22"/>
          <w:szCs w:val="22"/>
        </w:rPr>
        <w:t xml:space="preserve">ndicators and </w:t>
      </w:r>
      <w:r>
        <w:rPr>
          <w:bCs/>
          <w:i/>
          <w:sz w:val="22"/>
          <w:szCs w:val="22"/>
        </w:rPr>
        <w:t>m</w:t>
      </w:r>
      <w:r w:rsidRPr="0098321E">
        <w:rPr>
          <w:bCs/>
          <w:i/>
          <w:sz w:val="22"/>
          <w:szCs w:val="22"/>
        </w:rPr>
        <w:t>ore</w:t>
      </w:r>
      <w:r w:rsidRPr="00E84232">
        <w:rPr>
          <w:bCs/>
          <w:i/>
          <w:sz w:val="22"/>
          <w:szCs w:val="22"/>
        </w:rPr>
        <w:t>.</w:t>
      </w:r>
      <w:r>
        <w:rPr>
          <w:sz w:val="22"/>
          <w:szCs w:val="22"/>
        </w:rPr>
        <w:t xml:space="preserve"> A concurrent session </w:t>
      </w:r>
      <w:r w:rsidRPr="00ED7764">
        <w:rPr>
          <w:sz w:val="22"/>
          <w:szCs w:val="22"/>
        </w:rPr>
        <w:t xml:space="preserve">at the </w:t>
      </w:r>
      <w:r w:rsidRPr="00ED7764">
        <w:rPr>
          <w:bCs/>
          <w:sz w:val="22"/>
          <w:szCs w:val="22"/>
        </w:rPr>
        <w:t xml:space="preserve">National Association of Student Personnel Administrators National Conference, </w:t>
      </w:r>
      <w:r>
        <w:rPr>
          <w:bCs/>
          <w:sz w:val="22"/>
          <w:szCs w:val="22"/>
        </w:rPr>
        <w:t>Los Angeles, CA</w:t>
      </w:r>
      <w:r w:rsidRPr="00ED7764">
        <w:rPr>
          <w:bCs/>
          <w:sz w:val="22"/>
          <w:szCs w:val="22"/>
        </w:rPr>
        <w:t>.</w:t>
      </w:r>
    </w:p>
    <w:p w14:paraId="324EA7A5" w14:textId="0E822B14" w:rsidR="007C7193" w:rsidRDefault="007C7193" w:rsidP="0098321E">
      <w:pPr>
        <w:tabs>
          <w:tab w:val="left" w:pos="1080"/>
        </w:tabs>
        <w:outlineLvl w:val="0"/>
        <w:rPr>
          <w:sz w:val="22"/>
          <w:szCs w:val="22"/>
        </w:rPr>
      </w:pPr>
    </w:p>
    <w:p w14:paraId="5752B6A9" w14:textId="5329D251" w:rsidR="007C7193" w:rsidRDefault="007C7193" w:rsidP="007C7193">
      <w:pPr>
        <w:tabs>
          <w:tab w:val="left" w:pos="1080"/>
        </w:tabs>
        <w:outlineLvl w:val="0"/>
        <w:rPr>
          <w:bCs/>
          <w:sz w:val="22"/>
          <w:szCs w:val="22"/>
        </w:rPr>
      </w:pPr>
      <w:r>
        <w:rPr>
          <w:sz w:val="22"/>
          <w:szCs w:val="22"/>
        </w:rPr>
        <w:t xml:space="preserve">Bresciani Ludvik, M.J., Cook, L., McGarvey, M., &amp; </w:t>
      </w:r>
      <w:proofErr w:type="spellStart"/>
      <w:r>
        <w:rPr>
          <w:sz w:val="22"/>
          <w:szCs w:val="22"/>
        </w:rPr>
        <w:t>Henline</w:t>
      </w:r>
      <w:proofErr w:type="spellEnd"/>
      <w:r>
        <w:rPr>
          <w:sz w:val="22"/>
          <w:szCs w:val="22"/>
        </w:rPr>
        <w:t xml:space="preserve">, J. (2019, March). </w:t>
      </w:r>
      <w:r w:rsidRPr="007C7193">
        <w:rPr>
          <w:bCs/>
          <w:i/>
          <w:sz w:val="22"/>
          <w:szCs w:val="22"/>
        </w:rPr>
        <w:t xml:space="preserve">Exploring </w:t>
      </w:r>
      <w:r>
        <w:rPr>
          <w:bCs/>
          <w:i/>
          <w:sz w:val="22"/>
          <w:szCs w:val="22"/>
        </w:rPr>
        <w:t>m</w:t>
      </w:r>
      <w:r w:rsidRPr="007C7193">
        <w:rPr>
          <w:bCs/>
          <w:i/>
          <w:sz w:val="22"/>
          <w:szCs w:val="22"/>
        </w:rPr>
        <w:t xml:space="preserve">indfulness on </w:t>
      </w:r>
      <w:r>
        <w:rPr>
          <w:bCs/>
          <w:i/>
          <w:sz w:val="22"/>
          <w:szCs w:val="22"/>
        </w:rPr>
        <w:t>c</w:t>
      </w:r>
      <w:r w:rsidRPr="007C7193">
        <w:rPr>
          <w:bCs/>
          <w:i/>
          <w:sz w:val="22"/>
          <w:szCs w:val="22"/>
        </w:rPr>
        <w:t xml:space="preserve">ampuses: Innovation, </w:t>
      </w:r>
      <w:r>
        <w:rPr>
          <w:bCs/>
          <w:i/>
          <w:sz w:val="22"/>
          <w:szCs w:val="22"/>
        </w:rPr>
        <w:t>i</w:t>
      </w:r>
      <w:r w:rsidRPr="007C7193">
        <w:rPr>
          <w:bCs/>
          <w:i/>
          <w:sz w:val="22"/>
          <w:szCs w:val="22"/>
        </w:rPr>
        <w:t xml:space="preserve">mitation, or </w:t>
      </w:r>
      <w:r>
        <w:rPr>
          <w:bCs/>
          <w:i/>
          <w:sz w:val="22"/>
          <w:szCs w:val="22"/>
        </w:rPr>
        <w:t>c</w:t>
      </w:r>
      <w:r w:rsidRPr="007C7193">
        <w:rPr>
          <w:bCs/>
          <w:i/>
          <w:sz w:val="22"/>
          <w:szCs w:val="22"/>
        </w:rPr>
        <w:t xml:space="preserve">reating </w:t>
      </w:r>
      <w:r>
        <w:rPr>
          <w:bCs/>
          <w:i/>
          <w:sz w:val="22"/>
          <w:szCs w:val="22"/>
        </w:rPr>
        <w:t>g</w:t>
      </w:r>
      <w:r w:rsidRPr="007C7193">
        <w:rPr>
          <w:bCs/>
          <w:i/>
          <w:sz w:val="22"/>
          <w:szCs w:val="22"/>
        </w:rPr>
        <w:t xml:space="preserve">reater </w:t>
      </w:r>
      <w:r w:rsidR="00526453">
        <w:rPr>
          <w:bCs/>
          <w:i/>
          <w:sz w:val="22"/>
          <w:szCs w:val="22"/>
        </w:rPr>
        <w:t>r</w:t>
      </w:r>
      <w:r w:rsidRPr="007C7193">
        <w:rPr>
          <w:bCs/>
          <w:i/>
          <w:sz w:val="22"/>
          <w:szCs w:val="22"/>
        </w:rPr>
        <w:t>isk?</w:t>
      </w:r>
      <w:r>
        <w:rPr>
          <w:sz w:val="22"/>
          <w:szCs w:val="22"/>
        </w:rPr>
        <w:t xml:space="preserve"> A concurrent session </w:t>
      </w:r>
      <w:r w:rsidRPr="00ED7764">
        <w:rPr>
          <w:sz w:val="22"/>
          <w:szCs w:val="22"/>
        </w:rPr>
        <w:t xml:space="preserve">at the </w:t>
      </w:r>
      <w:r w:rsidRPr="00ED7764">
        <w:rPr>
          <w:bCs/>
          <w:sz w:val="22"/>
          <w:szCs w:val="22"/>
        </w:rPr>
        <w:t xml:space="preserve">National Association of Student Personnel Administrators National Conference, </w:t>
      </w:r>
      <w:r>
        <w:rPr>
          <w:bCs/>
          <w:sz w:val="22"/>
          <w:szCs w:val="22"/>
        </w:rPr>
        <w:t>Los Angeles, CA</w:t>
      </w:r>
      <w:r w:rsidRPr="00ED7764">
        <w:rPr>
          <w:bCs/>
          <w:sz w:val="22"/>
          <w:szCs w:val="22"/>
        </w:rPr>
        <w:t>.</w:t>
      </w:r>
    </w:p>
    <w:p w14:paraId="06764552" w14:textId="024E10BE" w:rsidR="002D32D0" w:rsidRDefault="002D32D0" w:rsidP="007C7193">
      <w:pPr>
        <w:tabs>
          <w:tab w:val="left" w:pos="1080"/>
        </w:tabs>
        <w:outlineLvl w:val="0"/>
        <w:rPr>
          <w:sz w:val="22"/>
          <w:szCs w:val="22"/>
        </w:rPr>
      </w:pPr>
    </w:p>
    <w:p w14:paraId="75759AA8" w14:textId="6A3F54AA" w:rsidR="002D32D0" w:rsidRPr="00ED7764" w:rsidRDefault="002D32D0" w:rsidP="002D32D0">
      <w:pPr>
        <w:tabs>
          <w:tab w:val="left" w:pos="1080"/>
        </w:tabs>
        <w:outlineLvl w:val="0"/>
        <w:rPr>
          <w:sz w:val="22"/>
          <w:szCs w:val="22"/>
        </w:rPr>
      </w:pPr>
      <w:r>
        <w:rPr>
          <w:sz w:val="22"/>
          <w:szCs w:val="22"/>
        </w:rPr>
        <w:t xml:space="preserve">Fitch, P., &amp; Bresciani Ludvik, M.J., (2019, March). </w:t>
      </w:r>
      <w:r w:rsidRPr="002D32D0">
        <w:rPr>
          <w:bCs/>
          <w:i/>
          <w:sz w:val="22"/>
          <w:szCs w:val="22"/>
        </w:rPr>
        <w:t xml:space="preserve">Patchwork </w:t>
      </w:r>
      <w:r>
        <w:rPr>
          <w:bCs/>
          <w:i/>
          <w:sz w:val="22"/>
          <w:szCs w:val="22"/>
        </w:rPr>
        <w:t>o</w:t>
      </w:r>
      <w:r w:rsidRPr="002D32D0">
        <w:rPr>
          <w:bCs/>
          <w:i/>
          <w:sz w:val="22"/>
          <w:szCs w:val="22"/>
        </w:rPr>
        <w:t xml:space="preserve">ur </w:t>
      </w:r>
      <w:r>
        <w:rPr>
          <w:bCs/>
          <w:i/>
          <w:sz w:val="22"/>
          <w:szCs w:val="22"/>
        </w:rPr>
        <w:t>f</w:t>
      </w:r>
      <w:r w:rsidRPr="002D32D0">
        <w:rPr>
          <w:bCs/>
          <w:i/>
          <w:sz w:val="22"/>
          <w:szCs w:val="22"/>
        </w:rPr>
        <w:t xml:space="preserve">uture: Grounded </w:t>
      </w:r>
      <w:r>
        <w:rPr>
          <w:bCs/>
          <w:i/>
          <w:sz w:val="22"/>
          <w:szCs w:val="22"/>
        </w:rPr>
        <w:t>t</w:t>
      </w:r>
      <w:r w:rsidRPr="002D32D0">
        <w:rPr>
          <w:bCs/>
          <w:i/>
          <w:sz w:val="22"/>
          <w:szCs w:val="22"/>
        </w:rPr>
        <w:t xml:space="preserve">heory of </w:t>
      </w:r>
      <w:r>
        <w:rPr>
          <w:bCs/>
          <w:i/>
          <w:sz w:val="22"/>
          <w:szCs w:val="22"/>
        </w:rPr>
        <w:t>f</w:t>
      </w:r>
      <w:r w:rsidRPr="002D32D0">
        <w:rPr>
          <w:bCs/>
          <w:i/>
          <w:sz w:val="22"/>
          <w:szCs w:val="22"/>
        </w:rPr>
        <w:t xml:space="preserve">oster </w:t>
      </w:r>
      <w:r>
        <w:rPr>
          <w:bCs/>
          <w:i/>
          <w:sz w:val="22"/>
          <w:szCs w:val="22"/>
        </w:rPr>
        <w:t>y</w:t>
      </w:r>
      <w:r w:rsidRPr="002D32D0">
        <w:rPr>
          <w:bCs/>
          <w:i/>
          <w:sz w:val="22"/>
          <w:szCs w:val="22"/>
        </w:rPr>
        <w:t xml:space="preserve">outh </w:t>
      </w:r>
      <w:r>
        <w:rPr>
          <w:bCs/>
          <w:i/>
          <w:sz w:val="22"/>
          <w:szCs w:val="22"/>
        </w:rPr>
        <w:t>c</w:t>
      </w:r>
      <w:r w:rsidRPr="002D32D0">
        <w:rPr>
          <w:bCs/>
          <w:i/>
          <w:sz w:val="22"/>
          <w:szCs w:val="22"/>
        </w:rPr>
        <w:t xml:space="preserve">ollege </w:t>
      </w:r>
      <w:r>
        <w:rPr>
          <w:bCs/>
          <w:i/>
          <w:sz w:val="22"/>
          <w:szCs w:val="22"/>
        </w:rPr>
        <w:t>s</w:t>
      </w:r>
      <w:r w:rsidRPr="002D32D0">
        <w:rPr>
          <w:bCs/>
          <w:i/>
          <w:sz w:val="22"/>
          <w:szCs w:val="22"/>
        </w:rPr>
        <w:t>uccess</w:t>
      </w:r>
      <w:r>
        <w:rPr>
          <w:bCs/>
          <w:i/>
          <w:sz w:val="22"/>
          <w:szCs w:val="22"/>
        </w:rPr>
        <w:t xml:space="preserve">.  </w:t>
      </w:r>
      <w:r>
        <w:rPr>
          <w:sz w:val="22"/>
          <w:szCs w:val="22"/>
        </w:rPr>
        <w:t xml:space="preserve">A concurrent session </w:t>
      </w:r>
      <w:r w:rsidRPr="00ED7764">
        <w:rPr>
          <w:sz w:val="22"/>
          <w:szCs w:val="22"/>
        </w:rPr>
        <w:t xml:space="preserve">at the </w:t>
      </w:r>
      <w:r w:rsidRPr="00ED7764">
        <w:rPr>
          <w:bCs/>
          <w:sz w:val="22"/>
          <w:szCs w:val="22"/>
        </w:rPr>
        <w:t xml:space="preserve">National Association of Student Personnel Administrators National Conference, </w:t>
      </w:r>
      <w:r>
        <w:rPr>
          <w:bCs/>
          <w:sz w:val="22"/>
          <w:szCs w:val="22"/>
        </w:rPr>
        <w:t>Los Angeles, CA</w:t>
      </w:r>
      <w:r w:rsidRPr="00ED7764">
        <w:rPr>
          <w:bCs/>
          <w:sz w:val="22"/>
          <w:szCs w:val="22"/>
        </w:rPr>
        <w:t>.</w:t>
      </w:r>
    </w:p>
    <w:p w14:paraId="0CAB764D" w14:textId="77777777" w:rsidR="001E5890" w:rsidRDefault="001E5890" w:rsidP="00006CF9">
      <w:pPr>
        <w:rPr>
          <w:sz w:val="22"/>
          <w:szCs w:val="22"/>
        </w:rPr>
      </w:pPr>
    </w:p>
    <w:p w14:paraId="7DFA549D" w14:textId="0AB2E943" w:rsidR="00006CF9" w:rsidRPr="00ED7764" w:rsidRDefault="009567C2" w:rsidP="00006CF9">
      <w:pPr>
        <w:rPr>
          <w:sz w:val="22"/>
          <w:szCs w:val="22"/>
        </w:rPr>
      </w:pPr>
      <w:r>
        <w:rPr>
          <w:sz w:val="22"/>
          <w:szCs w:val="22"/>
        </w:rPr>
        <w:lastRenderedPageBreak/>
        <w:t>Bresciani Ludvik, M.J. (201</w:t>
      </w:r>
      <w:r w:rsidR="00006CF9">
        <w:rPr>
          <w:sz w:val="22"/>
          <w:szCs w:val="22"/>
        </w:rPr>
        <w:t>9</w:t>
      </w:r>
      <w:r>
        <w:rPr>
          <w:sz w:val="22"/>
          <w:szCs w:val="22"/>
        </w:rPr>
        <w:t>,</w:t>
      </w:r>
      <w:r w:rsidR="00006CF9">
        <w:rPr>
          <w:sz w:val="22"/>
          <w:szCs w:val="22"/>
        </w:rPr>
        <w:t xml:space="preserve"> March). </w:t>
      </w:r>
      <w:r w:rsidR="00006CF9" w:rsidRPr="00006CF9">
        <w:rPr>
          <w:i/>
          <w:sz w:val="22"/>
          <w:szCs w:val="22"/>
        </w:rPr>
        <w:t>Can kindness increase implicit bias?</w:t>
      </w:r>
      <w:r w:rsidR="00006CF9">
        <w:rPr>
          <w:sz w:val="22"/>
          <w:szCs w:val="22"/>
        </w:rPr>
        <w:t xml:space="preserve"> </w:t>
      </w:r>
      <w:r w:rsidR="00006CF9" w:rsidRPr="00ED7764">
        <w:rPr>
          <w:sz w:val="22"/>
          <w:szCs w:val="22"/>
        </w:rPr>
        <w:t xml:space="preserve">Concurrent presentation at American College Personnel Administrators National Convention, </w:t>
      </w:r>
      <w:r w:rsidR="00006CF9">
        <w:rPr>
          <w:sz w:val="22"/>
          <w:szCs w:val="22"/>
        </w:rPr>
        <w:t>Boston, MA</w:t>
      </w:r>
      <w:r w:rsidR="00006CF9" w:rsidRPr="00ED7764">
        <w:rPr>
          <w:sz w:val="22"/>
          <w:szCs w:val="22"/>
        </w:rPr>
        <w:t>.</w:t>
      </w:r>
    </w:p>
    <w:p w14:paraId="03E43DD3" w14:textId="4ED9C36E" w:rsidR="009567C2" w:rsidRDefault="009567C2" w:rsidP="00E7056E">
      <w:pPr>
        <w:rPr>
          <w:sz w:val="22"/>
          <w:szCs w:val="22"/>
        </w:rPr>
      </w:pPr>
      <w:r>
        <w:rPr>
          <w:sz w:val="22"/>
          <w:szCs w:val="22"/>
        </w:rPr>
        <w:t xml:space="preserve"> </w:t>
      </w:r>
    </w:p>
    <w:p w14:paraId="6CD9F5A3" w14:textId="5416F063" w:rsidR="00E7056E" w:rsidRDefault="00E7056E" w:rsidP="00E7056E">
      <w:pPr>
        <w:rPr>
          <w:color w:val="222222"/>
          <w:sz w:val="22"/>
          <w:szCs w:val="22"/>
          <w:shd w:val="clear" w:color="auto" w:fill="FFFFFF"/>
        </w:rPr>
      </w:pPr>
      <w:r w:rsidRPr="00E7056E">
        <w:rPr>
          <w:sz w:val="22"/>
          <w:szCs w:val="22"/>
        </w:rPr>
        <w:t xml:space="preserve">Bresciani Ludvik, M.J. (2018, December). </w:t>
      </w:r>
      <w:r w:rsidRPr="00E7056E">
        <w:rPr>
          <w:i/>
          <w:sz w:val="22"/>
          <w:szCs w:val="22"/>
        </w:rPr>
        <w:t>Assessing the ineffable in higher education.</w:t>
      </w:r>
      <w:r w:rsidRPr="00E7056E">
        <w:rPr>
          <w:sz w:val="22"/>
          <w:szCs w:val="22"/>
        </w:rPr>
        <w:t xml:space="preserve">  National Association of Student Personnel Administrators National </w:t>
      </w:r>
      <w:r w:rsidRPr="00E7056E">
        <w:rPr>
          <w:color w:val="222222"/>
          <w:sz w:val="22"/>
          <w:szCs w:val="22"/>
          <w:shd w:val="clear" w:color="auto" w:fill="FFFFFF"/>
        </w:rPr>
        <w:t>Women’s Leadership Institute</w:t>
      </w:r>
      <w:r>
        <w:rPr>
          <w:color w:val="222222"/>
          <w:sz w:val="22"/>
          <w:szCs w:val="22"/>
          <w:shd w:val="clear" w:color="auto" w:fill="FFFFFF"/>
        </w:rPr>
        <w:t>. Newport Beach, CA.</w:t>
      </w:r>
    </w:p>
    <w:p w14:paraId="47A5B162" w14:textId="3A92D88A" w:rsidR="00E7056E" w:rsidRDefault="00E7056E" w:rsidP="00E7056E">
      <w:pPr>
        <w:rPr>
          <w:sz w:val="22"/>
          <w:szCs w:val="22"/>
        </w:rPr>
      </w:pPr>
    </w:p>
    <w:p w14:paraId="2E89FB1A" w14:textId="7D6605DE" w:rsidR="00E7056E" w:rsidRPr="00E7056E" w:rsidRDefault="00E7056E" w:rsidP="00E7056E">
      <w:pPr>
        <w:rPr>
          <w:sz w:val="22"/>
          <w:szCs w:val="22"/>
        </w:rPr>
      </w:pPr>
      <w:r w:rsidRPr="00E7056E">
        <w:rPr>
          <w:sz w:val="22"/>
          <w:szCs w:val="22"/>
        </w:rPr>
        <w:t xml:space="preserve">Bresciani Ludvik, M.J. (2018, December). </w:t>
      </w:r>
      <w:r>
        <w:rPr>
          <w:i/>
          <w:sz w:val="22"/>
          <w:szCs w:val="22"/>
        </w:rPr>
        <w:t>Increasing kindness and pro-social behavior</w:t>
      </w:r>
      <w:r w:rsidRPr="00E7056E">
        <w:rPr>
          <w:i/>
          <w:sz w:val="22"/>
          <w:szCs w:val="22"/>
        </w:rPr>
        <w:t>.</w:t>
      </w:r>
      <w:r w:rsidRPr="00E7056E">
        <w:rPr>
          <w:sz w:val="22"/>
          <w:szCs w:val="22"/>
        </w:rPr>
        <w:t xml:space="preserve">  National Association of Student Personnel Administrators National </w:t>
      </w:r>
      <w:r w:rsidRPr="00E7056E">
        <w:rPr>
          <w:color w:val="222222"/>
          <w:sz w:val="22"/>
          <w:szCs w:val="22"/>
          <w:shd w:val="clear" w:color="auto" w:fill="FFFFFF"/>
        </w:rPr>
        <w:t>Women’s Leadership Institute</w:t>
      </w:r>
      <w:r>
        <w:rPr>
          <w:color w:val="222222"/>
          <w:sz w:val="22"/>
          <w:szCs w:val="22"/>
          <w:shd w:val="clear" w:color="auto" w:fill="FFFFFF"/>
        </w:rPr>
        <w:t>. Newport Beach, CA.</w:t>
      </w:r>
    </w:p>
    <w:p w14:paraId="7985E771" w14:textId="7D2D3F3E" w:rsidR="00E7056E" w:rsidRDefault="00E7056E" w:rsidP="00B379C7">
      <w:pPr>
        <w:tabs>
          <w:tab w:val="left" w:pos="1080"/>
        </w:tabs>
        <w:outlineLvl w:val="0"/>
        <w:rPr>
          <w:b/>
          <w:sz w:val="22"/>
          <w:szCs w:val="22"/>
        </w:rPr>
      </w:pPr>
    </w:p>
    <w:p w14:paraId="7645383F" w14:textId="454169D5" w:rsidR="00163E07" w:rsidRPr="00E7056E" w:rsidRDefault="00163E07" w:rsidP="00B379C7">
      <w:pPr>
        <w:tabs>
          <w:tab w:val="left" w:pos="1080"/>
        </w:tabs>
        <w:outlineLvl w:val="0"/>
        <w:rPr>
          <w:b/>
          <w:sz w:val="22"/>
          <w:szCs w:val="22"/>
        </w:rPr>
      </w:pPr>
      <w:r w:rsidRPr="00ED7764">
        <w:rPr>
          <w:sz w:val="22"/>
          <w:szCs w:val="22"/>
        </w:rPr>
        <w:t>Bresciani Ludvik, M.</w:t>
      </w:r>
      <w:r w:rsidR="0046550F" w:rsidRPr="00ED7764">
        <w:rPr>
          <w:sz w:val="22"/>
          <w:szCs w:val="22"/>
        </w:rPr>
        <w:t xml:space="preserve"> </w:t>
      </w:r>
      <w:r w:rsidRPr="00ED7764">
        <w:rPr>
          <w:sz w:val="22"/>
          <w:szCs w:val="22"/>
        </w:rPr>
        <w:t xml:space="preserve">J. (2018, March). </w:t>
      </w:r>
      <w:r w:rsidR="00D019C0" w:rsidRPr="00ED7764">
        <w:rPr>
          <w:bCs/>
          <w:i/>
          <w:color w:val="000000"/>
          <w:sz w:val="22"/>
          <w:szCs w:val="22"/>
        </w:rPr>
        <w:t>Exploring authentic ways to measure the effectiveness of contemplative practices in secular higher education c</w:t>
      </w:r>
      <w:r w:rsidRPr="00ED7764">
        <w:rPr>
          <w:bCs/>
          <w:i/>
          <w:color w:val="000000"/>
          <w:sz w:val="22"/>
          <w:szCs w:val="22"/>
        </w:rPr>
        <w:t>ommunities.</w:t>
      </w:r>
      <w:r w:rsidRPr="00ED7764">
        <w:rPr>
          <w:bCs/>
          <w:color w:val="000000"/>
          <w:sz w:val="22"/>
          <w:szCs w:val="22"/>
        </w:rPr>
        <w:t xml:space="preserve"> </w:t>
      </w:r>
      <w:r w:rsidR="00D019C0" w:rsidRPr="00ED7764">
        <w:rPr>
          <w:bCs/>
          <w:color w:val="000000"/>
          <w:sz w:val="22"/>
          <w:szCs w:val="22"/>
        </w:rPr>
        <w:t xml:space="preserve">Concurrent </w:t>
      </w:r>
      <w:r w:rsidR="00B35840" w:rsidRPr="00ED7764">
        <w:rPr>
          <w:bCs/>
          <w:color w:val="000000"/>
          <w:sz w:val="22"/>
          <w:szCs w:val="22"/>
        </w:rPr>
        <w:t>s</w:t>
      </w:r>
      <w:r w:rsidR="00D019C0" w:rsidRPr="00ED7764">
        <w:rPr>
          <w:bCs/>
          <w:color w:val="000000"/>
          <w:sz w:val="22"/>
          <w:szCs w:val="22"/>
        </w:rPr>
        <w:t xml:space="preserve">ession at the </w:t>
      </w:r>
      <w:r w:rsidRPr="00ED7764">
        <w:rPr>
          <w:bCs/>
          <w:color w:val="000000"/>
          <w:sz w:val="22"/>
          <w:szCs w:val="22"/>
        </w:rPr>
        <w:t>Contemplative Practices for 21st Century Higher Education Annual Conference</w:t>
      </w:r>
      <w:r w:rsidR="00B35840" w:rsidRPr="00ED7764">
        <w:rPr>
          <w:bCs/>
          <w:color w:val="000000"/>
          <w:sz w:val="22"/>
          <w:szCs w:val="22"/>
        </w:rPr>
        <w:t xml:space="preserve">, </w:t>
      </w:r>
      <w:r w:rsidRPr="00ED7764">
        <w:rPr>
          <w:bCs/>
          <w:color w:val="000000"/>
          <w:sz w:val="22"/>
          <w:szCs w:val="22"/>
        </w:rPr>
        <w:t>Chapel Hill, NC.</w:t>
      </w:r>
    </w:p>
    <w:p w14:paraId="588BC5B7" w14:textId="77777777" w:rsidR="00D019C0" w:rsidRPr="00ED7764" w:rsidRDefault="00D019C0" w:rsidP="00163E07">
      <w:pPr>
        <w:tabs>
          <w:tab w:val="left" w:pos="1080"/>
        </w:tabs>
        <w:ind w:left="1080"/>
        <w:outlineLvl w:val="0"/>
        <w:rPr>
          <w:bCs/>
          <w:color w:val="000000"/>
          <w:sz w:val="22"/>
          <w:szCs w:val="22"/>
        </w:rPr>
      </w:pPr>
    </w:p>
    <w:p w14:paraId="052CEF00" w14:textId="1E35A232" w:rsidR="00D019C0" w:rsidRPr="00ED7764" w:rsidRDefault="00D019C0" w:rsidP="00B379C7">
      <w:pPr>
        <w:tabs>
          <w:tab w:val="left" w:pos="1080"/>
        </w:tabs>
        <w:outlineLvl w:val="0"/>
        <w:rPr>
          <w:bCs/>
          <w:color w:val="000000"/>
          <w:sz w:val="22"/>
          <w:szCs w:val="22"/>
        </w:rPr>
      </w:pPr>
      <w:r w:rsidRPr="00ED7764">
        <w:rPr>
          <w:sz w:val="22"/>
          <w:szCs w:val="22"/>
        </w:rPr>
        <w:t>Bresciani Ludvik, M.</w:t>
      </w:r>
      <w:r w:rsidR="0046550F" w:rsidRPr="00ED7764">
        <w:rPr>
          <w:sz w:val="22"/>
          <w:szCs w:val="22"/>
        </w:rPr>
        <w:t xml:space="preserve"> </w:t>
      </w:r>
      <w:r w:rsidRPr="00ED7764">
        <w:rPr>
          <w:sz w:val="22"/>
          <w:szCs w:val="22"/>
        </w:rPr>
        <w:t xml:space="preserve">J. (2018, March). </w:t>
      </w:r>
      <w:r w:rsidRPr="00ED7764">
        <w:rPr>
          <w:bCs/>
          <w:i/>
          <w:color w:val="000000"/>
          <w:sz w:val="22"/>
          <w:szCs w:val="22"/>
        </w:rPr>
        <w:t>How neuroscience research can influence desired learning and development outcomes.</w:t>
      </w:r>
      <w:r w:rsidRPr="00ED7764">
        <w:rPr>
          <w:bCs/>
          <w:color w:val="000000"/>
          <w:sz w:val="22"/>
          <w:szCs w:val="22"/>
        </w:rPr>
        <w:t xml:space="preserve"> Concurrent </w:t>
      </w:r>
      <w:r w:rsidR="00B35840" w:rsidRPr="00ED7764">
        <w:rPr>
          <w:bCs/>
          <w:color w:val="000000"/>
          <w:sz w:val="22"/>
          <w:szCs w:val="22"/>
        </w:rPr>
        <w:t>s</w:t>
      </w:r>
      <w:r w:rsidRPr="00ED7764">
        <w:rPr>
          <w:bCs/>
          <w:color w:val="000000"/>
          <w:sz w:val="22"/>
          <w:szCs w:val="22"/>
        </w:rPr>
        <w:t>ession at the Contemplative Practices for 21st Century Higher Education Annual Conference</w:t>
      </w:r>
      <w:r w:rsidR="00B35840" w:rsidRPr="00ED7764">
        <w:rPr>
          <w:bCs/>
          <w:color w:val="000000"/>
          <w:sz w:val="22"/>
          <w:szCs w:val="22"/>
        </w:rPr>
        <w:t xml:space="preserve">, </w:t>
      </w:r>
      <w:r w:rsidRPr="00ED7764">
        <w:rPr>
          <w:bCs/>
          <w:color w:val="000000"/>
          <w:sz w:val="22"/>
          <w:szCs w:val="22"/>
        </w:rPr>
        <w:t>Chapel Hill, NC.</w:t>
      </w:r>
    </w:p>
    <w:p w14:paraId="27D98D99" w14:textId="77777777" w:rsidR="00163E07" w:rsidRPr="00ED7764" w:rsidRDefault="00163E07" w:rsidP="00163E07">
      <w:pPr>
        <w:tabs>
          <w:tab w:val="left" w:pos="1080"/>
        </w:tabs>
        <w:ind w:left="1080"/>
        <w:outlineLvl w:val="0"/>
        <w:rPr>
          <w:sz w:val="22"/>
          <w:szCs w:val="22"/>
        </w:rPr>
      </w:pPr>
    </w:p>
    <w:p w14:paraId="6019DBB4" w14:textId="2DDB15DC" w:rsidR="009971EE" w:rsidRPr="00ED7764" w:rsidRDefault="009971EE" w:rsidP="00B35840">
      <w:pPr>
        <w:tabs>
          <w:tab w:val="left" w:pos="1080"/>
        </w:tabs>
        <w:outlineLvl w:val="0"/>
        <w:rPr>
          <w:sz w:val="22"/>
          <w:szCs w:val="22"/>
        </w:rPr>
      </w:pPr>
      <w:r w:rsidRPr="00ED7764">
        <w:rPr>
          <w:sz w:val="22"/>
          <w:szCs w:val="22"/>
        </w:rPr>
        <w:t>Smith, M., Bresciani Ludvik, M.</w:t>
      </w:r>
      <w:r w:rsidR="0046550F" w:rsidRPr="00ED7764">
        <w:rPr>
          <w:sz w:val="22"/>
          <w:szCs w:val="22"/>
        </w:rPr>
        <w:t xml:space="preserve"> </w:t>
      </w:r>
      <w:r w:rsidRPr="00ED7764">
        <w:rPr>
          <w:sz w:val="22"/>
          <w:szCs w:val="22"/>
        </w:rPr>
        <w:t>J.</w:t>
      </w:r>
      <w:r w:rsidR="0046550F" w:rsidRPr="00ED7764">
        <w:rPr>
          <w:sz w:val="22"/>
          <w:szCs w:val="22"/>
        </w:rPr>
        <w:t>,</w:t>
      </w:r>
      <w:r w:rsidRPr="00ED7764">
        <w:rPr>
          <w:sz w:val="22"/>
          <w:szCs w:val="22"/>
        </w:rPr>
        <w:t xml:space="preserve"> &amp; O’Donnell, K. (2018, March).</w:t>
      </w:r>
      <w:r w:rsidR="00163E07" w:rsidRPr="00ED7764">
        <w:rPr>
          <w:sz w:val="22"/>
          <w:szCs w:val="22"/>
        </w:rPr>
        <w:t xml:space="preserve"> </w:t>
      </w:r>
      <w:r w:rsidR="00163E07" w:rsidRPr="00ED7764">
        <w:rPr>
          <w:i/>
          <w:sz w:val="22"/>
          <w:szCs w:val="22"/>
        </w:rPr>
        <w:t xml:space="preserve">The Male Success </w:t>
      </w:r>
      <w:r w:rsidR="00B35840" w:rsidRPr="00ED7764">
        <w:rPr>
          <w:i/>
          <w:sz w:val="22"/>
          <w:szCs w:val="22"/>
        </w:rPr>
        <w:t>A</w:t>
      </w:r>
      <w:r w:rsidR="00163E07" w:rsidRPr="00ED7764">
        <w:rPr>
          <w:i/>
          <w:sz w:val="22"/>
          <w:szCs w:val="22"/>
        </w:rPr>
        <w:t>lliance and neurocognitive learning.</w:t>
      </w:r>
      <w:r w:rsidRPr="00ED7764">
        <w:rPr>
          <w:sz w:val="22"/>
          <w:szCs w:val="22"/>
        </w:rPr>
        <w:t xml:space="preserve"> </w:t>
      </w:r>
      <w:r w:rsidR="00163E07" w:rsidRPr="00ED7764">
        <w:rPr>
          <w:sz w:val="22"/>
          <w:szCs w:val="22"/>
        </w:rPr>
        <w:t xml:space="preserve">Concurrent </w:t>
      </w:r>
      <w:r w:rsidR="00B35840" w:rsidRPr="00ED7764">
        <w:rPr>
          <w:sz w:val="22"/>
          <w:szCs w:val="22"/>
        </w:rPr>
        <w:t>s</w:t>
      </w:r>
      <w:r w:rsidR="00163E07" w:rsidRPr="00ED7764">
        <w:rPr>
          <w:sz w:val="22"/>
          <w:szCs w:val="22"/>
        </w:rPr>
        <w:t xml:space="preserve">ession at the </w:t>
      </w:r>
      <w:r w:rsidR="00163E07" w:rsidRPr="00ED7764">
        <w:rPr>
          <w:bCs/>
          <w:sz w:val="22"/>
          <w:szCs w:val="22"/>
        </w:rPr>
        <w:t>National Association of Student Personnel Administrators National Conference</w:t>
      </w:r>
      <w:r w:rsidR="00B35840" w:rsidRPr="00ED7764">
        <w:rPr>
          <w:bCs/>
          <w:sz w:val="22"/>
          <w:szCs w:val="22"/>
        </w:rPr>
        <w:t xml:space="preserve">, </w:t>
      </w:r>
      <w:r w:rsidR="00163E07" w:rsidRPr="00ED7764">
        <w:rPr>
          <w:bCs/>
          <w:sz w:val="22"/>
          <w:szCs w:val="22"/>
        </w:rPr>
        <w:t>Philadelphia, PA.</w:t>
      </w:r>
    </w:p>
    <w:p w14:paraId="5B0E8046" w14:textId="77777777" w:rsidR="009971EE" w:rsidRPr="00ED7764" w:rsidRDefault="009971EE" w:rsidP="00DC2F5B">
      <w:pPr>
        <w:tabs>
          <w:tab w:val="left" w:pos="1080"/>
        </w:tabs>
        <w:ind w:left="1080"/>
        <w:outlineLvl w:val="0"/>
        <w:rPr>
          <w:sz w:val="22"/>
          <w:szCs w:val="22"/>
        </w:rPr>
      </w:pPr>
    </w:p>
    <w:p w14:paraId="565BEF3F" w14:textId="3CCC6636" w:rsidR="00F000C0" w:rsidRPr="00ED7764" w:rsidRDefault="00DC2F5B" w:rsidP="00B35840">
      <w:pPr>
        <w:tabs>
          <w:tab w:val="left" w:pos="1080"/>
        </w:tabs>
        <w:outlineLvl w:val="0"/>
        <w:rPr>
          <w:sz w:val="22"/>
          <w:szCs w:val="22"/>
        </w:rPr>
      </w:pPr>
      <w:r w:rsidRPr="00ED7764">
        <w:rPr>
          <w:sz w:val="22"/>
          <w:szCs w:val="22"/>
        </w:rPr>
        <w:t xml:space="preserve">Gambino, L.M., </w:t>
      </w:r>
      <w:proofErr w:type="spellStart"/>
      <w:r w:rsidR="00F000C0" w:rsidRPr="00ED7764">
        <w:rPr>
          <w:sz w:val="22"/>
          <w:szCs w:val="22"/>
        </w:rPr>
        <w:t>Kuh</w:t>
      </w:r>
      <w:proofErr w:type="spellEnd"/>
      <w:r w:rsidR="00F000C0" w:rsidRPr="00ED7764">
        <w:rPr>
          <w:sz w:val="22"/>
          <w:szCs w:val="22"/>
        </w:rPr>
        <w:t>,</w:t>
      </w:r>
      <w:r w:rsidRPr="00ED7764">
        <w:rPr>
          <w:sz w:val="22"/>
          <w:szCs w:val="22"/>
        </w:rPr>
        <w:t xml:space="preserve"> G., Bresciani Ludvik, M.</w:t>
      </w:r>
      <w:r w:rsidR="0046550F" w:rsidRPr="00ED7764">
        <w:rPr>
          <w:sz w:val="22"/>
          <w:szCs w:val="22"/>
        </w:rPr>
        <w:t xml:space="preserve"> </w:t>
      </w:r>
      <w:r w:rsidRPr="00ED7764">
        <w:rPr>
          <w:sz w:val="22"/>
          <w:szCs w:val="22"/>
        </w:rPr>
        <w:t>J., &amp; O’Donnell, K. (2017, October)</w:t>
      </w:r>
      <w:r w:rsidR="00F000C0" w:rsidRPr="00ED7764">
        <w:rPr>
          <w:sz w:val="22"/>
          <w:szCs w:val="22"/>
        </w:rPr>
        <w:t xml:space="preserve"> </w:t>
      </w:r>
      <w:r w:rsidRPr="00ED7764">
        <w:rPr>
          <w:i/>
          <w:sz w:val="22"/>
          <w:szCs w:val="22"/>
        </w:rPr>
        <w:t>Using e-portfolio to document and enhance the dispositional learning impact of HIPs.</w:t>
      </w:r>
      <w:r w:rsidRPr="00ED7764">
        <w:rPr>
          <w:sz w:val="22"/>
          <w:szCs w:val="22"/>
        </w:rPr>
        <w:t xml:space="preserve"> Preconference workshop at the IUPUI Assessment Institute</w:t>
      </w:r>
      <w:r w:rsidR="00ED7764" w:rsidRPr="00ED7764">
        <w:rPr>
          <w:sz w:val="22"/>
          <w:szCs w:val="22"/>
        </w:rPr>
        <w:t>,</w:t>
      </w:r>
      <w:r w:rsidRPr="00ED7764">
        <w:rPr>
          <w:sz w:val="22"/>
          <w:szCs w:val="22"/>
        </w:rPr>
        <w:t xml:space="preserve"> Indianapolis, IN.</w:t>
      </w:r>
    </w:p>
    <w:p w14:paraId="1FF61A5B" w14:textId="77777777" w:rsidR="00DC2F5B" w:rsidRPr="00ED7764" w:rsidRDefault="00DC2F5B" w:rsidP="00DC2F5B">
      <w:pPr>
        <w:tabs>
          <w:tab w:val="left" w:pos="1080"/>
        </w:tabs>
        <w:ind w:left="1080"/>
        <w:outlineLvl w:val="0"/>
        <w:rPr>
          <w:sz w:val="22"/>
          <w:szCs w:val="22"/>
        </w:rPr>
      </w:pPr>
    </w:p>
    <w:p w14:paraId="541D2B72" w14:textId="4770A27B" w:rsidR="0046550F" w:rsidRPr="00ED7764" w:rsidRDefault="00C9426D" w:rsidP="00B35840">
      <w:pPr>
        <w:pStyle w:val="APAReference"/>
        <w:tabs>
          <w:tab w:val="left" w:pos="1080"/>
          <w:tab w:val="left" w:pos="1620"/>
        </w:tabs>
        <w:spacing w:line="240" w:lineRule="auto"/>
        <w:rPr>
          <w:i/>
          <w:sz w:val="22"/>
          <w:szCs w:val="22"/>
        </w:rPr>
      </w:pPr>
      <w:r w:rsidRPr="00ED7764">
        <w:rPr>
          <w:sz w:val="22"/>
          <w:szCs w:val="22"/>
        </w:rPr>
        <w:t>Bresciani Ludvik, M.</w:t>
      </w:r>
      <w:r w:rsidR="0046550F" w:rsidRPr="00ED7764">
        <w:rPr>
          <w:sz w:val="22"/>
          <w:szCs w:val="22"/>
        </w:rPr>
        <w:t xml:space="preserve"> </w:t>
      </w:r>
      <w:r w:rsidRPr="00ED7764">
        <w:rPr>
          <w:sz w:val="22"/>
          <w:szCs w:val="22"/>
        </w:rPr>
        <w:t xml:space="preserve">J. (2017, May). </w:t>
      </w:r>
      <w:r w:rsidRPr="00ED7764">
        <w:rPr>
          <w:i/>
          <w:sz w:val="22"/>
          <w:szCs w:val="22"/>
        </w:rPr>
        <w:t xml:space="preserve">What does neuroscience have to do with the assessment of learning and </w:t>
      </w:r>
    </w:p>
    <w:p w14:paraId="3F5DE010" w14:textId="563DB19A" w:rsidR="00C9426D" w:rsidRPr="00ED7764" w:rsidRDefault="00C9426D" w:rsidP="00B35840">
      <w:pPr>
        <w:pStyle w:val="APAReference"/>
        <w:tabs>
          <w:tab w:val="left" w:pos="1080"/>
          <w:tab w:val="left" w:pos="1620"/>
        </w:tabs>
        <w:spacing w:line="240" w:lineRule="auto"/>
        <w:rPr>
          <w:sz w:val="22"/>
          <w:szCs w:val="22"/>
        </w:rPr>
      </w:pPr>
      <w:r w:rsidRPr="00ED7764">
        <w:rPr>
          <w:i/>
          <w:sz w:val="22"/>
          <w:szCs w:val="22"/>
        </w:rPr>
        <w:t>development</w:t>
      </w:r>
      <w:r w:rsidRPr="00ED7764">
        <w:rPr>
          <w:sz w:val="22"/>
          <w:szCs w:val="22"/>
        </w:rPr>
        <w:t>. Keynote at the New England College National Assessment Conference</w:t>
      </w:r>
      <w:r w:rsidR="00B35840" w:rsidRPr="00ED7764">
        <w:rPr>
          <w:sz w:val="22"/>
          <w:szCs w:val="22"/>
        </w:rPr>
        <w:t xml:space="preserve">, </w:t>
      </w:r>
      <w:r w:rsidRPr="00ED7764">
        <w:rPr>
          <w:sz w:val="22"/>
          <w:szCs w:val="22"/>
        </w:rPr>
        <w:t>Henniker, NH.</w:t>
      </w:r>
    </w:p>
    <w:p w14:paraId="0F6998D6" w14:textId="77777777" w:rsidR="00B20506" w:rsidRPr="00ED7764" w:rsidRDefault="00B20506" w:rsidP="00C9426D">
      <w:pPr>
        <w:pStyle w:val="APAReference"/>
        <w:tabs>
          <w:tab w:val="left" w:pos="1080"/>
          <w:tab w:val="left" w:pos="1620"/>
        </w:tabs>
        <w:spacing w:line="240" w:lineRule="auto"/>
        <w:ind w:left="1080" w:firstLine="0"/>
        <w:rPr>
          <w:sz w:val="22"/>
          <w:szCs w:val="22"/>
        </w:rPr>
      </w:pPr>
    </w:p>
    <w:p w14:paraId="5FB6E159" w14:textId="0E1184D6" w:rsidR="0046550F" w:rsidRPr="00ED7764" w:rsidRDefault="00B20506" w:rsidP="00B35840">
      <w:pPr>
        <w:pStyle w:val="APAReference"/>
        <w:tabs>
          <w:tab w:val="left" w:pos="1080"/>
          <w:tab w:val="left" w:pos="1620"/>
        </w:tabs>
        <w:spacing w:line="240" w:lineRule="auto"/>
        <w:rPr>
          <w:sz w:val="22"/>
          <w:szCs w:val="22"/>
        </w:rPr>
      </w:pPr>
      <w:r w:rsidRPr="00ED7764">
        <w:rPr>
          <w:sz w:val="22"/>
          <w:szCs w:val="22"/>
        </w:rPr>
        <w:t>Bresciani Ludvik, M.</w:t>
      </w:r>
      <w:r w:rsidR="0046550F" w:rsidRPr="00ED7764">
        <w:rPr>
          <w:sz w:val="22"/>
          <w:szCs w:val="22"/>
        </w:rPr>
        <w:t xml:space="preserve"> </w:t>
      </w:r>
      <w:r w:rsidRPr="00ED7764">
        <w:rPr>
          <w:sz w:val="22"/>
          <w:szCs w:val="22"/>
        </w:rPr>
        <w:t xml:space="preserve">J. (2017, May). </w:t>
      </w:r>
      <w:r w:rsidRPr="00ED7764">
        <w:rPr>
          <w:i/>
          <w:sz w:val="22"/>
          <w:szCs w:val="22"/>
        </w:rPr>
        <w:t>How can we use neuroscience to foster learning and development</w:t>
      </w:r>
      <w:r w:rsidRPr="00ED7764">
        <w:rPr>
          <w:sz w:val="22"/>
          <w:szCs w:val="22"/>
        </w:rPr>
        <w:t xml:space="preserve">? </w:t>
      </w:r>
    </w:p>
    <w:p w14:paraId="78FF4DA9" w14:textId="77777777" w:rsidR="00B35840" w:rsidRPr="00ED7764" w:rsidRDefault="00B20506" w:rsidP="00ED7764">
      <w:pPr>
        <w:pStyle w:val="APAReference"/>
        <w:tabs>
          <w:tab w:val="left" w:pos="1080"/>
          <w:tab w:val="left" w:pos="1620"/>
        </w:tabs>
        <w:spacing w:line="240" w:lineRule="auto"/>
        <w:rPr>
          <w:sz w:val="22"/>
          <w:szCs w:val="22"/>
        </w:rPr>
      </w:pPr>
      <w:r w:rsidRPr="00ED7764">
        <w:rPr>
          <w:sz w:val="22"/>
          <w:szCs w:val="22"/>
        </w:rPr>
        <w:t>Concurrent session at the New England College National Assessment Conference</w:t>
      </w:r>
      <w:r w:rsidR="00B35840" w:rsidRPr="00ED7764">
        <w:rPr>
          <w:sz w:val="22"/>
          <w:szCs w:val="22"/>
        </w:rPr>
        <w:t>, Henniker, NH.</w:t>
      </w:r>
    </w:p>
    <w:p w14:paraId="18328DF3" w14:textId="77777777" w:rsidR="00C9426D" w:rsidRPr="00ED7764" w:rsidRDefault="00C9426D" w:rsidP="00ED7764">
      <w:pPr>
        <w:pStyle w:val="APAReference"/>
        <w:tabs>
          <w:tab w:val="left" w:pos="1080"/>
          <w:tab w:val="left" w:pos="1620"/>
        </w:tabs>
        <w:spacing w:line="240" w:lineRule="auto"/>
        <w:rPr>
          <w:b/>
          <w:sz w:val="22"/>
          <w:szCs w:val="22"/>
        </w:rPr>
      </w:pPr>
    </w:p>
    <w:p w14:paraId="667C4F68" w14:textId="39E103DA" w:rsidR="002E1D33" w:rsidRPr="00ED7764" w:rsidRDefault="005C6C00" w:rsidP="00B35840">
      <w:pPr>
        <w:pStyle w:val="APAReference"/>
        <w:tabs>
          <w:tab w:val="left" w:pos="1080"/>
          <w:tab w:val="left" w:pos="1620"/>
        </w:tabs>
        <w:spacing w:line="240" w:lineRule="auto"/>
        <w:rPr>
          <w:sz w:val="22"/>
          <w:szCs w:val="22"/>
        </w:rPr>
      </w:pPr>
      <w:r w:rsidRPr="00ED7764">
        <w:rPr>
          <w:sz w:val="22"/>
          <w:szCs w:val="22"/>
        </w:rPr>
        <w:t>Bresciani Ludvik, M.</w:t>
      </w:r>
      <w:r w:rsidR="0046550F" w:rsidRPr="00ED7764">
        <w:rPr>
          <w:sz w:val="22"/>
          <w:szCs w:val="22"/>
        </w:rPr>
        <w:t xml:space="preserve"> </w:t>
      </w:r>
      <w:r w:rsidRPr="00ED7764">
        <w:rPr>
          <w:sz w:val="22"/>
          <w:szCs w:val="22"/>
        </w:rPr>
        <w:t xml:space="preserve">J. (2017, April). </w:t>
      </w:r>
      <w:r w:rsidR="002E1D33" w:rsidRPr="00ED7764">
        <w:rPr>
          <w:i/>
          <w:sz w:val="22"/>
          <w:szCs w:val="22"/>
        </w:rPr>
        <w:t>Reducing stress and anxiety through mindfulness practice</w:t>
      </w:r>
      <w:r w:rsidRPr="00ED7764">
        <w:rPr>
          <w:sz w:val="22"/>
          <w:szCs w:val="22"/>
        </w:rPr>
        <w:t xml:space="preserve">. A </w:t>
      </w:r>
      <w:r w:rsidR="002E1D33" w:rsidRPr="00ED7764">
        <w:rPr>
          <w:sz w:val="22"/>
          <w:szCs w:val="22"/>
        </w:rPr>
        <w:t xml:space="preserve">concurrent </w:t>
      </w:r>
    </w:p>
    <w:p w14:paraId="085D89AE" w14:textId="0F5EEDEB" w:rsidR="005C6C00" w:rsidRPr="00ED7764" w:rsidRDefault="0046550F" w:rsidP="00B35840">
      <w:pPr>
        <w:pStyle w:val="APAReference"/>
        <w:tabs>
          <w:tab w:val="left" w:pos="1080"/>
          <w:tab w:val="left" w:pos="1620"/>
        </w:tabs>
        <w:spacing w:line="240" w:lineRule="auto"/>
        <w:rPr>
          <w:sz w:val="22"/>
          <w:szCs w:val="22"/>
        </w:rPr>
      </w:pPr>
      <w:r w:rsidRPr="00ED7764">
        <w:rPr>
          <w:sz w:val="22"/>
          <w:szCs w:val="22"/>
        </w:rPr>
        <w:t>s</w:t>
      </w:r>
      <w:r w:rsidR="002E1D33" w:rsidRPr="00ED7764">
        <w:rPr>
          <w:sz w:val="22"/>
          <w:szCs w:val="22"/>
        </w:rPr>
        <w:t xml:space="preserve">ession </w:t>
      </w:r>
      <w:r w:rsidR="005C6C00" w:rsidRPr="00ED7764">
        <w:rPr>
          <w:sz w:val="22"/>
          <w:szCs w:val="22"/>
        </w:rPr>
        <w:t>at the Western Association of Schools and Colleges National Conference</w:t>
      </w:r>
      <w:r w:rsidR="00B35840" w:rsidRPr="00ED7764">
        <w:rPr>
          <w:sz w:val="22"/>
          <w:szCs w:val="22"/>
        </w:rPr>
        <w:t xml:space="preserve">, </w:t>
      </w:r>
      <w:r w:rsidR="005C6C00" w:rsidRPr="00ED7764">
        <w:rPr>
          <w:sz w:val="22"/>
          <w:szCs w:val="22"/>
        </w:rPr>
        <w:t>San Diego, CA</w:t>
      </w:r>
      <w:r w:rsidR="00B35840" w:rsidRPr="00ED7764">
        <w:rPr>
          <w:sz w:val="22"/>
          <w:szCs w:val="22"/>
        </w:rPr>
        <w:t>.</w:t>
      </w:r>
    </w:p>
    <w:p w14:paraId="49FF4875" w14:textId="77777777" w:rsidR="005C6C00" w:rsidRPr="00ED7764" w:rsidRDefault="005C6C00" w:rsidP="00072EAF">
      <w:pPr>
        <w:tabs>
          <w:tab w:val="left" w:pos="1080"/>
        </w:tabs>
        <w:outlineLvl w:val="0"/>
        <w:rPr>
          <w:b/>
          <w:sz w:val="22"/>
          <w:szCs w:val="22"/>
        </w:rPr>
      </w:pPr>
    </w:p>
    <w:p w14:paraId="618B9E1F" w14:textId="106B1DAC" w:rsidR="00B95DF1" w:rsidRPr="00ED7764" w:rsidRDefault="00B46A69" w:rsidP="00B35840">
      <w:pPr>
        <w:rPr>
          <w:sz w:val="22"/>
          <w:szCs w:val="22"/>
        </w:rPr>
      </w:pPr>
      <w:r w:rsidRPr="00ED7764">
        <w:rPr>
          <w:sz w:val="22"/>
          <w:szCs w:val="22"/>
        </w:rPr>
        <w:t>Bresciani Ludvik, M</w:t>
      </w:r>
      <w:r w:rsidR="0046550F" w:rsidRPr="00ED7764">
        <w:rPr>
          <w:sz w:val="22"/>
          <w:szCs w:val="22"/>
        </w:rPr>
        <w:t xml:space="preserve"> </w:t>
      </w:r>
      <w:r w:rsidRPr="00ED7764">
        <w:rPr>
          <w:sz w:val="22"/>
          <w:szCs w:val="22"/>
        </w:rPr>
        <w:t>.J. (2017</w:t>
      </w:r>
      <w:r w:rsidR="00B95DF1" w:rsidRPr="00ED7764">
        <w:rPr>
          <w:sz w:val="22"/>
          <w:szCs w:val="22"/>
        </w:rPr>
        <w:t xml:space="preserve">, March). </w:t>
      </w:r>
      <w:r w:rsidR="00B95DF1" w:rsidRPr="00ED7764">
        <w:rPr>
          <w:i/>
          <w:sz w:val="22"/>
          <w:szCs w:val="22"/>
        </w:rPr>
        <w:t>Exploring the role emotions play in student learning and development: Fostering resilience and persistence.</w:t>
      </w:r>
      <w:r w:rsidR="00F94915" w:rsidRPr="00ED7764">
        <w:rPr>
          <w:sz w:val="22"/>
          <w:szCs w:val="22"/>
        </w:rPr>
        <w:t xml:space="preserve"> </w:t>
      </w:r>
      <w:r w:rsidR="00B95DF1" w:rsidRPr="00ED7764">
        <w:rPr>
          <w:sz w:val="22"/>
          <w:szCs w:val="22"/>
        </w:rPr>
        <w:t>Concurrent presentation at American College Personnel Administrators</w:t>
      </w:r>
      <w:r w:rsidR="00487DEB" w:rsidRPr="00ED7764">
        <w:rPr>
          <w:sz w:val="22"/>
          <w:szCs w:val="22"/>
        </w:rPr>
        <w:t xml:space="preserve"> </w:t>
      </w:r>
      <w:r w:rsidR="00B95DF1" w:rsidRPr="00ED7764">
        <w:rPr>
          <w:sz w:val="22"/>
          <w:szCs w:val="22"/>
        </w:rPr>
        <w:t>National Convention</w:t>
      </w:r>
      <w:r w:rsidR="00B35840" w:rsidRPr="00ED7764">
        <w:rPr>
          <w:sz w:val="22"/>
          <w:szCs w:val="22"/>
        </w:rPr>
        <w:t xml:space="preserve">, </w:t>
      </w:r>
      <w:r w:rsidR="00B95DF1" w:rsidRPr="00ED7764">
        <w:rPr>
          <w:sz w:val="22"/>
          <w:szCs w:val="22"/>
        </w:rPr>
        <w:t>Columbus, OH.</w:t>
      </w:r>
    </w:p>
    <w:p w14:paraId="443E0180" w14:textId="77777777" w:rsidR="00B46A69" w:rsidRPr="00ED7764" w:rsidRDefault="00B46A69" w:rsidP="00B95DF1">
      <w:pPr>
        <w:ind w:left="1080"/>
        <w:rPr>
          <w:sz w:val="22"/>
          <w:szCs w:val="22"/>
        </w:rPr>
      </w:pPr>
    </w:p>
    <w:p w14:paraId="19CC571B" w14:textId="4C08AD7E" w:rsidR="00B46A69" w:rsidRPr="00ED7764" w:rsidRDefault="00B46A69" w:rsidP="00B35840">
      <w:pPr>
        <w:rPr>
          <w:sz w:val="22"/>
          <w:szCs w:val="22"/>
        </w:rPr>
      </w:pPr>
      <w:r w:rsidRPr="00ED7764">
        <w:rPr>
          <w:sz w:val="22"/>
          <w:szCs w:val="22"/>
        </w:rPr>
        <w:t>Bresciani Ludvik, M.</w:t>
      </w:r>
      <w:r w:rsidR="0046550F" w:rsidRPr="00ED7764">
        <w:rPr>
          <w:sz w:val="22"/>
          <w:szCs w:val="22"/>
        </w:rPr>
        <w:t xml:space="preserve"> </w:t>
      </w:r>
      <w:r w:rsidRPr="00ED7764">
        <w:rPr>
          <w:sz w:val="22"/>
          <w:szCs w:val="22"/>
        </w:rPr>
        <w:t xml:space="preserve">J. (2017, March). </w:t>
      </w:r>
      <w:r w:rsidRPr="00ED7764">
        <w:rPr>
          <w:i/>
          <w:sz w:val="22"/>
          <w:szCs w:val="22"/>
        </w:rPr>
        <w:t>How neuroplasticity can influence desired student learning and development outcomes.</w:t>
      </w:r>
      <w:r w:rsidR="00F94915" w:rsidRPr="00ED7764">
        <w:rPr>
          <w:i/>
          <w:sz w:val="22"/>
          <w:szCs w:val="22"/>
        </w:rPr>
        <w:t xml:space="preserve"> </w:t>
      </w:r>
      <w:r w:rsidRPr="00ED7764">
        <w:rPr>
          <w:sz w:val="22"/>
          <w:szCs w:val="22"/>
        </w:rPr>
        <w:t>Research paper presentation at American College Personnel Administrators</w:t>
      </w:r>
      <w:r w:rsidR="00487DEB" w:rsidRPr="00ED7764">
        <w:rPr>
          <w:sz w:val="22"/>
          <w:szCs w:val="22"/>
        </w:rPr>
        <w:t xml:space="preserve"> </w:t>
      </w:r>
      <w:r w:rsidRPr="00ED7764">
        <w:rPr>
          <w:sz w:val="22"/>
          <w:szCs w:val="22"/>
        </w:rPr>
        <w:t>National Convention</w:t>
      </w:r>
      <w:r w:rsidR="00B35840" w:rsidRPr="00ED7764">
        <w:rPr>
          <w:sz w:val="22"/>
          <w:szCs w:val="22"/>
        </w:rPr>
        <w:t xml:space="preserve">, </w:t>
      </w:r>
      <w:r w:rsidRPr="00ED7764">
        <w:rPr>
          <w:sz w:val="22"/>
          <w:szCs w:val="22"/>
        </w:rPr>
        <w:t>Columbus, OH.</w:t>
      </w:r>
    </w:p>
    <w:p w14:paraId="4F3664D9" w14:textId="77777777" w:rsidR="005E6150" w:rsidRPr="00ED7764" w:rsidRDefault="005E6150" w:rsidP="00EF1F7F">
      <w:pPr>
        <w:rPr>
          <w:sz w:val="22"/>
          <w:szCs w:val="22"/>
        </w:rPr>
      </w:pPr>
    </w:p>
    <w:p w14:paraId="74C7C1F4" w14:textId="59971577" w:rsidR="005E6150" w:rsidRPr="00ED7764" w:rsidRDefault="005E6150" w:rsidP="00B35840">
      <w:pPr>
        <w:rPr>
          <w:bCs/>
          <w:sz w:val="22"/>
          <w:szCs w:val="22"/>
        </w:rPr>
      </w:pPr>
      <w:r w:rsidRPr="00ED7764">
        <w:rPr>
          <w:sz w:val="22"/>
          <w:szCs w:val="22"/>
        </w:rPr>
        <w:t>Bresciani Ludvik, M.</w:t>
      </w:r>
      <w:r w:rsidR="0046550F" w:rsidRPr="00ED7764">
        <w:rPr>
          <w:sz w:val="22"/>
          <w:szCs w:val="22"/>
        </w:rPr>
        <w:t xml:space="preserve"> </w:t>
      </w:r>
      <w:r w:rsidRPr="00ED7764">
        <w:rPr>
          <w:sz w:val="22"/>
          <w:szCs w:val="22"/>
        </w:rPr>
        <w:t>J.</w:t>
      </w:r>
      <w:r w:rsidR="0046550F" w:rsidRPr="00ED7764">
        <w:rPr>
          <w:sz w:val="22"/>
          <w:szCs w:val="22"/>
        </w:rPr>
        <w:t>,</w:t>
      </w:r>
      <w:r w:rsidRPr="00ED7764">
        <w:rPr>
          <w:sz w:val="22"/>
          <w:szCs w:val="22"/>
        </w:rPr>
        <w:t xml:space="preserve"> </w:t>
      </w:r>
      <w:r w:rsidR="0046550F" w:rsidRPr="00ED7764">
        <w:rPr>
          <w:sz w:val="22"/>
          <w:szCs w:val="22"/>
        </w:rPr>
        <w:t>&amp;</w:t>
      </w:r>
      <w:r w:rsidRPr="00ED7764">
        <w:rPr>
          <w:sz w:val="22"/>
          <w:szCs w:val="22"/>
        </w:rPr>
        <w:t xml:space="preserve"> Hopkins-Gross, A.</w:t>
      </w:r>
      <w:r w:rsidR="00F94915" w:rsidRPr="00ED7764">
        <w:rPr>
          <w:sz w:val="22"/>
          <w:szCs w:val="22"/>
        </w:rPr>
        <w:t xml:space="preserve"> </w:t>
      </w:r>
      <w:r w:rsidR="00EF1F7F" w:rsidRPr="00ED7764">
        <w:rPr>
          <w:sz w:val="22"/>
          <w:szCs w:val="22"/>
        </w:rPr>
        <w:t>(2017</w:t>
      </w:r>
      <w:r w:rsidRPr="00ED7764">
        <w:rPr>
          <w:sz w:val="22"/>
          <w:szCs w:val="22"/>
        </w:rPr>
        <w:t xml:space="preserve">, March). </w:t>
      </w:r>
      <w:r w:rsidRPr="00ED7764">
        <w:rPr>
          <w:i/>
          <w:sz w:val="22"/>
          <w:szCs w:val="22"/>
        </w:rPr>
        <w:t>Inte</w:t>
      </w:r>
      <w:r w:rsidR="00584259" w:rsidRPr="00ED7764">
        <w:rPr>
          <w:i/>
          <w:sz w:val="22"/>
          <w:szCs w:val="22"/>
        </w:rPr>
        <w:t>grative neuroscience findings into student learning and d</w:t>
      </w:r>
      <w:r w:rsidRPr="00ED7764">
        <w:rPr>
          <w:i/>
          <w:sz w:val="22"/>
          <w:szCs w:val="22"/>
        </w:rPr>
        <w:t xml:space="preserve">evelopment. </w:t>
      </w:r>
      <w:r w:rsidRPr="00ED7764">
        <w:rPr>
          <w:sz w:val="22"/>
          <w:szCs w:val="22"/>
        </w:rPr>
        <w:t>Preconference workshop at American College Personnel Administrators</w:t>
      </w:r>
      <w:r w:rsidR="0046550F" w:rsidRPr="00ED7764">
        <w:rPr>
          <w:sz w:val="22"/>
          <w:szCs w:val="22"/>
        </w:rPr>
        <w:t xml:space="preserve"> </w:t>
      </w:r>
      <w:r w:rsidRPr="00ED7764">
        <w:rPr>
          <w:sz w:val="22"/>
          <w:szCs w:val="22"/>
        </w:rPr>
        <w:t>National Convention</w:t>
      </w:r>
      <w:r w:rsidR="00B35840" w:rsidRPr="00ED7764">
        <w:rPr>
          <w:sz w:val="22"/>
          <w:szCs w:val="22"/>
        </w:rPr>
        <w:t>,</w:t>
      </w:r>
      <w:r w:rsidRPr="00ED7764">
        <w:rPr>
          <w:sz w:val="22"/>
          <w:szCs w:val="22"/>
        </w:rPr>
        <w:t xml:space="preserve"> </w:t>
      </w:r>
      <w:r w:rsidRPr="00ED7764">
        <w:rPr>
          <w:bCs/>
          <w:sz w:val="22"/>
          <w:szCs w:val="22"/>
        </w:rPr>
        <w:t>Columbus, OH.</w:t>
      </w:r>
    </w:p>
    <w:p w14:paraId="2E68A7C6" w14:textId="77777777" w:rsidR="00B95DF1" w:rsidRPr="00ED7764" w:rsidRDefault="00B95DF1" w:rsidP="00072EAF">
      <w:pPr>
        <w:tabs>
          <w:tab w:val="left" w:pos="1080"/>
        </w:tabs>
        <w:outlineLvl w:val="0"/>
        <w:rPr>
          <w:b/>
          <w:sz w:val="22"/>
          <w:szCs w:val="22"/>
        </w:rPr>
      </w:pPr>
    </w:p>
    <w:p w14:paraId="56BCF821" w14:textId="77777777" w:rsidR="00B35840" w:rsidRPr="00ED7764" w:rsidRDefault="00551F13" w:rsidP="00B35840">
      <w:pPr>
        <w:pStyle w:val="APAReference"/>
        <w:tabs>
          <w:tab w:val="left" w:pos="1080"/>
          <w:tab w:val="left" w:pos="1620"/>
        </w:tabs>
        <w:spacing w:line="240" w:lineRule="auto"/>
        <w:rPr>
          <w:i/>
          <w:sz w:val="22"/>
          <w:szCs w:val="22"/>
        </w:rPr>
      </w:pPr>
      <w:r w:rsidRPr="00ED7764">
        <w:rPr>
          <w:sz w:val="22"/>
          <w:szCs w:val="22"/>
        </w:rPr>
        <w:t>Bresciani Ludvik, M.</w:t>
      </w:r>
      <w:r w:rsidR="0046550F" w:rsidRPr="00ED7764">
        <w:rPr>
          <w:sz w:val="22"/>
          <w:szCs w:val="22"/>
        </w:rPr>
        <w:t xml:space="preserve"> </w:t>
      </w:r>
      <w:r w:rsidRPr="00ED7764">
        <w:rPr>
          <w:sz w:val="22"/>
          <w:szCs w:val="22"/>
        </w:rPr>
        <w:t>J.</w:t>
      </w:r>
      <w:r w:rsidR="0046550F" w:rsidRPr="00ED7764">
        <w:rPr>
          <w:sz w:val="22"/>
          <w:szCs w:val="22"/>
        </w:rPr>
        <w:t>,</w:t>
      </w:r>
      <w:r w:rsidRPr="00ED7764">
        <w:rPr>
          <w:sz w:val="22"/>
          <w:szCs w:val="22"/>
        </w:rPr>
        <w:t xml:space="preserve"> &amp; Hopkins-Gross, A. (2017, March)</w:t>
      </w:r>
      <w:r w:rsidRPr="00ED7764">
        <w:rPr>
          <w:i/>
          <w:sz w:val="22"/>
          <w:szCs w:val="22"/>
        </w:rPr>
        <w:t>.</w:t>
      </w:r>
      <w:r w:rsidRPr="00ED7764">
        <w:rPr>
          <w:sz w:val="22"/>
          <w:szCs w:val="22"/>
        </w:rPr>
        <w:t xml:space="preserve"> </w:t>
      </w:r>
      <w:r w:rsidRPr="00ED7764">
        <w:rPr>
          <w:i/>
          <w:color w:val="000000"/>
          <w:sz w:val="22"/>
          <w:szCs w:val="22"/>
        </w:rPr>
        <w:t>Redu</w:t>
      </w:r>
      <w:r w:rsidR="00B95DF1" w:rsidRPr="00ED7764">
        <w:rPr>
          <w:i/>
          <w:color w:val="000000"/>
          <w:sz w:val="22"/>
          <w:szCs w:val="22"/>
        </w:rPr>
        <w:t>c</w:t>
      </w:r>
      <w:r w:rsidRPr="00ED7764">
        <w:rPr>
          <w:i/>
          <w:color w:val="000000"/>
          <w:sz w:val="22"/>
          <w:szCs w:val="22"/>
        </w:rPr>
        <w:t xml:space="preserve">ing </w:t>
      </w:r>
      <w:r w:rsidR="00584259" w:rsidRPr="00ED7764">
        <w:rPr>
          <w:i/>
          <w:color w:val="000000"/>
          <w:sz w:val="22"/>
          <w:szCs w:val="22"/>
        </w:rPr>
        <w:t>students’ stress and anxiety</w:t>
      </w:r>
      <w:r w:rsidRPr="00ED7764">
        <w:rPr>
          <w:i/>
          <w:color w:val="000000"/>
          <w:sz w:val="22"/>
          <w:szCs w:val="22"/>
        </w:rPr>
        <w:t>.</w:t>
      </w:r>
      <w:r w:rsidR="00F94915" w:rsidRPr="00ED7764">
        <w:rPr>
          <w:i/>
          <w:sz w:val="22"/>
          <w:szCs w:val="22"/>
        </w:rPr>
        <w:t xml:space="preserve"> </w:t>
      </w:r>
    </w:p>
    <w:p w14:paraId="089F8918" w14:textId="10275606" w:rsidR="00B35840" w:rsidRPr="00ED7764" w:rsidRDefault="00551F13" w:rsidP="00B35840">
      <w:pPr>
        <w:pStyle w:val="APAReference"/>
        <w:tabs>
          <w:tab w:val="left" w:pos="1080"/>
          <w:tab w:val="left" w:pos="1620"/>
        </w:tabs>
        <w:spacing w:line="240" w:lineRule="auto"/>
        <w:rPr>
          <w:bCs/>
          <w:sz w:val="22"/>
          <w:szCs w:val="22"/>
        </w:rPr>
      </w:pPr>
      <w:r w:rsidRPr="00ED7764">
        <w:rPr>
          <w:sz w:val="22"/>
          <w:szCs w:val="22"/>
        </w:rPr>
        <w:t xml:space="preserve">Preconference at the </w:t>
      </w:r>
      <w:r w:rsidRPr="00ED7764">
        <w:rPr>
          <w:bCs/>
          <w:sz w:val="22"/>
          <w:szCs w:val="22"/>
        </w:rPr>
        <w:t xml:space="preserve">National Association of Student Personnel Administrators National Conference, </w:t>
      </w:r>
      <w:r w:rsidR="00584259" w:rsidRPr="00ED7764">
        <w:rPr>
          <w:bCs/>
          <w:sz w:val="22"/>
          <w:szCs w:val="22"/>
        </w:rPr>
        <w:t xml:space="preserve">San </w:t>
      </w:r>
    </w:p>
    <w:p w14:paraId="7FF933C3" w14:textId="2719174C" w:rsidR="00551F13" w:rsidRPr="00ED7764" w:rsidRDefault="00584259" w:rsidP="00B35840">
      <w:pPr>
        <w:pStyle w:val="APAReference"/>
        <w:tabs>
          <w:tab w:val="left" w:pos="1080"/>
          <w:tab w:val="left" w:pos="1620"/>
        </w:tabs>
        <w:spacing w:line="240" w:lineRule="auto"/>
        <w:rPr>
          <w:bCs/>
          <w:sz w:val="22"/>
          <w:szCs w:val="22"/>
        </w:rPr>
      </w:pPr>
      <w:r w:rsidRPr="00ED7764">
        <w:rPr>
          <w:bCs/>
          <w:sz w:val="22"/>
          <w:szCs w:val="22"/>
        </w:rPr>
        <w:t>Antonio, TX.</w:t>
      </w:r>
    </w:p>
    <w:p w14:paraId="1643C211" w14:textId="77777777" w:rsidR="00551F13" w:rsidRPr="00ED7764" w:rsidRDefault="00551F13" w:rsidP="00072EAF">
      <w:pPr>
        <w:tabs>
          <w:tab w:val="left" w:pos="1080"/>
        </w:tabs>
        <w:outlineLvl w:val="0"/>
        <w:rPr>
          <w:b/>
          <w:sz w:val="22"/>
          <w:szCs w:val="22"/>
        </w:rPr>
      </w:pPr>
    </w:p>
    <w:p w14:paraId="03F6104B" w14:textId="17C3DE01" w:rsidR="0046550F" w:rsidRPr="00ED7764" w:rsidRDefault="00AA24C9" w:rsidP="00B35840">
      <w:pPr>
        <w:tabs>
          <w:tab w:val="left" w:pos="1080"/>
        </w:tabs>
        <w:outlineLvl w:val="0"/>
        <w:rPr>
          <w:sz w:val="22"/>
          <w:szCs w:val="22"/>
        </w:rPr>
      </w:pPr>
      <w:r w:rsidRPr="00ED7764">
        <w:rPr>
          <w:sz w:val="22"/>
          <w:szCs w:val="22"/>
        </w:rPr>
        <w:t>Bresciani Ludvik, M.</w:t>
      </w:r>
      <w:r w:rsidR="0046550F" w:rsidRPr="00ED7764">
        <w:rPr>
          <w:sz w:val="22"/>
          <w:szCs w:val="22"/>
        </w:rPr>
        <w:t xml:space="preserve"> </w:t>
      </w:r>
      <w:r w:rsidRPr="00ED7764">
        <w:rPr>
          <w:sz w:val="22"/>
          <w:szCs w:val="22"/>
        </w:rPr>
        <w:t>J. (2016, October).</w:t>
      </w:r>
      <w:r w:rsidR="00F94915" w:rsidRPr="00ED7764">
        <w:rPr>
          <w:sz w:val="22"/>
          <w:szCs w:val="22"/>
        </w:rPr>
        <w:t xml:space="preserve"> </w:t>
      </w:r>
      <w:r w:rsidR="00F625E7" w:rsidRPr="00ED7764">
        <w:rPr>
          <w:i/>
          <w:sz w:val="22"/>
          <w:szCs w:val="22"/>
        </w:rPr>
        <w:t>Building contemplative communities in higher education by regulating students’ emotion.</w:t>
      </w:r>
      <w:r w:rsidR="00F94915" w:rsidRPr="00ED7764">
        <w:rPr>
          <w:i/>
          <w:sz w:val="22"/>
          <w:szCs w:val="22"/>
        </w:rPr>
        <w:t xml:space="preserve"> </w:t>
      </w:r>
      <w:r w:rsidR="000E3BCA" w:rsidRPr="00ED7764">
        <w:rPr>
          <w:sz w:val="22"/>
          <w:szCs w:val="22"/>
        </w:rPr>
        <w:t>Poster presentation at the Association of Contemplative Minds in Higher Education. Amherst, MA.</w:t>
      </w:r>
    </w:p>
    <w:p w14:paraId="49A34B39" w14:textId="77777777" w:rsidR="0046550F" w:rsidRPr="00ED7764" w:rsidRDefault="0046550F" w:rsidP="00B35840">
      <w:pPr>
        <w:rPr>
          <w:sz w:val="22"/>
          <w:szCs w:val="22"/>
        </w:rPr>
      </w:pPr>
    </w:p>
    <w:p w14:paraId="334072B8" w14:textId="501BEA89" w:rsidR="0046550F" w:rsidRPr="00ED7764" w:rsidRDefault="00A14663" w:rsidP="00B35840">
      <w:pPr>
        <w:rPr>
          <w:i/>
          <w:sz w:val="22"/>
          <w:szCs w:val="22"/>
        </w:rPr>
      </w:pPr>
      <w:r w:rsidRPr="00ED7764">
        <w:rPr>
          <w:sz w:val="22"/>
          <w:szCs w:val="22"/>
        </w:rPr>
        <w:lastRenderedPageBreak/>
        <w:t>Kahn, S. &amp; Bresciani Ludvik, M.</w:t>
      </w:r>
      <w:r w:rsidR="0046550F" w:rsidRPr="00ED7764">
        <w:rPr>
          <w:sz w:val="22"/>
          <w:szCs w:val="22"/>
        </w:rPr>
        <w:t xml:space="preserve"> </w:t>
      </w:r>
      <w:r w:rsidRPr="00ED7764">
        <w:rPr>
          <w:sz w:val="22"/>
          <w:szCs w:val="22"/>
        </w:rPr>
        <w:t xml:space="preserve">J. (2016, October). </w:t>
      </w:r>
      <w:r w:rsidR="00B35840" w:rsidRPr="00ED7764">
        <w:rPr>
          <w:i/>
          <w:sz w:val="22"/>
          <w:szCs w:val="22"/>
        </w:rPr>
        <w:t xml:space="preserve">Assessing students’ attention, emotion, and cognition: </w:t>
      </w:r>
    </w:p>
    <w:p w14:paraId="3632DD12" w14:textId="4A27F7D7" w:rsidR="00A14663" w:rsidRPr="00ED7764" w:rsidRDefault="00B35840" w:rsidP="00B35840">
      <w:pPr>
        <w:rPr>
          <w:bCs/>
          <w:sz w:val="22"/>
          <w:szCs w:val="22"/>
        </w:rPr>
      </w:pPr>
      <w:r w:rsidRPr="00ED7764">
        <w:rPr>
          <w:i/>
          <w:sz w:val="22"/>
          <w:szCs w:val="22"/>
        </w:rPr>
        <w:t>Legitimizing self-report reflection using neuroscience</w:t>
      </w:r>
      <w:r w:rsidR="00AA24C9" w:rsidRPr="00ED7764">
        <w:rPr>
          <w:i/>
          <w:sz w:val="22"/>
          <w:szCs w:val="22"/>
        </w:rPr>
        <w:t>.</w:t>
      </w:r>
      <w:r w:rsidR="00AA24C9" w:rsidRPr="00ED7764">
        <w:rPr>
          <w:sz w:val="22"/>
          <w:szCs w:val="22"/>
        </w:rPr>
        <w:t xml:space="preserve"> Concurrent session at the Indiana University Purdue University </w:t>
      </w:r>
      <w:r w:rsidRPr="00ED7764">
        <w:rPr>
          <w:sz w:val="22"/>
          <w:szCs w:val="22"/>
        </w:rPr>
        <w:t>–</w:t>
      </w:r>
      <w:r w:rsidR="00AA24C9" w:rsidRPr="00ED7764">
        <w:rPr>
          <w:sz w:val="22"/>
          <w:szCs w:val="22"/>
        </w:rPr>
        <w:t xml:space="preserve"> Indianapolis Assessment Institute, </w:t>
      </w:r>
      <w:r w:rsidRPr="00ED7764">
        <w:rPr>
          <w:sz w:val="22"/>
          <w:szCs w:val="22"/>
        </w:rPr>
        <w:t>I</w:t>
      </w:r>
      <w:r w:rsidR="00AA24C9" w:rsidRPr="00ED7764">
        <w:rPr>
          <w:bCs/>
          <w:sz w:val="22"/>
          <w:szCs w:val="22"/>
        </w:rPr>
        <w:t>ndianapolis, IN.</w:t>
      </w:r>
    </w:p>
    <w:p w14:paraId="5857DC1F" w14:textId="77777777" w:rsidR="00AA24C9" w:rsidRPr="00ED7764" w:rsidRDefault="00AA24C9" w:rsidP="00AA24C9">
      <w:pPr>
        <w:ind w:left="1080"/>
        <w:rPr>
          <w:sz w:val="22"/>
          <w:szCs w:val="22"/>
        </w:rPr>
      </w:pPr>
    </w:p>
    <w:p w14:paraId="3DA47045" w14:textId="635B247E" w:rsidR="002C3464" w:rsidRPr="00ED7764" w:rsidRDefault="002C3464" w:rsidP="00B35840">
      <w:pPr>
        <w:tabs>
          <w:tab w:val="left" w:pos="1080"/>
        </w:tabs>
        <w:outlineLvl w:val="0"/>
        <w:rPr>
          <w:bCs/>
          <w:sz w:val="22"/>
          <w:szCs w:val="22"/>
        </w:rPr>
      </w:pPr>
      <w:proofErr w:type="spellStart"/>
      <w:r w:rsidRPr="00ED7764">
        <w:rPr>
          <w:sz w:val="22"/>
          <w:szCs w:val="22"/>
        </w:rPr>
        <w:t>Bonous-Hammarth</w:t>
      </w:r>
      <w:proofErr w:type="spellEnd"/>
      <w:r w:rsidRPr="00ED7764">
        <w:rPr>
          <w:sz w:val="22"/>
          <w:szCs w:val="22"/>
        </w:rPr>
        <w:t>, M. &amp; Bresciani Ludvik, M.</w:t>
      </w:r>
      <w:r w:rsidR="0046550F" w:rsidRPr="00ED7764">
        <w:rPr>
          <w:sz w:val="22"/>
          <w:szCs w:val="22"/>
        </w:rPr>
        <w:t xml:space="preserve"> </w:t>
      </w:r>
      <w:r w:rsidRPr="00ED7764">
        <w:rPr>
          <w:sz w:val="22"/>
          <w:szCs w:val="22"/>
        </w:rPr>
        <w:t xml:space="preserve">J. (2016, October). </w:t>
      </w:r>
      <w:r w:rsidRPr="00ED7764">
        <w:rPr>
          <w:i/>
          <w:sz w:val="22"/>
          <w:szCs w:val="22"/>
        </w:rPr>
        <w:t xml:space="preserve">Assessing students, measures, and actions for integrated learning. </w:t>
      </w:r>
      <w:r w:rsidRPr="00ED7764">
        <w:rPr>
          <w:sz w:val="22"/>
          <w:szCs w:val="22"/>
        </w:rPr>
        <w:t xml:space="preserve">Concurrent session at </w:t>
      </w:r>
      <w:r w:rsidR="00A14663" w:rsidRPr="00ED7764">
        <w:rPr>
          <w:sz w:val="22"/>
          <w:szCs w:val="22"/>
        </w:rPr>
        <w:t xml:space="preserve">the Indiana University Purdue University </w:t>
      </w:r>
      <w:r w:rsidR="00B35840" w:rsidRPr="00ED7764">
        <w:rPr>
          <w:sz w:val="22"/>
          <w:szCs w:val="22"/>
        </w:rPr>
        <w:t>–</w:t>
      </w:r>
      <w:r w:rsidR="00A14663" w:rsidRPr="00ED7764">
        <w:rPr>
          <w:sz w:val="22"/>
          <w:szCs w:val="22"/>
        </w:rPr>
        <w:t xml:space="preserve"> Indianapolis Assessment Institute, Indianapolis, IN</w:t>
      </w:r>
      <w:r w:rsidR="00B35840" w:rsidRPr="00ED7764">
        <w:rPr>
          <w:bCs/>
          <w:sz w:val="22"/>
          <w:szCs w:val="22"/>
        </w:rPr>
        <w:t>.</w:t>
      </w:r>
    </w:p>
    <w:p w14:paraId="6873ED31" w14:textId="77777777" w:rsidR="00A14663" w:rsidRPr="00ED7764" w:rsidRDefault="00A14663" w:rsidP="00A14663">
      <w:pPr>
        <w:tabs>
          <w:tab w:val="left" w:pos="1080"/>
        </w:tabs>
        <w:ind w:left="1080"/>
        <w:outlineLvl w:val="0"/>
        <w:rPr>
          <w:bCs/>
          <w:sz w:val="22"/>
          <w:szCs w:val="22"/>
        </w:rPr>
      </w:pPr>
    </w:p>
    <w:p w14:paraId="48099A44" w14:textId="5522F99A" w:rsidR="0046550F" w:rsidRPr="00ED7764" w:rsidRDefault="00C363C3" w:rsidP="00B35840">
      <w:pPr>
        <w:pStyle w:val="APAReference"/>
        <w:tabs>
          <w:tab w:val="left" w:pos="1080"/>
          <w:tab w:val="left" w:pos="1620"/>
        </w:tabs>
        <w:spacing w:line="240" w:lineRule="auto"/>
        <w:rPr>
          <w:bCs/>
          <w:i/>
          <w:sz w:val="22"/>
          <w:szCs w:val="22"/>
        </w:rPr>
      </w:pPr>
      <w:r w:rsidRPr="00ED7764">
        <w:rPr>
          <w:sz w:val="22"/>
          <w:szCs w:val="22"/>
        </w:rPr>
        <w:t>Bresciani Ludvik, M.</w:t>
      </w:r>
      <w:r w:rsidR="0046550F" w:rsidRPr="00ED7764">
        <w:rPr>
          <w:sz w:val="22"/>
          <w:szCs w:val="22"/>
        </w:rPr>
        <w:t xml:space="preserve"> </w:t>
      </w:r>
      <w:r w:rsidRPr="00ED7764">
        <w:rPr>
          <w:sz w:val="22"/>
          <w:szCs w:val="22"/>
        </w:rPr>
        <w:t xml:space="preserve">J. (2016, August). </w:t>
      </w:r>
      <w:r w:rsidR="00B35840" w:rsidRPr="00ED7764">
        <w:rPr>
          <w:bCs/>
          <w:i/>
          <w:sz w:val="22"/>
          <w:szCs w:val="22"/>
        </w:rPr>
        <w:t xml:space="preserve">Creating an assessment plan for your self-study using outcomes-based </w:t>
      </w:r>
    </w:p>
    <w:p w14:paraId="6BE3929F" w14:textId="44DBF434" w:rsidR="00B35840" w:rsidRPr="00ED7764" w:rsidRDefault="00B35840" w:rsidP="00B35840">
      <w:pPr>
        <w:pStyle w:val="APAReference"/>
        <w:tabs>
          <w:tab w:val="left" w:pos="1080"/>
          <w:tab w:val="left" w:pos="1620"/>
        </w:tabs>
        <w:spacing w:line="240" w:lineRule="auto"/>
        <w:rPr>
          <w:sz w:val="22"/>
          <w:szCs w:val="22"/>
        </w:rPr>
      </w:pPr>
      <w:r w:rsidRPr="00ED7764">
        <w:rPr>
          <w:bCs/>
          <w:i/>
          <w:sz w:val="22"/>
          <w:szCs w:val="22"/>
        </w:rPr>
        <w:t>assessment.</w:t>
      </w:r>
      <w:r w:rsidRPr="00ED7764">
        <w:rPr>
          <w:bCs/>
          <w:sz w:val="22"/>
          <w:szCs w:val="22"/>
        </w:rPr>
        <w:t xml:space="preserve"> </w:t>
      </w:r>
      <w:r w:rsidR="00C363C3" w:rsidRPr="00ED7764">
        <w:rPr>
          <w:bCs/>
          <w:sz w:val="22"/>
          <w:szCs w:val="22"/>
        </w:rPr>
        <w:t xml:space="preserve">Concurrent session workshop at the </w:t>
      </w:r>
      <w:r w:rsidR="00C363C3" w:rsidRPr="00ED7764">
        <w:rPr>
          <w:sz w:val="22"/>
          <w:szCs w:val="22"/>
        </w:rPr>
        <w:t>Western Association of Schools and Colleges</w:t>
      </w:r>
      <w:r w:rsidRPr="00ED7764">
        <w:rPr>
          <w:sz w:val="22"/>
          <w:szCs w:val="22"/>
        </w:rPr>
        <w:t xml:space="preserve"> </w:t>
      </w:r>
      <w:r w:rsidR="00C363C3" w:rsidRPr="00ED7764">
        <w:rPr>
          <w:sz w:val="22"/>
          <w:szCs w:val="22"/>
        </w:rPr>
        <w:t xml:space="preserve">Assessment </w:t>
      </w:r>
    </w:p>
    <w:p w14:paraId="425F60BE" w14:textId="611E8BBC" w:rsidR="00C363C3" w:rsidRPr="00ED7764" w:rsidRDefault="00C363C3" w:rsidP="00B35840">
      <w:pPr>
        <w:pStyle w:val="APAReference"/>
        <w:tabs>
          <w:tab w:val="left" w:pos="1080"/>
          <w:tab w:val="left" w:pos="1620"/>
        </w:tabs>
        <w:spacing w:line="240" w:lineRule="auto"/>
        <w:rPr>
          <w:sz w:val="22"/>
          <w:szCs w:val="22"/>
        </w:rPr>
      </w:pPr>
      <w:r w:rsidRPr="00ED7764">
        <w:rPr>
          <w:sz w:val="22"/>
          <w:szCs w:val="22"/>
        </w:rPr>
        <w:t>Leaders Conference, Oakland, CA.</w:t>
      </w:r>
    </w:p>
    <w:p w14:paraId="600F4119" w14:textId="77777777" w:rsidR="00BB5536" w:rsidRPr="00DD06B5" w:rsidRDefault="00BB5536" w:rsidP="00072EAF">
      <w:pPr>
        <w:tabs>
          <w:tab w:val="left" w:pos="1080"/>
        </w:tabs>
        <w:outlineLvl w:val="0"/>
        <w:rPr>
          <w:b/>
          <w:sz w:val="22"/>
          <w:szCs w:val="22"/>
        </w:rPr>
      </w:pPr>
    </w:p>
    <w:p w14:paraId="44414163" w14:textId="502894D1" w:rsidR="00264EA0" w:rsidRPr="00ED7764" w:rsidRDefault="00264EA0" w:rsidP="00B35840">
      <w:pPr>
        <w:widowControl w:val="0"/>
        <w:autoSpaceDE w:val="0"/>
        <w:autoSpaceDN w:val="0"/>
        <w:adjustRightInd w:val="0"/>
        <w:rPr>
          <w:color w:val="000000"/>
          <w:sz w:val="22"/>
          <w:szCs w:val="22"/>
        </w:rPr>
      </w:pPr>
      <w:r w:rsidRPr="00ED7764">
        <w:rPr>
          <w:color w:val="000000"/>
          <w:sz w:val="22"/>
          <w:szCs w:val="22"/>
        </w:rPr>
        <w:t>Bresciani Ludvik, M.</w:t>
      </w:r>
      <w:r w:rsidR="0046550F" w:rsidRPr="00ED7764">
        <w:rPr>
          <w:color w:val="000000"/>
          <w:sz w:val="22"/>
          <w:szCs w:val="22"/>
        </w:rPr>
        <w:t xml:space="preserve"> </w:t>
      </w:r>
      <w:r w:rsidRPr="00ED7764">
        <w:rPr>
          <w:color w:val="000000"/>
          <w:sz w:val="22"/>
          <w:szCs w:val="22"/>
        </w:rPr>
        <w:t xml:space="preserve">J. (2016, July). </w:t>
      </w:r>
      <w:r w:rsidRPr="00ED7764">
        <w:rPr>
          <w:i/>
          <w:color w:val="000000"/>
          <w:sz w:val="22"/>
          <w:szCs w:val="22"/>
        </w:rPr>
        <w:t>Assessing learning and development in the co-curricular</w:t>
      </w:r>
      <w:r w:rsidRPr="00ED7764">
        <w:rPr>
          <w:color w:val="000000"/>
          <w:sz w:val="22"/>
          <w:szCs w:val="22"/>
        </w:rPr>
        <w:t>.</w:t>
      </w:r>
      <w:r w:rsidR="00F94915" w:rsidRPr="00ED7764">
        <w:rPr>
          <w:color w:val="000000"/>
          <w:sz w:val="22"/>
          <w:szCs w:val="22"/>
        </w:rPr>
        <w:t xml:space="preserve"> </w:t>
      </w:r>
      <w:r w:rsidRPr="00ED7764">
        <w:rPr>
          <w:color w:val="000000"/>
          <w:sz w:val="22"/>
          <w:szCs w:val="22"/>
        </w:rPr>
        <w:t xml:space="preserve">Concurrent session at the </w:t>
      </w:r>
      <w:r w:rsidR="0036666C" w:rsidRPr="00ED7764">
        <w:rPr>
          <w:sz w:val="22"/>
          <w:szCs w:val="22"/>
        </w:rPr>
        <w:t>Southern Association of Colleges and Schools National Meeting, Dallas, TX.</w:t>
      </w:r>
    </w:p>
    <w:p w14:paraId="16763C9F" w14:textId="77777777" w:rsidR="00264EA0" w:rsidRPr="00ED7764" w:rsidRDefault="00264EA0" w:rsidP="002429C3">
      <w:pPr>
        <w:widowControl w:val="0"/>
        <w:autoSpaceDE w:val="0"/>
        <w:autoSpaceDN w:val="0"/>
        <w:adjustRightInd w:val="0"/>
        <w:ind w:left="1080"/>
        <w:rPr>
          <w:color w:val="000000"/>
          <w:sz w:val="22"/>
          <w:szCs w:val="22"/>
        </w:rPr>
      </w:pPr>
    </w:p>
    <w:p w14:paraId="51006871" w14:textId="2351538F" w:rsidR="002E5384" w:rsidRPr="00ED7764" w:rsidRDefault="00264EA0" w:rsidP="00B35840">
      <w:pPr>
        <w:widowControl w:val="0"/>
        <w:autoSpaceDE w:val="0"/>
        <w:autoSpaceDN w:val="0"/>
        <w:adjustRightInd w:val="0"/>
        <w:rPr>
          <w:color w:val="000000"/>
          <w:sz w:val="22"/>
          <w:szCs w:val="22"/>
        </w:rPr>
      </w:pPr>
      <w:r w:rsidRPr="00ED7764">
        <w:rPr>
          <w:color w:val="000000"/>
          <w:sz w:val="22"/>
          <w:szCs w:val="22"/>
        </w:rPr>
        <w:t>Bresciani</w:t>
      </w:r>
      <w:r w:rsidR="002E5384" w:rsidRPr="00ED7764">
        <w:rPr>
          <w:color w:val="000000"/>
          <w:sz w:val="22"/>
          <w:szCs w:val="22"/>
        </w:rPr>
        <w:t xml:space="preserve"> Ludvik, M.</w:t>
      </w:r>
      <w:r w:rsidR="0046550F" w:rsidRPr="00ED7764">
        <w:rPr>
          <w:color w:val="000000"/>
          <w:sz w:val="22"/>
          <w:szCs w:val="22"/>
        </w:rPr>
        <w:t xml:space="preserve"> </w:t>
      </w:r>
      <w:r w:rsidR="002E5384" w:rsidRPr="00ED7764">
        <w:rPr>
          <w:color w:val="000000"/>
          <w:sz w:val="22"/>
          <w:szCs w:val="22"/>
        </w:rPr>
        <w:t>J. (2016, June)</w:t>
      </w:r>
      <w:r w:rsidR="007322C5" w:rsidRPr="00ED7764">
        <w:rPr>
          <w:color w:val="000000"/>
          <w:sz w:val="22"/>
          <w:szCs w:val="22"/>
        </w:rPr>
        <w:t>.</w:t>
      </w:r>
      <w:r w:rsidR="002E5384" w:rsidRPr="00ED7764">
        <w:rPr>
          <w:color w:val="000000"/>
          <w:sz w:val="22"/>
          <w:szCs w:val="22"/>
        </w:rPr>
        <w:t xml:space="preserve"> </w:t>
      </w:r>
      <w:r w:rsidR="002C11CE" w:rsidRPr="00ED7764">
        <w:rPr>
          <w:bCs/>
          <w:i/>
          <w:color w:val="000000"/>
          <w:sz w:val="22"/>
          <w:szCs w:val="22"/>
        </w:rPr>
        <w:t>The neuroscience of learning and d</w:t>
      </w:r>
      <w:r w:rsidR="00063A2E" w:rsidRPr="00ED7764">
        <w:rPr>
          <w:bCs/>
          <w:i/>
          <w:color w:val="000000"/>
          <w:sz w:val="22"/>
          <w:szCs w:val="22"/>
        </w:rPr>
        <w:t>evelopment: Informing</w:t>
      </w:r>
      <w:r w:rsidR="002C11CE" w:rsidRPr="00ED7764">
        <w:rPr>
          <w:bCs/>
          <w:i/>
          <w:color w:val="000000"/>
          <w:sz w:val="22"/>
          <w:szCs w:val="22"/>
        </w:rPr>
        <w:t xml:space="preserve"> your advising p</w:t>
      </w:r>
      <w:r w:rsidR="00063A2E" w:rsidRPr="00ED7764">
        <w:rPr>
          <w:bCs/>
          <w:i/>
          <w:color w:val="000000"/>
          <w:sz w:val="22"/>
          <w:szCs w:val="22"/>
        </w:rPr>
        <w:t xml:space="preserve">ractice. </w:t>
      </w:r>
      <w:r w:rsidR="002C3464" w:rsidRPr="00ED7764">
        <w:rPr>
          <w:bCs/>
          <w:color w:val="000000"/>
          <w:sz w:val="22"/>
          <w:szCs w:val="22"/>
        </w:rPr>
        <w:t>Keynote at the</w:t>
      </w:r>
      <w:r w:rsidR="002C3464" w:rsidRPr="00ED7764">
        <w:rPr>
          <w:bCs/>
          <w:i/>
          <w:color w:val="000000"/>
          <w:sz w:val="22"/>
          <w:szCs w:val="22"/>
        </w:rPr>
        <w:t xml:space="preserve"> </w:t>
      </w:r>
      <w:r w:rsidR="00612EF1" w:rsidRPr="00ED7764">
        <w:rPr>
          <w:color w:val="000000"/>
          <w:sz w:val="22"/>
          <w:szCs w:val="22"/>
        </w:rPr>
        <w:t>NACADA Eastern New</w:t>
      </w:r>
      <w:r w:rsidR="00063A2E" w:rsidRPr="00ED7764">
        <w:rPr>
          <w:color w:val="000000"/>
          <w:sz w:val="22"/>
          <w:szCs w:val="22"/>
        </w:rPr>
        <w:t xml:space="preserve"> </w:t>
      </w:r>
      <w:r w:rsidR="00612EF1" w:rsidRPr="00ED7764">
        <w:rPr>
          <w:color w:val="000000"/>
          <w:sz w:val="22"/>
          <w:szCs w:val="22"/>
        </w:rPr>
        <w:t>York State Drive-In Conference</w:t>
      </w:r>
      <w:r w:rsidR="00B35840" w:rsidRPr="00ED7764">
        <w:rPr>
          <w:color w:val="000000"/>
          <w:sz w:val="22"/>
          <w:szCs w:val="22"/>
        </w:rPr>
        <w:t xml:space="preserve">, </w:t>
      </w:r>
      <w:r w:rsidR="004F586A" w:rsidRPr="00ED7764">
        <w:rPr>
          <w:color w:val="000000"/>
          <w:sz w:val="22"/>
          <w:szCs w:val="22"/>
        </w:rPr>
        <w:t>The College of Staten Island</w:t>
      </w:r>
      <w:r w:rsidR="00B35840" w:rsidRPr="00ED7764">
        <w:rPr>
          <w:color w:val="000000"/>
          <w:sz w:val="22"/>
          <w:szCs w:val="22"/>
        </w:rPr>
        <w:t xml:space="preserve">, </w:t>
      </w:r>
      <w:r w:rsidR="004F586A" w:rsidRPr="00ED7764">
        <w:rPr>
          <w:color w:val="000000"/>
          <w:sz w:val="22"/>
          <w:szCs w:val="22"/>
        </w:rPr>
        <w:t>Staten Island, NY.</w:t>
      </w:r>
      <w:r w:rsidR="00612EF1" w:rsidRPr="00ED7764">
        <w:rPr>
          <w:color w:val="000000"/>
          <w:sz w:val="22"/>
          <w:szCs w:val="22"/>
        </w:rPr>
        <w:t xml:space="preserve"> </w:t>
      </w:r>
    </w:p>
    <w:p w14:paraId="17B3983C" w14:textId="77777777" w:rsidR="004F68F5" w:rsidRPr="00ED7764" w:rsidRDefault="004F68F5" w:rsidP="002429C3">
      <w:pPr>
        <w:widowControl w:val="0"/>
        <w:autoSpaceDE w:val="0"/>
        <w:autoSpaceDN w:val="0"/>
        <w:adjustRightInd w:val="0"/>
        <w:ind w:left="1080"/>
        <w:rPr>
          <w:color w:val="000000"/>
          <w:sz w:val="22"/>
          <w:szCs w:val="22"/>
        </w:rPr>
      </w:pPr>
    </w:p>
    <w:p w14:paraId="5FE3FFD3" w14:textId="5D6F7911" w:rsidR="004F68F5" w:rsidRPr="00ED7764" w:rsidRDefault="006E2412" w:rsidP="00B35840">
      <w:pPr>
        <w:widowControl w:val="0"/>
        <w:autoSpaceDE w:val="0"/>
        <w:autoSpaceDN w:val="0"/>
        <w:adjustRightInd w:val="0"/>
        <w:rPr>
          <w:color w:val="000000"/>
          <w:sz w:val="22"/>
          <w:szCs w:val="22"/>
        </w:rPr>
      </w:pPr>
      <w:r w:rsidRPr="00ED7764">
        <w:rPr>
          <w:color w:val="000000"/>
          <w:sz w:val="22"/>
          <w:szCs w:val="22"/>
        </w:rPr>
        <w:t xml:space="preserve">Kahn, S., McCully, L., </w:t>
      </w:r>
      <w:r w:rsidR="00BB5536" w:rsidRPr="00ED7764">
        <w:rPr>
          <w:color w:val="000000"/>
          <w:sz w:val="22"/>
          <w:szCs w:val="22"/>
        </w:rPr>
        <w:t xml:space="preserve">&amp; </w:t>
      </w:r>
      <w:r w:rsidRPr="00ED7764">
        <w:rPr>
          <w:color w:val="000000"/>
          <w:sz w:val="22"/>
          <w:szCs w:val="22"/>
        </w:rPr>
        <w:t>Bresciani Ludvik, M.</w:t>
      </w:r>
      <w:r w:rsidR="0046550F" w:rsidRPr="00ED7764">
        <w:rPr>
          <w:color w:val="000000"/>
          <w:sz w:val="22"/>
          <w:szCs w:val="22"/>
        </w:rPr>
        <w:t xml:space="preserve"> </w:t>
      </w:r>
      <w:r w:rsidRPr="00ED7764">
        <w:rPr>
          <w:color w:val="000000"/>
          <w:sz w:val="22"/>
          <w:szCs w:val="22"/>
        </w:rPr>
        <w:t xml:space="preserve">J. (2016). </w:t>
      </w:r>
      <w:r w:rsidRPr="00ED7764">
        <w:rPr>
          <w:i/>
          <w:color w:val="000000"/>
          <w:sz w:val="22"/>
          <w:szCs w:val="22"/>
        </w:rPr>
        <w:t xml:space="preserve">The neuroscience of learning and development: reasons to engage in assessment beyond accreditation. </w:t>
      </w:r>
      <w:r w:rsidR="002C3464" w:rsidRPr="00ED7764">
        <w:rPr>
          <w:sz w:val="22"/>
          <w:szCs w:val="22"/>
        </w:rPr>
        <w:t>Concurrent session at</w:t>
      </w:r>
      <w:r w:rsidRPr="00ED7764">
        <w:rPr>
          <w:sz w:val="22"/>
          <w:szCs w:val="22"/>
        </w:rPr>
        <w:t xml:space="preserve"> the </w:t>
      </w:r>
      <w:r w:rsidRPr="00ED7764">
        <w:rPr>
          <w:bCs/>
          <w:sz w:val="22"/>
          <w:szCs w:val="22"/>
        </w:rPr>
        <w:t>National Association of Student Personnel Administrators National Conference Assessment Workshop</w:t>
      </w:r>
      <w:r w:rsidR="00C363C3" w:rsidRPr="00ED7764">
        <w:rPr>
          <w:bCs/>
          <w:sz w:val="22"/>
          <w:szCs w:val="22"/>
        </w:rPr>
        <w:t>, Portland, OR.</w:t>
      </w:r>
    </w:p>
    <w:p w14:paraId="48DA2D2D" w14:textId="77777777" w:rsidR="002E5384" w:rsidRPr="00ED7764" w:rsidRDefault="002E5384" w:rsidP="00072EAF">
      <w:pPr>
        <w:tabs>
          <w:tab w:val="left" w:pos="1080"/>
        </w:tabs>
        <w:outlineLvl w:val="0"/>
        <w:rPr>
          <w:sz w:val="22"/>
          <w:szCs w:val="22"/>
        </w:rPr>
      </w:pPr>
    </w:p>
    <w:p w14:paraId="403604F3" w14:textId="77777777" w:rsidR="00890C84" w:rsidRPr="00ED7764" w:rsidRDefault="007322C5" w:rsidP="00B379C7">
      <w:pPr>
        <w:tabs>
          <w:tab w:val="left" w:pos="1080"/>
        </w:tabs>
        <w:outlineLvl w:val="0"/>
        <w:rPr>
          <w:i/>
          <w:sz w:val="22"/>
          <w:szCs w:val="22"/>
        </w:rPr>
      </w:pPr>
      <w:proofErr w:type="spellStart"/>
      <w:r w:rsidRPr="00ED7764">
        <w:rPr>
          <w:sz w:val="22"/>
          <w:szCs w:val="22"/>
        </w:rPr>
        <w:t>Bonous-Hammarth</w:t>
      </w:r>
      <w:proofErr w:type="spellEnd"/>
      <w:r w:rsidRPr="00ED7764">
        <w:rPr>
          <w:sz w:val="22"/>
          <w:szCs w:val="22"/>
        </w:rPr>
        <w:t>, M.</w:t>
      </w:r>
      <w:r w:rsidR="00890C84" w:rsidRPr="00ED7764">
        <w:rPr>
          <w:sz w:val="22"/>
          <w:szCs w:val="22"/>
        </w:rPr>
        <w:t>,</w:t>
      </w:r>
      <w:r w:rsidRPr="00ED7764">
        <w:rPr>
          <w:sz w:val="22"/>
          <w:szCs w:val="22"/>
        </w:rPr>
        <w:t xml:space="preserve"> &amp; Bresciani Ludvik, M.</w:t>
      </w:r>
      <w:r w:rsidR="00890C84" w:rsidRPr="00ED7764">
        <w:rPr>
          <w:sz w:val="22"/>
          <w:szCs w:val="22"/>
        </w:rPr>
        <w:t xml:space="preserve"> </w:t>
      </w:r>
      <w:r w:rsidRPr="00ED7764">
        <w:rPr>
          <w:sz w:val="22"/>
          <w:szCs w:val="22"/>
        </w:rPr>
        <w:t xml:space="preserve">J. (2016, March). </w:t>
      </w:r>
      <w:r w:rsidRPr="00ED7764">
        <w:rPr>
          <w:i/>
          <w:sz w:val="22"/>
          <w:szCs w:val="22"/>
        </w:rPr>
        <w:t xml:space="preserve">Assessing students, measures, and actions for </w:t>
      </w:r>
    </w:p>
    <w:p w14:paraId="7503E3EC" w14:textId="18846B94" w:rsidR="002E5384" w:rsidRPr="00ED7764" w:rsidRDefault="007322C5" w:rsidP="00B379C7">
      <w:pPr>
        <w:tabs>
          <w:tab w:val="left" w:pos="1080"/>
        </w:tabs>
        <w:outlineLvl w:val="0"/>
        <w:rPr>
          <w:bCs/>
          <w:sz w:val="22"/>
          <w:szCs w:val="22"/>
        </w:rPr>
      </w:pPr>
      <w:r w:rsidRPr="00ED7764">
        <w:rPr>
          <w:i/>
          <w:sz w:val="22"/>
          <w:szCs w:val="22"/>
        </w:rPr>
        <w:t xml:space="preserve">integrated learning. </w:t>
      </w:r>
      <w:r w:rsidR="002C3464" w:rsidRPr="00ED7764">
        <w:rPr>
          <w:sz w:val="22"/>
          <w:szCs w:val="22"/>
        </w:rPr>
        <w:t>Concurrent session at</w:t>
      </w:r>
      <w:r w:rsidRPr="00ED7764">
        <w:rPr>
          <w:sz w:val="22"/>
          <w:szCs w:val="22"/>
        </w:rPr>
        <w:t xml:space="preserve"> the </w:t>
      </w:r>
      <w:r w:rsidRPr="00ED7764">
        <w:rPr>
          <w:bCs/>
          <w:sz w:val="22"/>
          <w:szCs w:val="22"/>
        </w:rPr>
        <w:t>National Association of Student Personnel Administrators National Conference, Indianapolis, IN.</w:t>
      </w:r>
    </w:p>
    <w:p w14:paraId="314BC700" w14:textId="77777777" w:rsidR="00593B84" w:rsidRPr="00ED7764" w:rsidRDefault="00593B84" w:rsidP="007322C5">
      <w:pPr>
        <w:tabs>
          <w:tab w:val="left" w:pos="1080"/>
        </w:tabs>
        <w:ind w:left="1080"/>
        <w:outlineLvl w:val="0"/>
        <w:rPr>
          <w:bCs/>
          <w:sz w:val="22"/>
          <w:szCs w:val="22"/>
        </w:rPr>
      </w:pPr>
    </w:p>
    <w:p w14:paraId="431E24FD" w14:textId="01FF6919" w:rsidR="00933246" w:rsidRPr="00ED7764" w:rsidRDefault="00933246" w:rsidP="00B379C7">
      <w:pPr>
        <w:tabs>
          <w:tab w:val="left" w:pos="1080"/>
        </w:tabs>
        <w:outlineLvl w:val="0"/>
        <w:rPr>
          <w:bCs/>
          <w:sz w:val="22"/>
          <w:szCs w:val="22"/>
        </w:rPr>
      </w:pPr>
      <w:r w:rsidRPr="00ED7764">
        <w:rPr>
          <w:bCs/>
          <w:sz w:val="22"/>
          <w:szCs w:val="22"/>
        </w:rPr>
        <w:t>Bresciani Ludvik, M.</w:t>
      </w:r>
      <w:r w:rsidR="00890C84" w:rsidRPr="00ED7764">
        <w:rPr>
          <w:bCs/>
          <w:sz w:val="22"/>
          <w:szCs w:val="22"/>
        </w:rPr>
        <w:t xml:space="preserve"> </w:t>
      </w:r>
      <w:r w:rsidRPr="00ED7764">
        <w:rPr>
          <w:bCs/>
          <w:sz w:val="22"/>
          <w:szCs w:val="22"/>
        </w:rPr>
        <w:t xml:space="preserve">J. (2016, February). </w:t>
      </w:r>
      <w:r w:rsidRPr="00ED7764">
        <w:rPr>
          <w:bCs/>
          <w:i/>
          <w:sz w:val="22"/>
          <w:szCs w:val="22"/>
        </w:rPr>
        <w:t xml:space="preserve">The neuroscience of college stress: Enhancing </w:t>
      </w:r>
      <w:r w:rsidR="00B35840" w:rsidRPr="00ED7764">
        <w:rPr>
          <w:bCs/>
          <w:i/>
          <w:sz w:val="22"/>
          <w:szCs w:val="22"/>
        </w:rPr>
        <w:t>e</w:t>
      </w:r>
      <w:r w:rsidRPr="00ED7764">
        <w:rPr>
          <w:bCs/>
          <w:i/>
          <w:sz w:val="22"/>
          <w:szCs w:val="22"/>
        </w:rPr>
        <w:t>ngagement, resilienc</w:t>
      </w:r>
      <w:r w:rsidR="00116126" w:rsidRPr="00ED7764">
        <w:rPr>
          <w:bCs/>
          <w:i/>
          <w:sz w:val="22"/>
          <w:szCs w:val="22"/>
        </w:rPr>
        <w:t>e, and persistence.</w:t>
      </w:r>
      <w:r w:rsidR="00F94915" w:rsidRPr="00ED7764">
        <w:rPr>
          <w:bCs/>
          <w:i/>
          <w:sz w:val="22"/>
          <w:szCs w:val="22"/>
        </w:rPr>
        <w:t xml:space="preserve"> </w:t>
      </w:r>
      <w:r w:rsidR="00116126" w:rsidRPr="00ED7764">
        <w:rPr>
          <w:bCs/>
          <w:sz w:val="22"/>
          <w:szCs w:val="22"/>
        </w:rPr>
        <w:t>Concurrent session at Brain and Learning, San Francisco, CA.</w:t>
      </w:r>
    </w:p>
    <w:p w14:paraId="767DDD84" w14:textId="77777777" w:rsidR="008600D9" w:rsidRPr="00ED7764" w:rsidRDefault="008600D9" w:rsidP="007322C5">
      <w:pPr>
        <w:tabs>
          <w:tab w:val="left" w:pos="1080"/>
        </w:tabs>
        <w:ind w:left="1080"/>
        <w:outlineLvl w:val="0"/>
        <w:rPr>
          <w:bCs/>
          <w:sz w:val="22"/>
          <w:szCs w:val="22"/>
        </w:rPr>
      </w:pPr>
    </w:p>
    <w:p w14:paraId="55A80876" w14:textId="7BB760D9" w:rsidR="008600D9" w:rsidRPr="00ED7764" w:rsidRDefault="008600D9" w:rsidP="00B379C7">
      <w:pPr>
        <w:tabs>
          <w:tab w:val="left" w:pos="1080"/>
        </w:tabs>
        <w:outlineLvl w:val="0"/>
        <w:rPr>
          <w:sz w:val="22"/>
          <w:szCs w:val="22"/>
        </w:rPr>
      </w:pPr>
      <w:r w:rsidRPr="00ED7764">
        <w:rPr>
          <w:sz w:val="22"/>
          <w:szCs w:val="22"/>
        </w:rPr>
        <w:t>Bresciani Ludvik, M.</w:t>
      </w:r>
      <w:r w:rsidR="00890C84" w:rsidRPr="00ED7764">
        <w:rPr>
          <w:sz w:val="22"/>
          <w:szCs w:val="22"/>
        </w:rPr>
        <w:t xml:space="preserve"> </w:t>
      </w:r>
      <w:r w:rsidRPr="00ED7764">
        <w:rPr>
          <w:sz w:val="22"/>
          <w:szCs w:val="22"/>
        </w:rPr>
        <w:t xml:space="preserve">J. (2015, September). </w:t>
      </w:r>
      <w:r w:rsidRPr="00ED7764">
        <w:rPr>
          <w:i/>
          <w:sz w:val="22"/>
          <w:szCs w:val="22"/>
        </w:rPr>
        <w:t>The neuroscience of learning and development.</w:t>
      </w:r>
      <w:r w:rsidRPr="00ED7764">
        <w:rPr>
          <w:sz w:val="22"/>
          <w:szCs w:val="22"/>
        </w:rPr>
        <w:t xml:space="preserve"> Webinar for the Association of College Personal Administrators.</w:t>
      </w:r>
    </w:p>
    <w:p w14:paraId="2A598C48" w14:textId="77777777" w:rsidR="00593B84" w:rsidRPr="00ED7764" w:rsidRDefault="00593B84" w:rsidP="00912640">
      <w:pPr>
        <w:tabs>
          <w:tab w:val="left" w:pos="1080"/>
        </w:tabs>
        <w:outlineLvl w:val="0"/>
        <w:rPr>
          <w:sz w:val="22"/>
          <w:szCs w:val="22"/>
        </w:rPr>
      </w:pPr>
    </w:p>
    <w:p w14:paraId="350CAEB4" w14:textId="404F8A1A" w:rsidR="00890C84" w:rsidRPr="00ED7764" w:rsidRDefault="00593B84" w:rsidP="00B379C7">
      <w:pPr>
        <w:pStyle w:val="APAReference"/>
        <w:tabs>
          <w:tab w:val="left" w:pos="1080"/>
          <w:tab w:val="left" w:pos="1620"/>
        </w:tabs>
        <w:spacing w:line="240" w:lineRule="auto"/>
        <w:rPr>
          <w:bCs/>
          <w:i/>
          <w:sz w:val="22"/>
          <w:szCs w:val="22"/>
        </w:rPr>
      </w:pPr>
      <w:r w:rsidRPr="00ED7764">
        <w:rPr>
          <w:sz w:val="22"/>
          <w:szCs w:val="22"/>
        </w:rPr>
        <w:t>Bresciani Ludvik, M.</w:t>
      </w:r>
      <w:r w:rsidR="00890C84" w:rsidRPr="00ED7764">
        <w:rPr>
          <w:sz w:val="22"/>
          <w:szCs w:val="22"/>
        </w:rPr>
        <w:t xml:space="preserve"> </w:t>
      </w:r>
      <w:r w:rsidRPr="00ED7764">
        <w:rPr>
          <w:sz w:val="22"/>
          <w:szCs w:val="22"/>
        </w:rPr>
        <w:t xml:space="preserve">J. (2015, August). </w:t>
      </w:r>
      <w:r w:rsidRPr="00ED7764">
        <w:rPr>
          <w:bCs/>
          <w:i/>
          <w:sz w:val="22"/>
          <w:szCs w:val="22"/>
        </w:rPr>
        <w:t xml:space="preserve">Creating an </w:t>
      </w:r>
      <w:r w:rsidR="00B35840" w:rsidRPr="00ED7764">
        <w:rPr>
          <w:bCs/>
          <w:i/>
          <w:sz w:val="22"/>
          <w:szCs w:val="22"/>
        </w:rPr>
        <w:t>a</w:t>
      </w:r>
      <w:r w:rsidRPr="00ED7764">
        <w:rPr>
          <w:bCs/>
          <w:i/>
          <w:sz w:val="22"/>
          <w:szCs w:val="22"/>
        </w:rPr>
        <w:t xml:space="preserve">ssessment </w:t>
      </w:r>
      <w:r w:rsidR="00B35840" w:rsidRPr="00ED7764">
        <w:rPr>
          <w:bCs/>
          <w:i/>
          <w:sz w:val="22"/>
          <w:szCs w:val="22"/>
        </w:rPr>
        <w:t>p</w:t>
      </w:r>
      <w:r w:rsidRPr="00ED7764">
        <w:rPr>
          <w:bCs/>
          <w:i/>
          <w:sz w:val="22"/>
          <w:szCs w:val="22"/>
        </w:rPr>
        <w:t xml:space="preserve">lan for your </w:t>
      </w:r>
      <w:r w:rsidR="00B35840" w:rsidRPr="00ED7764">
        <w:rPr>
          <w:bCs/>
          <w:i/>
          <w:sz w:val="22"/>
          <w:szCs w:val="22"/>
        </w:rPr>
        <w:t>s</w:t>
      </w:r>
      <w:r w:rsidRPr="00ED7764">
        <w:rPr>
          <w:bCs/>
          <w:i/>
          <w:sz w:val="22"/>
          <w:szCs w:val="22"/>
        </w:rPr>
        <w:t>elf</w:t>
      </w:r>
      <w:r w:rsidR="00B35840" w:rsidRPr="00ED7764">
        <w:rPr>
          <w:bCs/>
          <w:i/>
          <w:sz w:val="22"/>
          <w:szCs w:val="22"/>
        </w:rPr>
        <w:t>-s</w:t>
      </w:r>
      <w:r w:rsidRPr="00ED7764">
        <w:rPr>
          <w:bCs/>
          <w:i/>
          <w:sz w:val="22"/>
          <w:szCs w:val="22"/>
        </w:rPr>
        <w:t xml:space="preserve">tudy </w:t>
      </w:r>
      <w:r w:rsidR="00B35840" w:rsidRPr="00ED7764">
        <w:rPr>
          <w:bCs/>
          <w:i/>
          <w:sz w:val="22"/>
          <w:szCs w:val="22"/>
        </w:rPr>
        <w:t>u</w:t>
      </w:r>
      <w:r w:rsidRPr="00ED7764">
        <w:rPr>
          <w:bCs/>
          <w:i/>
          <w:sz w:val="22"/>
          <w:szCs w:val="22"/>
        </w:rPr>
        <w:t xml:space="preserve">sing </w:t>
      </w:r>
      <w:r w:rsidR="00B35840" w:rsidRPr="00ED7764">
        <w:rPr>
          <w:bCs/>
          <w:i/>
          <w:sz w:val="22"/>
          <w:szCs w:val="22"/>
        </w:rPr>
        <w:t>o</w:t>
      </w:r>
      <w:r w:rsidRPr="00ED7764">
        <w:rPr>
          <w:bCs/>
          <w:i/>
          <w:sz w:val="22"/>
          <w:szCs w:val="22"/>
        </w:rPr>
        <w:t>utcomes-based</w:t>
      </w:r>
    </w:p>
    <w:p w14:paraId="4705507D" w14:textId="4671E51B" w:rsidR="00487DEB" w:rsidRPr="00ED7764" w:rsidRDefault="00B35840" w:rsidP="00487DEB">
      <w:pPr>
        <w:pStyle w:val="APAReference"/>
        <w:tabs>
          <w:tab w:val="left" w:pos="1080"/>
          <w:tab w:val="left" w:pos="1620"/>
        </w:tabs>
        <w:spacing w:line="240" w:lineRule="auto"/>
        <w:rPr>
          <w:sz w:val="22"/>
          <w:szCs w:val="22"/>
        </w:rPr>
      </w:pPr>
      <w:r w:rsidRPr="00ED7764">
        <w:rPr>
          <w:bCs/>
          <w:i/>
          <w:sz w:val="22"/>
          <w:szCs w:val="22"/>
        </w:rPr>
        <w:t>a</w:t>
      </w:r>
      <w:r w:rsidR="00593B84" w:rsidRPr="00ED7764">
        <w:rPr>
          <w:bCs/>
          <w:i/>
          <w:sz w:val="22"/>
          <w:szCs w:val="22"/>
        </w:rPr>
        <w:t>ssessment.</w:t>
      </w:r>
      <w:r w:rsidR="00593B84" w:rsidRPr="00ED7764">
        <w:rPr>
          <w:bCs/>
          <w:sz w:val="22"/>
          <w:szCs w:val="22"/>
        </w:rPr>
        <w:t xml:space="preserve"> Concurrent session workshop at the </w:t>
      </w:r>
      <w:r w:rsidR="00593B84" w:rsidRPr="00ED7764">
        <w:rPr>
          <w:sz w:val="22"/>
          <w:szCs w:val="22"/>
        </w:rPr>
        <w:t xml:space="preserve">Western Association of Schools and Colleges Assessment </w:t>
      </w:r>
    </w:p>
    <w:p w14:paraId="486771D5" w14:textId="46B2737D" w:rsidR="00593B84" w:rsidRPr="00ED7764" w:rsidRDefault="00593B84" w:rsidP="00487DEB">
      <w:pPr>
        <w:pStyle w:val="APAReference"/>
        <w:tabs>
          <w:tab w:val="left" w:pos="1080"/>
          <w:tab w:val="left" w:pos="1620"/>
        </w:tabs>
        <w:spacing w:line="240" w:lineRule="auto"/>
        <w:rPr>
          <w:sz w:val="22"/>
          <w:szCs w:val="22"/>
        </w:rPr>
      </w:pPr>
      <w:r w:rsidRPr="00ED7764">
        <w:rPr>
          <w:sz w:val="22"/>
          <w:szCs w:val="22"/>
        </w:rPr>
        <w:t>Leaders Conference, Oakland, CA.</w:t>
      </w:r>
    </w:p>
    <w:p w14:paraId="4386E3C0" w14:textId="77777777" w:rsidR="002E5384" w:rsidRPr="00DD06B5" w:rsidRDefault="002E5384" w:rsidP="00072EAF">
      <w:pPr>
        <w:tabs>
          <w:tab w:val="left" w:pos="1080"/>
        </w:tabs>
        <w:outlineLvl w:val="0"/>
        <w:rPr>
          <w:b/>
          <w:sz w:val="22"/>
          <w:szCs w:val="22"/>
        </w:rPr>
      </w:pPr>
    </w:p>
    <w:p w14:paraId="28DC21C1" w14:textId="4B3875F7" w:rsidR="00A21032" w:rsidRPr="00ED7764" w:rsidRDefault="00A21032" w:rsidP="00B379C7">
      <w:pPr>
        <w:tabs>
          <w:tab w:val="left" w:pos="1080"/>
        </w:tabs>
        <w:outlineLvl w:val="0"/>
        <w:rPr>
          <w:b/>
          <w:sz w:val="22"/>
          <w:szCs w:val="22"/>
        </w:rPr>
      </w:pPr>
      <w:r w:rsidRPr="00ED7764">
        <w:rPr>
          <w:sz w:val="22"/>
          <w:szCs w:val="22"/>
        </w:rPr>
        <w:t>Bresciani, Ludvik, M.</w:t>
      </w:r>
      <w:r w:rsidR="00890C84" w:rsidRPr="00ED7764">
        <w:rPr>
          <w:sz w:val="22"/>
          <w:szCs w:val="22"/>
        </w:rPr>
        <w:t xml:space="preserve"> </w:t>
      </w:r>
      <w:r w:rsidRPr="00ED7764">
        <w:rPr>
          <w:sz w:val="22"/>
          <w:szCs w:val="22"/>
        </w:rPr>
        <w:t>J. (2015, April)</w:t>
      </w:r>
      <w:r w:rsidR="0046550F" w:rsidRPr="00ED7764">
        <w:rPr>
          <w:sz w:val="22"/>
          <w:szCs w:val="22"/>
        </w:rPr>
        <w:t>.</w:t>
      </w:r>
      <w:r w:rsidRPr="00ED7764">
        <w:rPr>
          <w:sz w:val="22"/>
          <w:szCs w:val="22"/>
        </w:rPr>
        <w:t xml:space="preserve"> </w:t>
      </w:r>
      <w:r w:rsidR="00B35840" w:rsidRPr="00ED7764">
        <w:rPr>
          <w:i/>
          <w:sz w:val="22"/>
          <w:szCs w:val="22"/>
        </w:rPr>
        <w:t>Bold adaptive leadership for transforming higher education</w:t>
      </w:r>
      <w:r w:rsidRPr="00ED7764">
        <w:rPr>
          <w:i/>
          <w:sz w:val="22"/>
          <w:szCs w:val="22"/>
        </w:rPr>
        <w:t>.</w:t>
      </w:r>
      <w:r w:rsidRPr="00ED7764">
        <w:rPr>
          <w:b/>
          <w:sz w:val="22"/>
          <w:szCs w:val="22"/>
        </w:rPr>
        <w:t xml:space="preserve"> </w:t>
      </w:r>
      <w:r w:rsidRPr="00ED7764">
        <w:rPr>
          <w:sz w:val="22"/>
          <w:szCs w:val="22"/>
        </w:rPr>
        <w:t xml:space="preserve">A </w:t>
      </w:r>
      <w:r w:rsidR="00B35840" w:rsidRPr="00ED7764">
        <w:rPr>
          <w:sz w:val="22"/>
          <w:szCs w:val="22"/>
        </w:rPr>
        <w:t>p</w:t>
      </w:r>
      <w:r w:rsidRPr="00ED7764">
        <w:rPr>
          <w:sz w:val="22"/>
          <w:szCs w:val="22"/>
        </w:rPr>
        <w:t>reconference workshop at the Western Association of Schools and Colleges National Conference</w:t>
      </w:r>
      <w:r w:rsidR="00B35840" w:rsidRPr="00ED7764">
        <w:rPr>
          <w:sz w:val="22"/>
          <w:szCs w:val="22"/>
        </w:rPr>
        <w:t xml:space="preserve">, </w:t>
      </w:r>
      <w:r w:rsidRPr="00ED7764">
        <w:rPr>
          <w:sz w:val="22"/>
          <w:szCs w:val="22"/>
        </w:rPr>
        <w:t>Oakland, CA</w:t>
      </w:r>
      <w:r w:rsidR="00B35840" w:rsidRPr="00ED7764">
        <w:rPr>
          <w:sz w:val="22"/>
          <w:szCs w:val="22"/>
        </w:rPr>
        <w:t>.</w:t>
      </w:r>
    </w:p>
    <w:p w14:paraId="2007BD43" w14:textId="77777777" w:rsidR="00A21032" w:rsidRPr="00ED7764" w:rsidRDefault="00A21032" w:rsidP="00072EAF">
      <w:pPr>
        <w:tabs>
          <w:tab w:val="left" w:pos="1080"/>
        </w:tabs>
        <w:outlineLvl w:val="0"/>
        <w:rPr>
          <w:b/>
          <w:sz w:val="22"/>
          <w:szCs w:val="22"/>
        </w:rPr>
      </w:pPr>
    </w:p>
    <w:p w14:paraId="01289FF3" w14:textId="4A80DD52" w:rsidR="00890C84" w:rsidRPr="00ED7764" w:rsidRDefault="0015730A" w:rsidP="00B379C7">
      <w:pPr>
        <w:pStyle w:val="APAReference"/>
        <w:tabs>
          <w:tab w:val="left" w:pos="1080"/>
          <w:tab w:val="left" w:pos="1620"/>
        </w:tabs>
        <w:spacing w:line="240" w:lineRule="auto"/>
        <w:rPr>
          <w:i/>
          <w:sz w:val="22"/>
          <w:szCs w:val="22"/>
        </w:rPr>
      </w:pPr>
      <w:r w:rsidRPr="00ED7764">
        <w:rPr>
          <w:sz w:val="22"/>
          <w:szCs w:val="22"/>
        </w:rPr>
        <w:t>Hopkins-Gross, A.</w:t>
      </w:r>
      <w:r w:rsidR="00890C84" w:rsidRPr="00ED7764">
        <w:rPr>
          <w:sz w:val="22"/>
          <w:szCs w:val="22"/>
        </w:rPr>
        <w:t>,</w:t>
      </w:r>
      <w:r w:rsidRPr="00ED7764">
        <w:rPr>
          <w:sz w:val="22"/>
          <w:szCs w:val="22"/>
        </w:rPr>
        <w:t xml:space="preserve"> &amp; Bresciani Ludvik, M.</w:t>
      </w:r>
      <w:r w:rsidR="00890C84" w:rsidRPr="00ED7764">
        <w:rPr>
          <w:sz w:val="22"/>
          <w:szCs w:val="22"/>
        </w:rPr>
        <w:t xml:space="preserve"> </w:t>
      </w:r>
      <w:r w:rsidRPr="00ED7764">
        <w:rPr>
          <w:sz w:val="22"/>
          <w:szCs w:val="22"/>
        </w:rPr>
        <w:t>J. (2015, March)</w:t>
      </w:r>
      <w:r w:rsidRPr="00ED7764">
        <w:rPr>
          <w:i/>
          <w:sz w:val="22"/>
          <w:szCs w:val="22"/>
        </w:rPr>
        <w:t>.</w:t>
      </w:r>
      <w:r w:rsidRPr="00ED7764">
        <w:rPr>
          <w:sz w:val="22"/>
          <w:szCs w:val="22"/>
        </w:rPr>
        <w:t xml:space="preserve"> </w:t>
      </w:r>
      <w:r w:rsidR="006000C2" w:rsidRPr="00ED7764">
        <w:rPr>
          <w:i/>
          <w:sz w:val="22"/>
          <w:szCs w:val="22"/>
        </w:rPr>
        <w:t xml:space="preserve">Mindfulness </w:t>
      </w:r>
      <w:r w:rsidR="00B35840" w:rsidRPr="00ED7764">
        <w:rPr>
          <w:i/>
          <w:sz w:val="22"/>
          <w:szCs w:val="22"/>
        </w:rPr>
        <w:t>t</w:t>
      </w:r>
      <w:r w:rsidR="006000C2" w:rsidRPr="00ED7764">
        <w:rPr>
          <w:i/>
          <w:sz w:val="22"/>
          <w:szCs w:val="22"/>
        </w:rPr>
        <w:t xml:space="preserve">raining for </w:t>
      </w:r>
      <w:r w:rsidR="00B35840" w:rsidRPr="00ED7764">
        <w:rPr>
          <w:i/>
          <w:sz w:val="22"/>
          <w:szCs w:val="22"/>
        </w:rPr>
        <w:t>s</w:t>
      </w:r>
      <w:r w:rsidR="006000C2" w:rsidRPr="00ED7764">
        <w:rPr>
          <w:i/>
          <w:sz w:val="22"/>
          <w:szCs w:val="22"/>
        </w:rPr>
        <w:t xml:space="preserve">tudent </w:t>
      </w:r>
      <w:r w:rsidR="00B35840" w:rsidRPr="00ED7764">
        <w:rPr>
          <w:i/>
          <w:sz w:val="22"/>
          <w:szCs w:val="22"/>
        </w:rPr>
        <w:t>a</w:t>
      </w:r>
      <w:r w:rsidR="006000C2" w:rsidRPr="00ED7764">
        <w:rPr>
          <w:i/>
          <w:sz w:val="22"/>
          <w:szCs w:val="22"/>
        </w:rPr>
        <w:t xml:space="preserve">ffairs </w:t>
      </w:r>
    </w:p>
    <w:p w14:paraId="5F5F1A1B" w14:textId="3333F525" w:rsidR="00890C84" w:rsidRPr="00ED7764" w:rsidRDefault="00B35840" w:rsidP="00B379C7">
      <w:pPr>
        <w:pStyle w:val="APAReference"/>
        <w:tabs>
          <w:tab w:val="left" w:pos="1080"/>
          <w:tab w:val="left" w:pos="1620"/>
        </w:tabs>
        <w:spacing w:line="240" w:lineRule="auto"/>
        <w:rPr>
          <w:bCs/>
          <w:sz w:val="22"/>
          <w:szCs w:val="22"/>
        </w:rPr>
      </w:pPr>
      <w:r w:rsidRPr="00ED7764">
        <w:rPr>
          <w:i/>
          <w:sz w:val="22"/>
          <w:szCs w:val="22"/>
        </w:rPr>
        <w:t>p</w:t>
      </w:r>
      <w:r w:rsidR="006000C2" w:rsidRPr="00ED7764">
        <w:rPr>
          <w:i/>
          <w:sz w:val="22"/>
          <w:szCs w:val="22"/>
        </w:rPr>
        <w:t>rofessionals.</w:t>
      </w:r>
      <w:r w:rsidR="00F94915" w:rsidRPr="00ED7764">
        <w:rPr>
          <w:i/>
          <w:sz w:val="22"/>
          <w:szCs w:val="22"/>
        </w:rPr>
        <w:t xml:space="preserve"> </w:t>
      </w:r>
      <w:r w:rsidR="00551F13" w:rsidRPr="00ED7764">
        <w:rPr>
          <w:sz w:val="22"/>
          <w:szCs w:val="22"/>
        </w:rPr>
        <w:t>P</w:t>
      </w:r>
      <w:r w:rsidR="006000C2" w:rsidRPr="00ED7764">
        <w:rPr>
          <w:sz w:val="22"/>
          <w:szCs w:val="22"/>
        </w:rPr>
        <w:t>reconference</w:t>
      </w:r>
      <w:r w:rsidR="0015730A" w:rsidRPr="00ED7764">
        <w:rPr>
          <w:sz w:val="22"/>
          <w:szCs w:val="22"/>
        </w:rPr>
        <w:t xml:space="preserve"> at the </w:t>
      </w:r>
      <w:r w:rsidR="0015730A" w:rsidRPr="00ED7764">
        <w:rPr>
          <w:bCs/>
          <w:sz w:val="22"/>
          <w:szCs w:val="22"/>
        </w:rPr>
        <w:t xml:space="preserve">National Association of Student Personnel Administrators National </w:t>
      </w:r>
    </w:p>
    <w:p w14:paraId="63F46624" w14:textId="6D227E95" w:rsidR="00E90FCD" w:rsidRPr="00ED7764" w:rsidRDefault="0015730A" w:rsidP="00B379C7">
      <w:pPr>
        <w:pStyle w:val="APAReference"/>
        <w:tabs>
          <w:tab w:val="left" w:pos="1080"/>
          <w:tab w:val="left" w:pos="1620"/>
        </w:tabs>
        <w:spacing w:line="240" w:lineRule="auto"/>
        <w:rPr>
          <w:bCs/>
          <w:sz w:val="22"/>
          <w:szCs w:val="22"/>
        </w:rPr>
      </w:pPr>
      <w:r w:rsidRPr="00ED7764">
        <w:rPr>
          <w:bCs/>
          <w:sz w:val="22"/>
          <w:szCs w:val="22"/>
        </w:rPr>
        <w:t>Conference, Baltimore, MD.</w:t>
      </w:r>
    </w:p>
    <w:p w14:paraId="31FF52C3" w14:textId="77777777" w:rsidR="0015730A" w:rsidRPr="00ED7764" w:rsidRDefault="0015730A" w:rsidP="00681B9E">
      <w:pPr>
        <w:tabs>
          <w:tab w:val="left" w:pos="1080"/>
          <w:tab w:val="left" w:pos="1620"/>
        </w:tabs>
        <w:ind w:left="1080"/>
        <w:rPr>
          <w:sz w:val="22"/>
          <w:szCs w:val="22"/>
        </w:rPr>
      </w:pPr>
    </w:p>
    <w:bookmarkEnd w:id="2"/>
    <w:bookmarkEnd w:id="3"/>
    <w:p w14:paraId="5E4ACFF2" w14:textId="0B83D54E" w:rsidR="00890C84" w:rsidRPr="00ED7764" w:rsidRDefault="008C2D74" w:rsidP="00B379C7">
      <w:pPr>
        <w:pStyle w:val="APAReference"/>
        <w:tabs>
          <w:tab w:val="left" w:pos="1080"/>
          <w:tab w:val="left" w:pos="1620"/>
        </w:tabs>
        <w:spacing w:line="240" w:lineRule="auto"/>
        <w:rPr>
          <w:sz w:val="22"/>
          <w:szCs w:val="22"/>
        </w:rPr>
      </w:pPr>
      <w:r w:rsidRPr="00ED7764">
        <w:rPr>
          <w:sz w:val="22"/>
          <w:szCs w:val="22"/>
        </w:rPr>
        <w:t>Bresciani Ludvik, M.</w:t>
      </w:r>
      <w:r w:rsidR="00890C84" w:rsidRPr="00ED7764">
        <w:rPr>
          <w:sz w:val="22"/>
          <w:szCs w:val="22"/>
        </w:rPr>
        <w:t xml:space="preserve"> </w:t>
      </w:r>
      <w:r w:rsidRPr="00ED7764">
        <w:rPr>
          <w:sz w:val="22"/>
          <w:szCs w:val="22"/>
        </w:rPr>
        <w:t>J.</w:t>
      </w:r>
      <w:r w:rsidR="00890C84" w:rsidRPr="00ED7764">
        <w:rPr>
          <w:sz w:val="22"/>
          <w:szCs w:val="22"/>
        </w:rPr>
        <w:t>,</w:t>
      </w:r>
      <w:r w:rsidRPr="00ED7764">
        <w:rPr>
          <w:sz w:val="22"/>
          <w:szCs w:val="22"/>
        </w:rPr>
        <w:t xml:space="preserve"> &amp; Cameron, L.</w:t>
      </w:r>
      <w:r w:rsidR="00487DEB" w:rsidRPr="00ED7764">
        <w:rPr>
          <w:sz w:val="22"/>
          <w:szCs w:val="22"/>
        </w:rPr>
        <w:t xml:space="preserve"> </w:t>
      </w:r>
      <w:r w:rsidRPr="00ED7764">
        <w:rPr>
          <w:sz w:val="22"/>
          <w:szCs w:val="22"/>
        </w:rPr>
        <w:t xml:space="preserve">J. (2015, January). </w:t>
      </w:r>
      <w:r w:rsidRPr="00ED7764">
        <w:rPr>
          <w:i/>
          <w:sz w:val="22"/>
          <w:szCs w:val="22"/>
        </w:rPr>
        <w:t xml:space="preserve">Accreditation and </w:t>
      </w:r>
      <w:r w:rsidR="00B35840" w:rsidRPr="00ED7764">
        <w:rPr>
          <w:i/>
          <w:sz w:val="22"/>
          <w:szCs w:val="22"/>
        </w:rPr>
        <w:t>a</w:t>
      </w:r>
      <w:r w:rsidR="00A21032" w:rsidRPr="00ED7764">
        <w:rPr>
          <w:i/>
          <w:sz w:val="22"/>
          <w:szCs w:val="22"/>
        </w:rPr>
        <w:t xml:space="preserve">daptive </w:t>
      </w:r>
      <w:r w:rsidR="00B35840" w:rsidRPr="00ED7764">
        <w:rPr>
          <w:i/>
          <w:sz w:val="22"/>
          <w:szCs w:val="22"/>
        </w:rPr>
        <w:t>l</w:t>
      </w:r>
      <w:r w:rsidRPr="00ED7764">
        <w:rPr>
          <w:i/>
          <w:sz w:val="22"/>
          <w:szCs w:val="22"/>
        </w:rPr>
        <w:t>eadership.</w:t>
      </w:r>
      <w:r w:rsidRPr="00ED7764">
        <w:rPr>
          <w:sz w:val="22"/>
          <w:szCs w:val="22"/>
        </w:rPr>
        <w:t xml:space="preserve"> Invited</w:t>
      </w:r>
    </w:p>
    <w:p w14:paraId="26DAB3DC" w14:textId="08DE7FE4" w:rsidR="002C3461" w:rsidRPr="00ED7764" w:rsidRDefault="008C2D74" w:rsidP="00DD06B5">
      <w:pPr>
        <w:pStyle w:val="APAReference"/>
        <w:tabs>
          <w:tab w:val="left" w:pos="1080"/>
          <w:tab w:val="left" w:pos="1620"/>
        </w:tabs>
        <w:spacing w:line="240" w:lineRule="auto"/>
        <w:rPr>
          <w:sz w:val="22"/>
          <w:szCs w:val="22"/>
        </w:rPr>
      </w:pPr>
      <w:r w:rsidRPr="00ED7764">
        <w:rPr>
          <w:sz w:val="22"/>
          <w:szCs w:val="22"/>
        </w:rPr>
        <w:t>concurrent session at the Council of Higher Education Association National Conference, Washington</w:t>
      </w:r>
      <w:r w:rsidR="00B35840" w:rsidRPr="00ED7764">
        <w:rPr>
          <w:sz w:val="22"/>
          <w:szCs w:val="22"/>
        </w:rPr>
        <w:t>,</w:t>
      </w:r>
      <w:r w:rsidRPr="00ED7764">
        <w:rPr>
          <w:sz w:val="22"/>
          <w:szCs w:val="22"/>
        </w:rPr>
        <w:t xml:space="preserve"> DC.</w:t>
      </w:r>
    </w:p>
    <w:p w14:paraId="7A0A2C0D" w14:textId="77777777" w:rsidR="00487DEB" w:rsidRPr="00ED7764" w:rsidRDefault="002C3461" w:rsidP="00B379C7">
      <w:pPr>
        <w:pStyle w:val="APAReference"/>
        <w:tabs>
          <w:tab w:val="left" w:pos="1080"/>
          <w:tab w:val="left" w:pos="1620"/>
        </w:tabs>
        <w:spacing w:line="240" w:lineRule="auto"/>
        <w:rPr>
          <w:i/>
          <w:sz w:val="22"/>
          <w:szCs w:val="22"/>
        </w:rPr>
      </w:pPr>
      <w:r w:rsidRPr="00ED7764">
        <w:rPr>
          <w:sz w:val="22"/>
          <w:szCs w:val="22"/>
        </w:rPr>
        <w:t>Bresciani Ludvik, M.</w:t>
      </w:r>
      <w:r w:rsidR="0046550F" w:rsidRPr="00ED7764">
        <w:rPr>
          <w:sz w:val="22"/>
          <w:szCs w:val="22"/>
        </w:rPr>
        <w:t xml:space="preserve"> </w:t>
      </w:r>
      <w:r w:rsidRPr="00ED7764">
        <w:rPr>
          <w:sz w:val="22"/>
          <w:szCs w:val="22"/>
        </w:rPr>
        <w:t xml:space="preserve">J. (2014, November). </w:t>
      </w:r>
      <w:r w:rsidRPr="00ED7764">
        <w:rPr>
          <w:i/>
          <w:sz w:val="22"/>
          <w:szCs w:val="22"/>
        </w:rPr>
        <w:t xml:space="preserve">Is outcomes-based program review still relevant for improving </w:t>
      </w:r>
    </w:p>
    <w:p w14:paraId="2F32C402" w14:textId="5B9ABE71" w:rsidR="002C3461" w:rsidRPr="00ED7764" w:rsidRDefault="002C3461" w:rsidP="00487DEB">
      <w:pPr>
        <w:pStyle w:val="APAReference"/>
        <w:tabs>
          <w:tab w:val="left" w:pos="1080"/>
          <w:tab w:val="left" w:pos="1620"/>
        </w:tabs>
        <w:spacing w:line="240" w:lineRule="auto"/>
        <w:rPr>
          <w:sz w:val="22"/>
          <w:szCs w:val="22"/>
        </w:rPr>
      </w:pPr>
      <w:r w:rsidRPr="00ED7764">
        <w:rPr>
          <w:i/>
          <w:sz w:val="22"/>
          <w:szCs w:val="22"/>
        </w:rPr>
        <w:t xml:space="preserve">student success? </w:t>
      </w:r>
      <w:r w:rsidRPr="00ED7764">
        <w:rPr>
          <w:sz w:val="22"/>
          <w:szCs w:val="22"/>
        </w:rPr>
        <w:t>National webinar hosted by Task Stream</w:t>
      </w:r>
      <w:r w:rsidR="00B35840" w:rsidRPr="00ED7764">
        <w:rPr>
          <w:sz w:val="22"/>
          <w:szCs w:val="22"/>
        </w:rPr>
        <w:t>,</w:t>
      </w:r>
      <w:r w:rsidRPr="00ED7764">
        <w:rPr>
          <w:sz w:val="22"/>
          <w:szCs w:val="22"/>
        </w:rPr>
        <w:t xml:space="preserve"> New York, NY.</w:t>
      </w:r>
    </w:p>
    <w:p w14:paraId="49964656" w14:textId="77777777" w:rsidR="00912640" w:rsidRPr="00ED7764" w:rsidRDefault="00912640" w:rsidP="00CD6651">
      <w:pPr>
        <w:pStyle w:val="APAReference"/>
        <w:tabs>
          <w:tab w:val="left" w:pos="1080"/>
          <w:tab w:val="left" w:pos="1620"/>
        </w:tabs>
        <w:spacing w:line="240" w:lineRule="auto"/>
        <w:ind w:left="1080" w:firstLine="0"/>
        <w:rPr>
          <w:sz w:val="22"/>
          <w:szCs w:val="22"/>
        </w:rPr>
      </w:pPr>
    </w:p>
    <w:p w14:paraId="0453EF42" w14:textId="5F148DF3" w:rsidR="00890C84" w:rsidRPr="00ED7764" w:rsidRDefault="00912640" w:rsidP="00B379C7">
      <w:pPr>
        <w:pStyle w:val="APAReference"/>
        <w:tabs>
          <w:tab w:val="left" w:pos="1080"/>
          <w:tab w:val="left" w:pos="1620"/>
        </w:tabs>
        <w:spacing w:line="240" w:lineRule="auto"/>
        <w:rPr>
          <w:sz w:val="22"/>
          <w:szCs w:val="22"/>
        </w:rPr>
      </w:pPr>
      <w:r w:rsidRPr="00ED7764">
        <w:rPr>
          <w:sz w:val="22"/>
          <w:szCs w:val="22"/>
        </w:rPr>
        <w:t>Bresciani Ludvik, M.</w:t>
      </w:r>
      <w:r w:rsidR="0046550F" w:rsidRPr="00ED7764">
        <w:rPr>
          <w:sz w:val="22"/>
          <w:szCs w:val="22"/>
        </w:rPr>
        <w:t xml:space="preserve"> </w:t>
      </w:r>
      <w:r w:rsidRPr="00ED7764">
        <w:rPr>
          <w:sz w:val="22"/>
          <w:szCs w:val="22"/>
        </w:rPr>
        <w:t xml:space="preserve">J. (2014, September). </w:t>
      </w:r>
      <w:r w:rsidRPr="00ED7764">
        <w:rPr>
          <w:i/>
          <w:sz w:val="22"/>
          <w:szCs w:val="22"/>
        </w:rPr>
        <w:t>What do we know about increasing student success?</w:t>
      </w:r>
      <w:r w:rsidRPr="00ED7764">
        <w:rPr>
          <w:sz w:val="22"/>
          <w:szCs w:val="22"/>
        </w:rPr>
        <w:t xml:space="preserve"> Keynote at the </w:t>
      </w:r>
    </w:p>
    <w:p w14:paraId="25152144" w14:textId="6501778B" w:rsidR="00912640" w:rsidRPr="00ED7764" w:rsidRDefault="00912640" w:rsidP="00B379C7">
      <w:pPr>
        <w:pStyle w:val="APAReference"/>
        <w:tabs>
          <w:tab w:val="left" w:pos="1080"/>
          <w:tab w:val="left" w:pos="1620"/>
        </w:tabs>
        <w:spacing w:line="240" w:lineRule="auto"/>
        <w:rPr>
          <w:sz w:val="22"/>
          <w:szCs w:val="22"/>
        </w:rPr>
      </w:pPr>
      <w:r w:rsidRPr="00ED7764">
        <w:rPr>
          <w:sz w:val="22"/>
          <w:szCs w:val="22"/>
        </w:rPr>
        <w:t>Oregon Assessment Conference, Eugene, OR.</w:t>
      </w:r>
    </w:p>
    <w:p w14:paraId="36AA073E" w14:textId="77777777" w:rsidR="008B18C8" w:rsidRPr="00ED7764" w:rsidRDefault="008B18C8" w:rsidP="00CD6651">
      <w:pPr>
        <w:pStyle w:val="APAReference"/>
        <w:tabs>
          <w:tab w:val="left" w:pos="1080"/>
          <w:tab w:val="left" w:pos="1620"/>
        </w:tabs>
        <w:spacing w:line="240" w:lineRule="auto"/>
        <w:ind w:left="1080" w:firstLine="0"/>
        <w:rPr>
          <w:sz w:val="22"/>
          <w:szCs w:val="22"/>
        </w:rPr>
      </w:pPr>
    </w:p>
    <w:p w14:paraId="786E75F1" w14:textId="6C2CF7DF" w:rsidR="00890C84" w:rsidRPr="00ED7764" w:rsidRDefault="008B18C8" w:rsidP="00B379C7">
      <w:pPr>
        <w:pStyle w:val="APAReference"/>
        <w:tabs>
          <w:tab w:val="left" w:pos="1080"/>
          <w:tab w:val="left" w:pos="1620"/>
        </w:tabs>
        <w:spacing w:line="240" w:lineRule="auto"/>
        <w:rPr>
          <w:bCs/>
          <w:i/>
          <w:sz w:val="22"/>
          <w:szCs w:val="22"/>
        </w:rPr>
      </w:pPr>
      <w:r w:rsidRPr="00ED7764">
        <w:rPr>
          <w:sz w:val="22"/>
          <w:szCs w:val="22"/>
        </w:rPr>
        <w:t>Bresciani</w:t>
      </w:r>
      <w:r w:rsidR="002C3461" w:rsidRPr="00ED7764">
        <w:rPr>
          <w:sz w:val="22"/>
          <w:szCs w:val="22"/>
        </w:rPr>
        <w:t xml:space="preserve"> Ludvik</w:t>
      </w:r>
      <w:r w:rsidRPr="00ED7764">
        <w:rPr>
          <w:sz w:val="22"/>
          <w:szCs w:val="22"/>
        </w:rPr>
        <w:t>, M.</w:t>
      </w:r>
      <w:r w:rsidR="0046550F" w:rsidRPr="00ED7764">
        <w:rPr>
          <w:sz w:val="22"/>
          <w:szCs w:val="22"/>
        </w:rPr>
        <w:t xml:space="preserve"> </w:t>
      </w:r>
      <w:r w:rsidRPr="00ED7764">
        <w:rPr>
          <w:sz w:val="22"/>
          <w:szCs w:val="22"/>
        </w:rPr>
        <w:t xml:space="preserve">J. (2014, August). </w:t>
      </w:r>
      <w:r w:rsidRPr="00ED7764">
        <w:rPr>
          <w:bCs/>
          <w:i/>
          <w:sz w:val="22"/>
          <w:szCs w:val="22"/>
        </w:rPr>
        <w:t xml:space="preserve">Creating an </w:t>
      </w:r>
      <w:r w:rsidR="00B35840" w:rsidRPr="00ED7764">
        <w:rPr>
          <w:bCs/>
          <w:i/>
          <w:sz w:val="22"/>
          <w:szCs w:val="22"/>
        </w:rPr>
        <w:t>a</w:t>
      </w:r>
      <w:r w:rsidRPr="00ED7764">
        <w:rPr>
          <w:bCs/>
          <w:i/>
          <w:sz w:val="22"/>
          <w:szCs w:val="22"/>
        </w:rPr>
        <w:t xml:space="preserve">ssessment </w:t>
      </w:r>
      <w:r w:rsidR="00B35840" w:rsidRPr="00ED7764">
        <w:rPr>
          <w:bCs/>
          <w:i/>
          <w:sz w:val="22"/>
          <w:szCs w:val="22"/>
        </w:rPr>
        <w:t>p</w:t>
      </w:r>
      <w:r w:rsidRPr="00ED7764">
        <w:rPr>
          <w:bCs/>
          <w:i/>
          <w:sz w:val="22"/>
          <w:szCs w:val="22"/>
        </w:rPr>
        <w:t xml:space="preserve">lan for your </w:t>
      </w:r>
      <w:r w:rsidR="00B35840" w:rsidRPr="00ED7764">
        <w:rPr>
          <w:bCs/>
          <w:i/>
          <w:sz w:val="22"/>
          <w:szCs w:val="22"/>
        </w:rPr>
        <w:t>s</w:t>
      </w:r>
      <w:r w:rsidRPr="00ED7764">
        <w:rPr>
          <w:bCs/>
          <w:i/>
          <w:sz w:val="22"/>
          <w:szCs w:val="22"/>
        </w:rPr>
        <w:t>elf</w:t>
      </w:r>
      <w:r w:rsidR="00B35840" w:rsidRPr="00ED7764">
        <w:rPr>
          <w:bCs/>
          <w:i/>
          <w:sz w:val="22"/>
          <w:szCs w:val="22"/>
        </w:rPr>
        <w:t>-s</w:t>
      </w:r>
      <w:r w:rsidRPr="00ED7764">
        <w:rPr>
          <w:bCs/>
          <w:i/>
          <w:sz w:val="22"/>
          <w:szCs w:val="22"/>
        </w:rPr>
        <w:t xml:space="preserve">tudy </w:t>
      </w:r>
      <w:r w:rsidR="00B35840" w:rsidRPr="00ED7764">
        <w:rPr>
          <w:bCs/>
          <w:i/>
          <w:sz w:val="22"/>
          <w:szCs w:val="22"/>
        </w:rPr>
        <w:t>u</w:t>
      </w:r>
      <w:r w:rsidRPr="00ED7764">
        <w:rPr>
          <w:bCs/>
          <w:i/>
          <w:sz w:val="22"/>
          <w:szCs w:val="22"/>
        </w:rPr>
        <w:t xml:space="preserve">sing </w:t>
      </w:r>
      <w:r w:rsidR="00B35840" w:rsidRPr="00ED7764">
        <w:rPr>
          <w:bCs/>
          <w:i/>
          <w:sz w:val="22"/>
          <w:szCs w:val="22"/>
        </w:rPr>
        <w:t>o</w:t>
      </w:r>
      <w:r w:rsidRPr="00ED7764">
        <w:rPr>
          <w:bCs/>
          <w:i/>
          <w:sz w:val="22"/>
          <w:szCs w:val="22"/>
        </w:rPr>
        <w:t>utcomes-based</w:t>
      </w:r>
    </w:p>
    <w:p w14:paraId="78286864" w14:textId="142E2851" w:rsidR="00487DEB" w:rsidRPr="00ED7764" w:rsidRDefault="00B35840" w:rsidP="00487DEB">
      <w:pPr>
        <w:pStyle w:val="APAReference"/>
        <w:tabs>
          <w:tab w:val="left" w:pos="1080"/>
          <w:tab w:val="left" w:pos="1620"/>
        </w:tabs>
        <w:spacing w:line="240" w:lineRule="auto"/>
        <w:rPr>
          <w:sz w:val="22"/>
          <w:szCs w:val="22"/>
        </w:rPr>
      </w:pPr>
      <w:r w:rsidRPr="00ED7764">
        <w:rPr>
          <w:bCs/>
          <w:i/>
          <w:sz w:val="22"/>
          <w:szCs w:val="22"/>
        </w:rPr>
        <w:t>a</w:t>
      </w:r>
      <w:r w:rsidR="008B18C8" w:rsidRPr="00ED7764">
        <w:rPr>
          <w:bCs/>
          <w:i/>
          <w:sz w:val="22"/>
          <w:szCs w:val="22"/>
        </w:rPr>
        <w:t>ssessment.</w:t>
      </w:r>
      <w:r w:rsidR="008B18C8" w:rsidRPr="00ED7764">
        <w:rPr>
          <w:bCs/>
          <w:sz w:val="22"/>
          <w:szCs w:val="22"/>
        </w:rPr>
        <w:t xml:space="preserve"> Concurrent session workshop at the </w:t>
      </w:r>
      <w:r w:rsidR="008B18C8" w:rsidRPr="00ED7764">
        <w:rPr>
          <w:sz w:val="22"/>
          <w:szCs w:val="22"/>
        </w:rPr>
        <w:t xml:space="preserve">Western Association of Schools and Colleges Assessment </w:t>
      </w:r>
    </w:p>
    <w:p w14:paraId="33E4B1B0" w14:textId="3CF4031E" w:rsidR="008B18C8" w:rsidRPr="00ED7764" w:rsidRDefault="008B18C8" w:rsidP="00487DEB">
      <w:pPr>
        <w:pStyle w:val="APAReference"/>
        <w:tabs>
          <w:tab w:val="left" w:pos="1080"/>
          <w:tab w:val="left" w:pos="1620"/>
        </w:tabs>
        <w:spacing w:line="240" w:lineRule="auto"/>
        <w:rPr>
          <w:sz w:val="22"/>
          <w:szCs w:val="22"/>
        </w:rPr>
      </w:pPr>
      <w:r w:rsidRPr="00ED7764">
        <w:rPr>
          <w:sz w:val="22"/>
          <w:szCs w:val="22"/>
        </w:rPr>
        <w:lastRenderedPageBreak/>
        <w:t>Leaders Conference, Oakland, CA.</w:t>
      </w:r>
    </w:p>
    <w:p w14:paraId="67817072" w14:textId="77777777" w:rsidR="008C2D74" w:rsidRPr="00ED7764" w:rsidRDefault="008C2D74" w:rsidP="008B18C8">
      <w:pPr>
        <w:pStyle w:val="APAReference"/>
        <w:tabs>
          <w:tab w:val="left" w:pos="1080"/>
          <w:tab w:val="left" w:pos="1620"/>
        </w:tabs>
        <w:spacing w:line="240" w:lineRule="auto"/>
        <w:ind w:left="0" w:firstLine="0"/>
        <w:rPr>
          <w:sz w:val="22"/>
          <w:szCs w:val="22"/>
        </w:rPr>
      </w:pPr>
    </w:p>
    <w:p w14:paraId="0D7ED7E1" w14:textId="2C8A3C38" w:rsidR="00890C84" w:rsidRPr="00ED7764" w:rsidRDefault="0053109D" w:rsidP="00B379C7">
      <w:pPr>
        <w:pStyle w:val="APAReference"/>
        <w:tabs>
          <w:tab w:val="left" w:pos="1080"/>
          <w:tab w:val="left" w:pos="1620"/>
        </w:tabs>
        <w:spacing w:line="240" w:lineRule="auto"/>
        <w:rPr>
          <w:sz w:val="22"/>
          <w:szCs w:val="22"/>
        </w:rPr>
      </w:pPr>
      <w:r w:rsidRPr="00ED7764">
        <w:rPr>
          <w:sz w:val="22"/>
          <w:szCs w:val="22"/>
        </w:rPr>
        <w:t>Bresciani Ludvik, M.</w:t>
      </w:r>
      <w:r w:rsidR="0046550F" w:rsidRPr="00ED7764">
        <w:rPr>
          <w:sz w:val="22"/>
          <w:szCs w:val="22"/>
        </w:rPr>
        <w:t xml:space="preserve"> </w:t>
      </w:r>
      <w:r w:rsidRPr="00ED7764">
        <w:rPr>
          <w:sz w:val="22"/>
          <w:szCs w:val="22"/>
        </w:rPr>
        <w:t xml:space="preserve">J. (2014, March). </w:t>
      </w:r>
      <w:r w:rsidRPr="00ED7764">
        <w:rPr>
          <w:i/>
          <w:sz w:val="22"/>
          <w:szCs w:val="22"/>
        </w:rPr>
        <w:t>Investigating the efficacy of integrative inquiry.</w:t>
      </w:r>
      <w:r w:rsidRPr="00ED7764">
        <w:rPr>
          <w:sz w:val="22"/>
          <w:szCs w:val="22"/>
        </w:rPr>
        <w:t xml:space="preserve"> Invited concurrent session </w:t>
      </w:r>
    </w:p>
    <w:p w14:paraId="6BC3B880" w14:textId="53054D99" w:rsidR="0053109D" w:rsidRPr="00ED7764" w:rsidRDefault="0053109D" w:rsidP="00B379C7">
      <w:pPr>
        <w:pStyle w:val="APAReference"/>
        <w:tabs>
          <w:tab w:val="left" w:pos="1080"/>
          <w:tab w:val="left" w:pos="1620"/>
        </w:tabs>
        <w:spacing w:line="240" w:lineRule="auto"/>
        <w:rPr>
          <w:bCs/>
          <w:sz w:val="22"/>
          <w:szCs w:val="22"/>
        </w:rPr>
      </w:pPr>
      <w:r w:rsidRPr="00ED7764">
        <w:rPr>
          <w:sz w:val="22"/>
          <w:szCs w:val="22"/>
        </w:rPr>
        <w:t xml:space="preserve">at the </w:t>
      </w:r>
      <w:r w:rsidRPr="00ED7764">
        <w:rPr>
          <w:bCs/>
          <w:sz w:val="22"/>
          <w:szCs w:val="22"/>
        </w:rPr>
        <w:t>National Association of Student Personnel Administrators National Conference, Baltimore, MD.</w:t>
      </w:r>
    </w:p>
    <w:p w14:paraId="4E8A06B4" w14:textId="77777777" w:rsidR="0053109D" w:rsidRPr="00ED7764" w:rsidRDefault="0053109D" w:rsidP="00681B9E">
      <w:pPr>
        <w:pStyle w:val="APAReference"/>
        <w:tabs>
          <w:tab w:val="left" w:pos="1080"/>
          <w:tab w:val="left" w:pos="1620"/>
        </w:tabs>
        <w:spacing w:line="240" w:lineRule="auto"/>
        <w:ind w:left="1080" w:firstLine="0"/>
        <w:rPr>
          <w:bCs/>
          <w:sz w:val="22"/>
          <w:szCs w:val="22"/>
        </w:rPr>
      </w:pPr>
    </w:p>
    <w:p w14:paraId="13B6CF56" w14:textId="27D4CC80" w:rsidR="00890C84" w:rsidRPr="00ED7764" w:rsidRDefault="0053109D" w:rsidP="00B379C7">
      <w:pPr>
        <w:pStyle w:val="APAReference"/>
        <w:tabs>
          <w:tab w:val="left" w:pos="1080"/>
          <w:tab w:val="left" w:pos="1620"/>
        </w:tabs>
        <w:spacing w:line="240" w:lineRule="auto"/>
        <w:rPr>
          <w:bCs/>
          <w:sz w:val="22"/>
          <w:szCs w:val="22"/>
        </w:rPr>
      </w:pPr>
      <w:r w:rsidRPr="00ED7764">
        <w:rPr>
          <w:bCs/>
          <w:sz w:val="22"/>
          <w:szCs w:val="22"/>
        </w:rPr>
        <w:t>Bresciani Ludvik, M.</w:t>
      </w:r>
      <w:r w:rsidR="0046550F" w:rsidRPr="00ED7764">
        <w:rPr>
          <w:bCs/>
          <w:sz w:val="22"/>
          <w:szCs w:val="22"/>
        </w:rPr>
        <w:t xml:space="preserve"> </w:t>
      </w:r>
      <w:r w:rsidRPr="00ED7764">
        <w:rPr>
          <w:bCs/>
          <w:sz w:val="22"/>
          <w:szCs w:val="22"/>
        </w:rPr>
        <w:t xml:space="preserve">J. (2014, March). </w:t>
      </w:r>
      <w:r w:rsidRPr="00ED7764">
        <w:rPr>
          <w:bCs/>
          <w:i/>
          <w:sz w:val="22"/>
          <w:szCs w:val="22"/>
        </w:rPr>
        <w:t>Student success and retention: A proactive approach.</w:t>
      </w:r>
      <w:r w:rsidR="00F94915" w:rsidRPr="00ED7764">
        <w:rPr>
          <w:bCs/>
          <w:i/>
          <w:sz w:val="22"/>
          <w:szCs w:val="22"/>
        </w:rPr>
        <w:t xml:space="preserve"> </w:t>
      </w:r>
      <w:r w:rsidRPr="00ED7764">
        <w:rPr>
          <w:bCs/>
          <w:sz w:val="22"/>
          <w:szCs w:val="22"/>
        </w:rPr>
        <w:t xml:space="preserve">Hawaii Community </w:t>
      </w:r>
    </w:p>
    <w:p w14:paraId="202FF924" w14:textId="771C4CAF" w:rsidR="0053109D" w:rsidRPr="00ED7764" w:rsidRDefault="0053109D" w:rsidP="00B379C7">
      <w:pPr>
        <w:pStyle w:val="APAReference"/>
        <w:tabs>
          <w:tab w:val="left" w:pos="1080"/>
          <w:tab w:val="left" w:pos="1620"/>
        </w:tabs>
        <w:spacing w:line="240" w:lineRule="auto"/>
        <w:rPr>
          <w:bCs/>
          <w:sz w:val="22"/>
          <w:szCs w:val="22"/>
        </w:rPr>
      </w:pPr>
      <w:r w:rsidRPr="00ED7764">
        <w:rPr>
          <w:bCs/>
          <w:sz w:val="22"/>
          <w:szCs w:val="22"/>
        </w:rPr>
        <w:t>College Summit, Kaneohe, Hawaii.</w:t>
      </w:r>
    </w:p>
    <w:p w14:paraId="6B759412" w14:textId="77777777" w:rsidR="0053109D" w:rsidRPr="00ED7764" w:rsidRDefault="0053109D" w:rsidP="00681B9E">
      <w:pPr>
        <w:pStyle w:val="APAReference"/>
        <w:tabs>
          <w:tab w:val="left" w:pos="1080"/>
          <w:tab w:val="left" w:pos="1620"/>
        </w:tabs>
        <w:spacing w:line="240" w:lineRule="auto"/>
        <w:ind w:left="1080" w:firstLine="0"/>
        <w:rPr>
          <w:bCs/>
          <w:sz w:val="22"/>
          <w:szCs w:val="22"/>
        </w:rPr>
      </w:pPr>
    </w:p>
    <w:p w14:paraId="5598CBD9" w14:textId="0FA1543A" w:rsidR="00890C84" w:rsidRPr="00ED7764" w:rsidRDefault="0053109D" w:rsidP="00B379C7">
      <w:pPr>
        <w:pStyle w:val="APAReference"/>
        <w:tabs>
          <w:tab w:val="left" w:pos="1080"/>
          <w:tab w:val="left" w:pos="1620"/>
        </w:tabs>
        <w:spacing w:line="240" w:lineRule="auto"/>
        <w:rPr>
          <w:bCs/>
          <w:i/>
          <w:sz w:val="22"/>
          <w:szCs w:val="22"/>
        </w:rPr>
      </w:pPr>
      <w:r w:rsidRPr="00ED7764">
        <w:rPr>
          <w:bCs/>
          <w:sz w:val="22"/>
          <w:szCs w:val="22"/>
        </w:rPr>
        <w:t>Bresciani Ludvik, M.</w:t>
      </w:r>
      <w:r w:rsidR="0046550F" w:rsidRPr="00ED7764">
        <w:rPr>
          <w:bCs/>
          <w:sz w:val="22"/>
          <w:szCs w:val="22"/>
        </w:rPr>
        <w:t xml:space="preserve"> </w:t>
      </w:r>
      <w:r w:rsidRPr="00ED7764">
        <w:rPr>
          <w:bCs/>
          <w:sz w:val="22"/>
          <w:szCs w:val="22"/>
        </w:rPr>
        <w:t xml:space="preserve">J. (2014, March). </w:t>
      </w:r>
      <w:r w:rsidRPr="00ED7764">
        <w:rPr>
          <w:bCs/>
          <w:i/>
          <w:sz w:val="22"/>
          <w:szCs w:val="22"/>
        </w:rPr>
        <w:t xml:space="preserve">Increasing resilience and critical thinking dispositions via attention, </w:t>
      </w:r>
    </w:p>
    <w:p w14:paraId="41E6C391" w14:textId="5ED69882" w:rsidR="00890C84" w:rsidRPr="00ED7764" w:rsidRDefault="0053109D" w:rsidP="00B379C7">
      <w:pPr>
        <w:pStyle w:val="APAReference"/>
        <w:tabs>
          <w:tab w:val="left" w:pos="1080"/>
          <w:tab w:val="left" w:pos="1620"/>
        </w:tabs>
        <w:spacing w:line="240" w:lineRule="auto"/>
        <w:rPr>
          <w:bCs/>
          <w:sz w:val="22"/>
          <w:szCs w:val="22"/>
        </w:rPr>
      </w:pPr>
      <w:r w:rsidRPr="00ED7764">
        <w:rPr>
          <w:bCs/>
          <w:i/>
          <w:sz w:val="22"/>
          <w:szCs w:val="22"/>
        </w:rPr>
        <w:t>emotion, and cognitive regulation training for undergraduate and graduate students.</w:t>
      </w:r>
      <w:r w:rsidR="00F94915" w:rsidRPr="00ED7764">
        <w:rPr>
          <w:bCs/>
          <w:i/>
          <w:sz w:val="22"/>
          <w:szCs w:val="22"/>
        </w:rPr>
        <w:t xml:space="preserve"> </w:t>
      </w:r>
      <w:r w:rsidRPr="00ED7764">
        <w:rPr>
          <w:bCs/>
          <w:sz w:val="22"/>
          <w:szCs w:val="22"/>
        </w:rPr>
        <w:t>Hawaii Community College</w:t>
      </w:r>
    </w:p>
    <w:p w14:paraId="18BE6702" w14:textId="69A596A7" w:rsidR="0053109D" w:rsidRPr="00ED7764" w:rsidRDefault="0053109D" w:rsidP="00B379C7">
      <w:pPr>
        <w:pStyle w:val="APAReference"/>
        <w:tabs>
          <w:tab w:val="left" w:pos="1080"/>
          <w:tab w:val="left" w:pos="1620"/>
        </w:tabs>
        <w:spacing w:line="240" w:lineRule="auto"/>
        <w:rPr>
          <w:sz w:val="22"/>
          <w:szCs w:val="22"/>
        </w:rPr>
      </w:pPr>
      <w:r w:rsidRPr="00ED7764">
        <w:rPr>
          <w:bCs/>
          <w:sz w:val="22"/>
          <w:szCs w:val="22"/>
        </w:rPr>
        <w:t>Summit, Kaneohe, Hawaii.</w:t>
      </w:r>
    </w:p>
    <w:p w14:paraId="5B8283ED"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460CE84C" w14:textId="5B234807" w:rsidR="00890C84" w:rsidRPr="00ED7764" w:rsidRDefault="0053109D" w:rsidP="00B379C7">
      <w:pPr>
        <w:pStyle w:val="APAReference"/>
        <w:tabs>
          <w:tab w:val="left" w:pos="1080"/>
          <w:tab w:val="left" w:pos="1620"/>
        </w:tabs>
        <w:spacing w:line="240" w:lineRule="auto"/>
        <w:rPr>
          <w:sz w:val="22"/>
          <w:szCs w:val="22"/>
        </w:rPr>
      </w:pPr>
      <w:r w:rsidRPr="00ED7764">
        <w:rPr>
          <w:sz w:val="22"/>
          <w:szCs w:val="22"/>
        </w:rPr>
        <w:t>Bresciani Ludvik, M.</w:t>
      </w:r>
      <w:r w:rsidR="0046550F" w:rsidRPr="00ED7764">
        <w:rPr>
          <w:sz w:val="22"/>
          <w:szCs w:val="22"/>
        </w:rPr>
        <w:t xml:space="preserve"> </w:t>
      </w:r>
      <w:r w:rsidRPr="00ED7764">
        <w:rPr>
          <w:sz w:val="22"/>
          <w:szCs w:val="22"/>
        </w:rPr>
        <w:t xml:space="preserve">J. (2014, January). </w:t>
      </w:r>
      <w:r w:rsidRPr="00ED7764">
        <w:rPr>
          <w:i/>
          <w:sz w:val="22"/>
          <w:szCs w:val="22"/>
        </w:rPr>
        <w:t>The neuroscience of well-being.</w:t>
      </w:r>
      <w:r w:rsidRPr="00ED7764">
        <w:rPr>
          <w:sz w:val="22"/>
          <w:szCs w:val="22"/>
        </w:rPr>
        <w:t xml:space="preserve"> Invited workshop on the effects of </w:t>
      </w:r>
    </w:p>
    <w:p w14:paraId="390C10E3" w14:textId="68178612" w:rsidR="0053109D" w:rsidRPr="00ED7764" w:rsidRDefault="00B35840" w:rsidP="00B379C7">
      <w:pPr>
        <w:pStyle w:val="APAReference"/>
        <w:tabs>
          <w:tab w:val="left" w:pos="1080"/>
          <w:tab w:val="left" w:pos="1620"/>
        </w:tabs>
        <w:spacing w:line="240" w:lineRule="auto"/>
        <w:ind w:left="0" w:firstLine="0"/>
        <w:rPr>
          <w:bCs/>
          <w:sz w:val="22"/>
          <w:szCs w:val="22"/>
        </w:rPr>
      </w:pPr>
      <w:r w:rsidRPr="00ED7764">
        <w:rPr>
          <w:sz w:val="22"/>
          <w:szCs w:val="22"/>
        </w:rPr>
        <w:t>i</w:t>
      </w:r>
      <w:r w:rsidR="0053109D" w:rsidRPr="00ED7764">
        <w:rPr>
          <w:sz w:val="22"/>
          <w:szCs w:val="22"/>
        </w:rPr>
        <w:t xml:space="preserve">ntegrative </w:t>
      </w:r>
      <w:r w:rsidRPr="00ED7764">
        <w:rPr>
          <w:sz w:val="22"/>
          <w:szCs w:val="22"/>
        </w:rPr>
        <w:t>i</w:t>
      </w:r>
      <w:r w:rsidR="0053109D" w:rsidRPr="00ED7764">
        <w:rPr>
          <w:sz w:val="22"/>
          <w:szCs w:val="22"/>
        </w:rPr>
        <w:t xml:space="preserve">nquiry at the </w:t>
      </w:r>
      <w:r w:rsidR="0053109D" w:rsidRPr="00ED7764">
        <w:rPr>
          <w:bCs/>
          <w:sz w:val="22"/>
          <w:szCs w:val="22"/>
        </w:rPr>
        <w:t>National Association of Student Personnel Administrators Mental Health Conference, San Diego, CA.</w:t>
      </w:r>
    </w:p>
    <w:p w14:paraId="1EF09CA0" w14:textId="77777777" w:rsidR="008C2D74" w:rsidRPr="00ED7764" w:rsidRDefault="008C2D74" w:rsidP="008C2D74">
      <w:pPr>
        <w:tabs>
          <w:tab w:val="left" w:pos="1080"/>
          <w:tab w:val="left" w:pos="1620"/>
        </w:tabs>
        <w:rPr>
          <w:sz w:val="22"/>
          <w:szCs w:val="22"/>
        </w:rPr>
      </w:pPr>
    </w:p>
    <w:p w14:paraId="457F69DE" w14:textId="15F2AE92" w:rsidR="0046550F" w:rsidRPr="00ED7764" w:rsidRDefault="00F756CF" w:rsidP="00B35840">
      <w:pPr>
        <w:pStyle w:val="APAReference"/>
        <w:tabs>
          <w:tab w:val="left" w:pos="1080"/>
          <w:tab w:val="left" w:pos="1620"/>
        </w:tabs>
        <w:spacing w:line="240" w:lineRule="auto"/>
        <w:rPr>
          <w:i/>
          <w:sz w:val="22"/>
          <w:szCs w:val="22"/>
        </w:rPr>
      </w:pPr>
      <w:r w:rsidRPr="00ED7764">
        <w:rPr>
          <w:sz w:val="22"/>
          <w:szCs w:val="22"/>
        </w:rPr>
        <w:t>Swain, M.</w:t>
      </w:r>
      <w:r w:rsidR="00890C84" w:rsidRPr="00ED7764">
        <w:rPr>
          <w:sz w:val="22"/>
          <w:szCs w:val="22"/>
        </w:rPr>
        <w:t xml:space="preserve"> </w:t>
      </w:r>
      <w:r w:rsidRPr="00ED7764">
        <w:rPr>
          <w:sz w:val="22"/>
          <w:szCs w:val="22"/>
        </w:rPr>
        <w:t>A.</w:t>
      </w:r>
      <w:r w:rsidR="00890C84" w:rsidRPr="00ED7764">
        <w:rPr>
          <w:sz w:val="22"/>
          <w:szCs w:val="22"/>
        </w:rPr>
        <w:t>,</w:t>
      </w:r>
      <w:r w:rsidRPr="00ED7764">
        <w:rPr>
          <w:sz w:val="22"/>
          <w:szCs w:val="22"/>
        </w:rPr>
        <w:t xml:space="preserve"> &amp; </w:t>
      </w:r>
      <w:r w:rsidR="008C2D74" w:rsidRPr="00ED7764">
        <w:rPr>
          <w:sz w:val="22"/>
          <w:szCs w:val="22"/>
        </w:rPr>
        <w:t>Bresciani Ludvik, M.</w:t>
      </w:r>
      <w:r w:rsidR="00890C84" w:rsidRPr="00ED7764">
        <w:rPr>
          <w:sz w:val="22"/>
          <w:szCs w:val="22"/>
        </w:rPr>
        <w:t xml:space="preserve"> </w:t>
      </w:r>
      <w:r w:rsidR="008C2D74" w:rsidRPr="00ED7764">
        <w:rPr>
          <w:sz w:val="22"/>
          <w:szCs w:val="22"/>
        </w:rPr>
        <w:t xml:space="preserve">J. (2014, January). </w:t>
      </w:r>
      <w:r w:rsidR="008C2D74" w:rsidRPr="00ED7764">
        <w:rPr>
          <w:i/>
          <w:sz w:val="22"/>
          <w:szCs w:val="22"/>
        </w:rPr>
        <w:t xml:space="preserve">Results of the </w:t>
      </w:r>
      <w:r w:rsidR="00B35840" w:rsidRPr="00ED7764">
        <w:rPr>
          <w:i/>
          <w:sz w:val="22"/>
          <w:szCs w:val="22"/>
        </w:rPr>
        <w:t>f</w:t>
      </w:r>
      <w:r w:rsidR="008C2D74" w:rsidRPr="00ED7764">
        <w:rPr>
          <w:i/>
          <w:sz w:val="22"/>
          <w:szCs w:val="22"/>
        </w:rPr>
        <w:t xml:space="preserve">aculty </w:t>
      </w:r>
      <w:r w:rsidR="00B35840" w:rsidRPr="00ED7764">
        <w:rPr>
          <w:i/>
          <w:sz w:val="22"/>
          <w:szCs w:val="22"/>
        </w:rPr>
        <w:t>a</w:t>
      </w:r>
      <w:r w:rsidR="008C2D74" w:rsidRPr="00ED7764">
        <w:rPr>
          <w:i/>
          <w:sz w:val="22"/>
          <w:szCs w:val="22"/>
        </w:rPr>
        <w:t xml:space="preserve">dvocacy for </w:t>
      </w:r>
      <w:r w:rsidR="00B35840" w:rsidRPr="00ED7764">
        <w:rPr>
          <w:i/>
          <w:sz w:val="22"/>
          <w:szCs w:val="22"/>
        </w:rPr>
        <w:t>a</w:t>
      </w:r>
      <w:r w:rsidR="008C2D74" w:rsidRPr="00ED7764">
        <w:rPr>
          <w:i/>
          <w:sz w:val="22"/>
          <w:szCs w:val="22"/>
        </w:rPr>
        <w:t xml:space="preserve">ccreditation </w:t>
      </w:r>
    </w:p>
    <w:p w14:paraId="63AF0420" w14:textId="1A1FD1A3" w:rsidR="0046550F" w:rsidRPr="00ED7764" w:rsidRDefault="00B35840" w:rsidP="00B35840">
      <w:pPr>
        <w:pStyle w:val="APAReference"/>
        <w:tabs>
          <w:tab w:val="left" w:pos="1080"/>
          <w:tab w:val="left" w:pos="1620"/>
        </w:tabs>
        <w:spacing w:line="240" w:lineRule="auto"/>
        <w:rPr>
          <w:sz w:val="22"/>
          <w:szCs w:val="22"/>
        </w:rPr>
      </w:pPr>
      <w:r w:rsidRPr="00ED7764">
        <w:rPr>
          <w:i/>
          <w:sz w:val="22"/>
          <w:szCs w:val="22"/>
        </w:rPr>
        <w:t>s</w:t>
      </w:r>
      <w:r w:rsidR="008C2D74" w:rsidRPr="00ED7764">
        <w:rPr>
          <w:i/>
          <w:sz w:val="22"/>
          <w:szCs w:val="22"/>
        </w:rPr>
        <w:t>tudy.</w:t>
      </w:r>
      <w:r w:rsidR="008C2D74" w:rsidRPr="00ED7764">
        <w:rPr>
          <w:sz w:val="22"/>
          <w:szCs w:val="22"/>
        </w:rPr>
        <w:t xml:space="preserve"> Invited concurrent session at the Council of Higher Education Association National Conference, </w:t>
      </w:r>
    </w:p>
    <w:p w14:paraId="0FB55688" w14:textId="7641E4D4" w:rsidR="008C2D74" w:rsidRPr="00ED7764" w:rsidRDefault="008C2D74" w:rsidP="00B35840">
      <w:pPr>
        <w:pStyle w:val="APAReference"/>
        <w:tabs>
          <w:tab w:val="left" w:pos="1080"/>
          <w:tab w:val="left" w:pos="1620"/>
        </w:tabs>
        <w:spacing w:line="240" w:lineRule="auto"/>
        <w:rPr>
          <w:sz w:val="22"/>
          <w:szCs w:val="22"/>
        </w:rPr>
      </w:pPr>
      <w:r w:rsidRPr="00ED7764">
        <w:rPr>
          <w:sz w:val="22"/>
          <w:szCs w:val="22"/>
        </w:rPr>
        <w:t>Washington</w:t>
      </w:r>
      <w:r w:rsidR="0046550F" w:rsidRPr="00ED7764">
        <w:rPr>
          <w:sz w:val="22"/>
          <w:szCs w:val="22"/>
        </w:rPr>
        <w:t>,</w:t>
      </w:r>
      <w:r w:rsidRPr="00ED7764">
        <w:rPr>
          <w:sz w:val="22"/>
          <w:szCs w:val="22"/>
        </w:rPr>
        <w:t xml:space="preserve"> DC.</w:t>
      </w:r>
    </w:p>
    <w:p w14:paraId="3AC55FEC"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23231D10" w14:textId="51BA0F57"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890C84" w:rsidRPr="00ED7764">
        <w:rPr>
          <w:sz w:val="22"/>
          <w:szCs w:val="22"/>
        </w:rPr>
        <w:t xml:space="preserve"> </w:t>
      </w:r>
      <w:r w:rsidRPr="00ED7764">
        <w:rPr>
          <w:sz w:val="22"/>
          <w:szCs w:val="22"/>
        </w:rPr>
        <w:t>J.</w:t>
      </w:r>
      <w:r w:rsidR="00890C84" w:rsidRPr="00ED7764">
        <w:rPr>
          <w:sz w:val="22"/>
          <w:szCs w:val="22"/>
        </w:rPr>
        <w:t xml:space="preserve">, </w:t>
      </w:r>
      <w:r w:rsidRPr="00ED7764">
        <w:rPr>
          <w:sz w:val="22"/>
          <w:szCs w:val="22"/>
        </w:rPr>
        <w:t xml:space="preserve">&amp; </w:t>
      </w:r>
      <w:proofErr w:type="spellStart"/>
      <w:r w:rsidRPr="00ED7764">
        <w:rPr>
          <w:sz w:val="22"/>
          <w:szCs w:val="22"/>
        </w:rPr>
        <w:t>Evrard</w:t>
      </w:r>
      <w:proofErr w:type="spellEnd"/>
      <w:r w:rsidRPr="00ED7764">
        <w:rPr>
          <w:sz w:val="22"/>
          <w:szCs w:val="22"/>
        </w:rPr>
        <w:t xml:space="preserve">, M. (2013, November). </w:t>
      </w:r>
      <w:r w:rsidR="00B35840" w:rsidRPr="00ED7764">
        <w:rPr>
          <w:i/>
          <w:sz w:val="22"/>
          <w:szCs w:val="22"/>
        </w:rPr>
        <w:t xml:space="preserve">A pilot study investigating integrative inquiry’s effect on </w:t>
      </w:r>
    </w:p>
    <w:p w14:paraId="18BFE1A7" w14:textId="69EB4E20" w:rsidR="0046550F" w:rsidRPr="00ED7764" w:rsidRDefault="00B35840" w:rsidP="00B35840">
      <w:pPr>
        <w:pStyle w:val="APAReference"/>
        <w:tabs>
          <w:tab w:val="left" w:pos="1080"/>
          <w:tab w:val="left" w:pos="1620"/>
        </w:tabs>
        <w:spacing w:line="240" w:lineRule="auto"/>
        <w:rPr>
          <w:i/>
          <w:sz w:val="22"/>
          <w:szCs w:val="22"/>
        </w:rPr>
      </w:pPr>
      <w:r w:rsidRPr="00ED7764">
        <w:rPr>
          <w:i/>
          <w:sz w:val="22"/>
          <w:szCs w:val="22"/>
        </w:rPr>
        <w:t xml:space="preserve">levels of critical thinking dispositions, attention, emotion, and cognitive regulation: A translational </w:t>
      </w:r>
    </w:p>
    <w:p w14:paraId="40FDA345" w14:textId="26F3AC85" w:rsidR="0053109D" w:rsidRPr="00ED7764" w:rsidRDefault="00B35840" w:rsidP="00B35840">
      <w:pPr>
        <w:pStyle w:val="APAReference"/>
        <w:tabs>
          <w:tab w:val="left" w:pos="1080"/>
          <w:tab w:val="left" w:pos="1620"/>
        </w:tabs>
        <w:spacing w:line="240" w:lineRule="auto"/>
        <w:rPr>
          <w:sz w:val="22"/>
          <w:szCs w:val="22"/>
        </w:rPr>
      </w:pPr>
      <w:r w:rsidRPr="00ED7764">
        <w:rPr>
          <w:i/>
          <w:sz w:val="22"/>
          <w:szCs w:val="22"/>
        </w:rPr>
        <w:t>neuroscience study</w:t>
      </w:r>
      <w:r w:rsidR="0053109D" w:rsidRPr="00ED7764">
        <w:rPr>
          <w:sz w:val="22"/>
          <w:szCs w:val="22"/>
        </w:rPr>
        <w:t>.</w:t>
      </w:r>
      <w:r w:rsidR="00F94915" w:rsidRPr="00ED7764">
        <w:rPr>
          <w:sz w:val="22"/>
          <w:szCs w:val="22"/>
        </w:rPr>
        <w:t xml:space="preserve"> </w:t>
      </w:r>
      <w:r w:rsidR="0053109D" w:rsidRPr="00ED7764">
        <w:rPr>
          <w:sz w:val="22"/>
          <w:szCs w:val="22"/>
        </w:rPr>
        <w:t>Poster presentation at the Society for Neuroscience National Conference</w:t>
      </w:r>
      <w:r w:rsidRPr="00ED7764">
        <w:rPr>
          <w:sz w:val="22"/>
          <w:szCs w:val="22"/>
        </w:rPr>
        <w:t xml:space="preserve">, </w:t>
      </w:r>
      <w:r w:rsidR="0053109D" w:rsidRPr="00ED7764">
        <w:rPr>
          <w:sz w:val="22"/>
          <w:szCs w:val="22"/>
        </w:rPr>
        <w:t>San Diego, CA.</w:t>
      </w:r>
    </w:p>
    <w:p w14:paraId="5D6D734B"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4AECED4C" w14:textId="6D2E3552" w:rsidR="0053109D" w:rsidRPr="00ED7764" w:rsidRDefault="0053109D" w:rsidP="00B35840">
      <w:pPr>
        <w:pStyle w:val="APAReference"/>
        <w:tabs>
          <w:tab w:val="left" w:pos="1080"/>
          <w:tab w:val="left" w:pos="1620"/>
        </w:tabs>
        <w:spacing w:line="240" w:lineRule="auto"/>
        <w:ind w:left="0" w:firstLine="0"/>
        <w:rPr>
          <w:sz w:val="22"/>
          <w:szCs w:val="22"/>
        </w:rPr>
      </w:pPr>
      <w:r w:rsidRPr="00ED7764">
        <w:rPr>
          <w:sz w:val="22"/>
          <w:szCs w:val="22"/>
        </w:rPr>
        <w:t>Bresciani, M.</w:t>
      </w:r>
      <w:r w:rsidR="0046550F" w:rsidRPr="00ED7764">
        <w:rPr>
          <w:sz w:val="22"/>
          <w:szCs w:val="22"/>
        </w:rPr>
        <w:t xml:space="preserve"> </w:t>
      </w:r>
      <w:r w:rsidRPr="00ED7764">
        <w:rPr>
          <w:sz w:val="22"/>
          <w:szCs w:val="22"/>
        </w:rPr>
        <w:t xml:space="preserve">J. (2013, October). </w:t>
      </w:r>
      <w:r w:rsidR="00B35840" w:rsidRPr="00ED7764">
        <w:rPr>
          <w:i/>
          <w:sz w:val="22"/>
          <w:szCs w:val="22"/>
        </w:rPr>
        <w:t>What do we know about increasing student success?</w:t>
      </w:r>
      <w:r w:rsidR="00B35840" w:rsidRPr="00ED7764">
        <w:rPr>
          <w:sz w:val="22"/>
          <w:szCs w:val="22"/>
        </w:rPr>
        <w:t xml:space="preserve"> </w:t>
      </w:r>
      <w:r w:rsidRPr="00ED7764">
        <w:rPr>
          <w:sz w:val="22"/>
          <w:szCs w:val="22"/>
        </w:rPr>
        <w:t>An invited plenary at the National Resource Center First Year Experience and Students in Transition Conference, Atlanta, GA.</w:t>
      </w:r>
    </w:p>
    <w:p w14:paraId="7E584968"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44497E57" w14:textId="124E2A4E"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Moore-Gardner, M.</w:t>
      </w:r>
      <w:r w:rsidR="00890C84" w:rsidRPr="00ED7764">
        <w:rPr>
          <w:sz w:val="22"/>
          <w:szCs w:val="22"/>
        </w:rPr>
        <w:t>,</w:t>
      </w:r>
      <w:r w:rsidRPr="00ED7764">
        <w:rPr>
          <w:sz w:val="22"/>
          <w:szCs w:val="22"/>
        </w:rPr>
        <w:t xml:space="preserve"> Kline, K.</w:t>
      </w:r>
      <w:r w:rsidR="00890C84" w:rsidRPr="00ED7764">
        <w:rPr>
          <w:sz w:val="22"/>
          <w:szCs w:val="22"/>
        </w:rPr>
        <w:t>,</w:t>
      </w:r>
      <w:r w:rsidRPr="00ED7764">
        <w:rPr>
          <w:sz w:val="22"/>
          <w:szCs w:val="22"/>
        </w:rPr>
        <w:t xml:space="preserve"> &amp; Bresciani, M.</w:t>
      </w:r>
      <w:r w:rsidR="00890C84" w:rsidRPr="00ED7764">
        <w:rPr>
          <w:sz w:val="22"/>
          <w:szCs w:val="22"/>
        </w:rPr>
        <w:t xml:space="preserve"> </w:t>
      </w:r>
      <w:r w:rsidRPr="00ED7764">
        <w:rPr>
          <w:sz w:val="22"/>
          <w:szCs w:val="22"/>
        </w:rPr>
        <w:t xml:space="preserve">J. (October, 2013). </w:t>
      </w:r>
      <w:r w:rsidRPr="00ED7764">
        <w:rPr>
          <w:i/>
          <w:sz w:val="22"/>
          <w:szCs w:val="22"/>
        </w:rPr>
        <w:t xml:space="preserve">Implementing </w:t>
      </w:r>
      <w:r w:rsidR="00B35840" w:rsidRPr="00ED7764">
        <w:rPr>
          <w:i/>
          <w:sz w:val="22"/>
          <w:szCs w:val="22"/>
        </w:rPr>
        <w:t>e</w:t>
      </w:r>
      <w:r w:rsidRPr="00ED7764">
        <w:rPr>
          <w:i/>
          <w:sz w:val="22"/>
          <w:szCs w:val="22"/>
        </w:rPr>
        <w:t xml:space="preserve">ffective </w:t>
      </w:r>
      <w:r w:rsidR="00B35840" w:rsidRPr="00ED7764">
        <w:rPr>
          <w:i/>
          <w:sz w:val="22"/>
          <w:szCs w:val="22"/>
        </w:rPr>
        <w:t>o</w:t>
      </w:r>
      <w:r w:rsidRPr="00ED7764">
        <w:rPr>
          <w:i/>
          <w:sz w:val="22"/>
          <w:szCs w:val="22"/>
        </w:rPr>
        <w:t xml:space="preserve">utcomes-based </w:t>
      </w:r>
    </w:p>
    <w:p w14:paraId="4851DF32" w14:textId="305C76EF" w:rsidR="0046550F" w:rsidRPr="00ED7764" w:rsidRDefault="00B35840" w:rsidP="00B35840">
      <w:pPr>
        <w:pStyle w:val="APAReference"/>
        <w:tabs>
          <w:tab w:val="left" w:pos="1080"/>
          <w:tab w:val="left" w:pos="1620"/>
        </w:tabs>
        <w:spacing w:line="240" w:lineRule="auto"/>
        <w:rPr>
          <w:sz w:val="22"/>
          <w:szCs w:val="22"/>
        </w:rPr>
      </w:pPr>
      <w:r w:rsidRPr="00ED7764">
        <w:rPr>
          <w:i/>
          <w:sz w:val="22"/>
          <w:szCs w:val="22"/>
        </w:rPr>
        <w:t>a</w:t>
      </w:r>
      <w:r w:rsidR="0053109D" w:rsidRPr="00ED7764">
        <w:rPr>
          <w:i/>
          <w:sz w:val="22"/>
          <w:szCs w:val="22"/>
        </w:rPr>
        <w:t xml:space="preserve">ssessment </w:t>
      </w:r>
      <w:r w:rsidRPr="00ED7764">
        <w:rPr>
          <w:i/>
          <w:sz w:val="22"/>
          <w:szCs w:val="22"/>
        </w:rPr>
        <w:t>p</w:t>
      </w:r>
      <w:r w:rsidR="0053109D" w:rsidRPr="00ED7764">
        <w:rPr>
          <w:i/>
          <w:sz w:val="22"/>
          <w:szCs w:val="22"/>
        </w:rPr>
        <w:t xml:space="preserve">rogram </w:t>
      </w:r>
      <w:r w:rsidRPr="00ED7764">
        <w:rPr>
          <w:i/>
          <w:sz w:val="22"/>
          <w:szCs w:val="22"/>
        </w:rPr>
        <w:t>r</w:t>
      </w:r>
      <w:r w:rsidR="0053109D" w:rsidRPr="00ED7764">
        <w:rPr>
          <w:i/>
          <w:sz w:val="22"/>
          <w:szCs w:val="22"/>
        </w:rPr>
        <w:t xml:space="preserve">eview in </w:t>
      </w:r>
      <w:r w:rsidRPr="00ED7764">
        <w:rPr>
          <w:i/>
          <w:sz w:val="22"/>
          <w:szCs w:val="22"/>
        </w:rPr>
        <w:t>c</w:t>
      </w:r>
      <w:r w:rsidR="0053109D" w:rsidRPr="00ED7764">
        <w:rPr>
          <w:i/>
          <w:sz w:val="22"/>
          <w:szCs w:val="22"/>
        </w:rPr>
        <w:t xml:space="preserve">ommunity </w:t>
      </w:r>
      <w:r w:rsidRPr="00ED7764">
        <w:rPr>
          <w:i/>
          <w:sz w:val="22"/>
          <w:szCs w:val="22"/>
        </w:rPr>
        <w:t>c</w:t>
      </w:r>
      <w:r w:rsidR="0053109D" w:rsidRPr="00ED7764">
        <w:rPr>
          <w:i/>
          <w:sz w:val="22"/>
          <w:szCs w:val="22"/>
        </w:rPr>
        <w:t>olleges</w:t>
      </w:r>
      <w:r w:rsidR="0053109D" w:rsidRPr="00ED7764">
        <w:rPr>
          <w:sz w:val="22"/>
          <w:szCs w:val="22"/>
        </w:rPr>
        <w:t xml:space="preserve">. Concurrent </w:t>
      </w:r>
      <w:r w:rsidRPr="00ED7764">
        <w:rPr>
          <w:sz w:val="22"/>
          <w:szCs w:val="22"/>
        </w:rPr>
        <w:t>s</w:t>
      </w:r>
      <w:r w:rsidR="0053109D" w:rsidRPr="00ED7764">
        <w:rPr>
          <w:sz w:val="22"/>
          <w:szCs w:val="22"/>
        </w:rPr>
        <w:t>ession at the IUPUI Assessment Institute</w:t>
      </w:r>
      <w:r w:rsidRPr="00ED7764">
        <w:rPr>
          <w:sz w:val="22"/>
          <w:szCs w:val="22"/>
        </w:rPr>
        <w:t>,</w:t>
      </w:r>
      <w:r w:rsidR="0053109D" w:rsidRPr="00ED7764">
        <w:rPr>
          <w:sz w:val="22"/>
          <w:szCs w:val="22"/>
        </w:rPr>
        <w:t xml:space="preserve"> </w:t>
      </w:r>
    </w:p>
    <w:p w14:paraId="1C0521F4" w14:textId="396A9138"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Indianapolis, IN.</w:t>
      </w:r>
    </w:p>
    <w:p w14:paraId="0BF45B32"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4694D361" w14:textId="60C3C85E" w:rsidR="0046550F" w:rsidRPr="00ED7764" w:rsidRDefault="0053109D" w:rsidP="00B35840">
      <w:pPr>
        <w:pStyle w:val="APAReference"/>
        <w:tabs>
          <w:tab w:val="left" w:pos="1080"/>
          <w:tab w:val="left" w:pos="1620"/>
        </w:tabs>
        <w:spacing w:line="240" w:lineRule="auto"/>
        <w:rPr>
          <w:bCs/>
          <w:i/>
          <w:sz w:val="22"/>
          <w:szCs w:val="22"/>
        </w:rPr>
      </w:pPr>
      <w:r w:rsidRPr="00ED7764">
        <w:rPr>
          <w:sz w:val="22"/>
          <w:szCs w:val="22"/>
        </w:rPr>
        <w:t>Bresciani, M.</w:t>
      </w:r>
      <w:r w:rsidR="0046550F" w:rsidRPr="00ED7764">
        <w:rPr>
          <w:sz w:val="22"/>
          <w:szCs w:val="22"/>
        </w:rPr>
        <w:t xml:space="preserve"> </w:t>
      </w:r>
      <w:r w:rsidRPr="00ED7764">
        <w:rPr>
          <w:sz w:val="22"/>
          <w:szCs w:val="22"/>
        </w:rPr>
        <w:t xml:space="preserve">J. (2013, August). </w:t>
      </w:r>
      <w:r w:rsidRPr="00ED7764">
        <w:rPr>
          <w:bCs/>
          <w:i/>
          <w:sz w:val="22"/>
          <w:szCs w:val="22"/>
        </w:rPr>
        <w:t xml:space="preserve">Creating an </w:t>
      </w:r>
      <w:r w:rsidR="00B35840" w:rsidRPr="00ED7764">
        <w:rPr>
          <w:bCs/>
          <w:i/>
          <w:sz w:val="22"/>
          <w:szCs w:val="22"/>
        </w:rPr>
        <w:t>a</w:t>
      </w:r>
      <w:r w:rsidRPr="00ED7764">
        <w:rPr>
          <w:bCs/>
          <w:i/>
          <w:sz w:val="22"/>
          <w:szCs w:val="22"/>
        </w:rPr>
        <w:t xml:space="preserve">ssessment </w:t>
      </w:r>
      <w:r w:rsidR="00B35840" w:rsidRPr="00ED7764">
        <w:rPr>
          <w:bCs/>
          <w:i/>
          <w:sz w:val="22"/>
          <w:szCs w:val="22"/>
        </w:rPr>
        <w:t>p</w:t>
      </w:r>
      <w:r w:rsidRPr="00ED7764">
        <w:rPr>
          <w:bCs/>
          <w:i/>
          <w:sz w:val="22"/>
          <w:szCs w:val="22"/>
        </w:rPr>
        <w:t xml:space="preserve">lan for your </w:t>
      </w:r>
      <w:proofErr w:type="spellStart"/>
      <w:r w:rsidR="00B35840" w:rsidRPr="00ED7764">
        <w:rPr>
          <w:bCs/>
          <w:i/>
          <w:sz w:val="22"/>
          <w:szCs w:val="22"/>
        </w:rPr>
        <w:t>s</w:t>
      </w:r>
      <w:r w:rsidRPr="00ED7764">
        <w:rPr>
          <w:bCs/>
          <w:i/>
          <w:sz w:val="22"/>
          <w:szCs w:val="22"/>
        </w:rPr>
        <w:t xml:space="preserve">elf </w:t>
      </w:r>
      <w:r w:rsidR="00B35840" w:rsidRPr="00ED7764">
        <w:rPr>
          <w:bCs/>
          <w:i/>
          <w:sz w:val="22"/>
          <w:szCs w:val="22"/>
        </w:rPr>
        <w:t>s</w:t>
      </w:r>
      <w:r w:rsidRPr="00ED7764">
        <w:rPr>
          <w:bCs/>
          <w:i/>
          <w:sz w:val="22"/>
          <w:szCs w:val="22"/>
        </w:rPr>
        <w:t>tudy</w:t>
      </w:r>
      <w:proofErr w:type="spellEnd"/>
      <w:r w:rsidRPr="00ED7764">
        <w:rPr>
          <w:bCs/>
          <w:i/>
          <w:sz w:val="22"/>
          <w:szCs w:val="22"/>
        </w:rPr>
        <w:t xml:space="preserve"> </w:t>
      </w:r>
      <w:r w:rsidR="00B35840" w:rsidRPr="00ED7764">
        <w:rPr>
          <w:bCs/>
          <w:i/>
          <w:sz w:val="22"/>
          <w:szCs w:val="22"/>
        </w:rPr>
        <w:t>u</w:t>
      </w:r>
      <w:r w:rsidRPr="00ED7764">
        <w:rPr>
          <w:bCs/>
          <w:i/>
          <w:sz w:val="22"/>
          <w:szCs w:val="22"/>
        </w:rPr>
        <w:t xml:space="preserve">sing </w:t>
      </w:r>
      <w:r w:rsidR="00B35840" w:rsidRPr="00ED7764">
        <w:rPr>
          <w:bCs/>
          <w:i/>
          <w:sz w:val="22"/>
          <w:szCs w:val="22"/>
        </w:rPr>
        <w:t>o</w:t>
      </w:r>
      <w:r w:rsidRPr="00ED7764">
        <w:rPr>
          <w:bCs/>
          <w:i/>
          <w:sz w:val="22"/>
          <w:szCs w:val="22"/>
        </w:rPr>
        <w:t xml:space="preserve">utcomes-based </w:t>
      </w:r>
    </w:p>
    <w:p w14:paraId="21FD9AAB" w14:textId="19A6AE46" w:rsidR="00B35840" w:rsidRPr="00ED7764" w:rsidRDefault="00B35840" w:rsidP="00B35840">
      <w:pPr>
        <w:pStyle w:val="APAReference"/>
        <w:tabs>
          <w:tab w:val="left" w:pos="1080"/>
          <w:tab w:val="left" w:pos="1620"/>
        </w:tabs>
        <w:spacing w:line="240" w:lineRule="auto"/>
        <w:rPr>
          <w:sz w:val="22"/>
          <w:szCs w:val="22"/>
        </w:rPr>
      </w:pPr>
      <w:r w:rsidRPr="00ED7764">
        <w:rPr>
          <w:bCs/>
          <w:i/>
          <w:sz w:val="22"/>
          <w:szCs w:val="22"/>
        </w:rPr>
        <w:t>a</w:t>
      </w:r>
      <w:r w:rsidR="0053109D" w:rsidRPr="00ED7764">
        <w:rPr>
          <w:bCs/>
          <w:i/>
          <w:sz w:val="22"/>
          <w:szCs w:val="22"/>
        </w:rPr>
        <w:t>ssessment.</w:t>
      </w:r>
      <w:r w:rsidR="0053109D" w:rsidRPr="00ED7764">
        <w:rPr>
          <w:bCs/>
          <w:sz w:val="22"/>
          <w:szCs w:val="22"/>
        </w:rPr>
        <w:t xml:space="preserve"> Concurrent session workshop at the </w:t>
      </w:r>
      <w:r w:rsidR="0053109D" w:rsidRPr="00ED7764">
        <w:rPr>
          <w:sz w:val="22"/>
          <w:szCs w:val="22"/>
        </w:rPr>
        <w:t>Western Association of Schools and Colleges</w:t>
      </w:r>
      <w:r w:rsidRPr="00ED7764">
        <w:rPr>
          <w:sz w:val="22"/>
          <w:szCs w:val="22"/>
        </w:rPr>
        <w:t xml:space="preserve"> </w:t>
      </w:r>
      <w:r w:rsidR="0053109D" w:rsidRPr="00ED7764">
        <w:rPr>
          <w:sz w:val="22"/>
          <w:szCs w:val="22"/>
        </w:rPr>
        <w:t xml:space="preserve">Assessment </w:t>
      </w:r>
    </w:p>
    <w:p w14:paraId="385B4091" w14:textId="0B539EBE"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Leaders Conference, Oakland, CA.</w:t>
      </w:r>
    </w:p>
    <w:p w14:paraId="50C02777" w14:textId="77777777" w:rsidR="00B35840" w:rsidRPr="00ED7764" w:rsidRDefault="00B35840" w:rsidP="00DD06B5">
      <w:pPr>
        <w:pStyle w:val="APAReference"/>
        <w:tabs>
          <w:tab w:val="left" w:pos="1080"/>
          <w:tab w:val="left" w:pos="1620"/>
        </w:tabs>
        <w:spacing w:line="240" w:lineRule="auto"/>
        <w:ind w:left="0" w:firstLine="0"/>
        <w:rPr>
          <w:sz w:val="22"/>
          <w:szCs w:val="22"/>
        </w:rPr>
      </w:pPr>
    </w:p>
    <w:p w14:paraId="32985F8B" w14:textId="2A786DCD"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46550F" w:rsidRPr="00ED7764">
        <w:rPr>
          <w:sz w:val="22"/>
          <w:szCs w:val="22"/>
        </w:rPr>
        <w:t xml:space="preserve"> </w:t>
      </w:r>
      <w:r w:rsidRPr="00ED7764">
        <w:rPr>
          <w:sz w:val="22"/>
          <w:szCs w:val="22"/>
        </w:rPr>
        <w:t xml:space="preserve">J. (2013, July). </w:t>
      </w:r>
      <w:r w:rsidR="00B35840" w:rsidRPr="00ED7764">
        <w:rPr>
          <w:i/>
          <w:sz w:val="22"/>
          <w:szCs w:val="22"/>
        </w:rPr>
        <w:t>Strategies to decrease stress and enhance emotion regulation</w:t>
      </w:r>
      <w:r w:rsidRPr="00ED7764">
        <w:rPr>
          <w:i/>
          <w:sz w:val="22"/>
          <w:szCs w:val="22"/>
        </w:rPr>
        <w:t>.</w:t>
      </w:r>
      <w:r w:rsidRPr="00ED7764">
        <w:rPr>
          <w:sz w:val="22"/>
          <w:szCs w:val="22"/>
        </w:rPr>
        <w:t xml:space="preserve"> Invited concurrent </w:t>
      </w:r>
    </w:p>
    <w:p w14:paraId="7448F7BF" w14:textId="562DB57D"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session at the University of San Diego’s Women’s Leadership Conference, San Diego, CA.</w:t>
      </w:r>
    </w:p>
    <w:p w14:paraId="2E554E9A"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4D2BEB9C" w14:textId="6919180E"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46550F" w:rsidRPr="00ED7764">
        <w:rPr>
          <w:sz w:val="22"/>
          <w:szCs w:val="22"/>
        </w:rPr>
        <w:t xml:space="preserve"> </w:t>
      </w:r>
      <w:r w:rsidRPr="00ED7764">
        <w:rPr>
          <w:sz w:val="22"/>
          <w:szCs w:val="22"/>
        </w:rPr>
        <w:t xml:space="preserve">J. (2013, June). </w:t>
      </w:r>
      <w:r w:rsidR="00B35840" w:rsidRPr="00ED7764">
        <w:rPr>
          <w:i/>
          <w:sz w:val="22"/>
          <w:szCs w:val="22"/>
        </w:rPr>
        <w:t xml:space="preserve">Exploring professional development training tools that link the cognitive </w:t>
      </w:r>
    </w:p>
    <w:p w14:paraId="6A98DD29" w14:textId="78D5BC2E" w:rsidR="0046550F" w:rsidRPr="00ED7764" w:rsidRDefault="00B35840" w:rsidP="00B35840">
      <w:pPr>
        <w:pStyle w:val="APAReference"/>
        <w:tabs>
          <w:tab w:val="left" w:pos="1080"/>
          <w:tab w:val="left" w:pos="1620"/>
        </w:tabs>
        <w:spacing w:line="240" w:lineRule="auto"/>
        <w:rPr>
          <w:bCs/>
          <w:sz w:val="22"/>
          <w:szCs w:val="22"/>
        </w:rPr>
      </w:pPr>
      <w:r w:rsidRPr="00ED7764">
        <w:rPr>
          <w:i/>
          <w:sz w:val="22"/>
          <w:szCs w:val="22"/>
        </w:rPr>
        <w:t>neurosciences with deep self-reflection</w:t>
      </w:r>
      <w:r w:rsidR="0053109D" w:rsidRPr="00ED7764">
        <w:rPr>
          <w:i/>
          <w:sz w:val="22"/>
          <w:szCs w:val="22"/>
        </w:rPr>
        <w:t xml:space="preserve">. </w:t>
      </w:r>
      <w:r w:rsidRPr="00ED7764">
        <w:rPr>
          <w:sz w:val="22"/>
          <w:szCs w:val="22"/>
        </w:rPr>
        <w:t>P</w:t>
      </w:r>
      <w:r w:rsidR="0053109D" w:rsidRPr="00ED7764">
        <w:rPr>
          <w:sz w:val="22"/>
          <w:szCs w:val="22"/>
        </w:rPr>
        <w:t xml:space="preserve">reconference workshop at the </w:t>
      </w:r>
      <w:r w:rsidR="0053109D" w:rsidRPr="00ED7764">
        <w:rPr>
          <w:bCs/>
          <w:sz w:val="22"/>
          <w:szCs w:val="22"/>
        </w:rPr>
        <w:t>National Association of Student</w:t>
      </w:r>
    </w:p>
    <w:p w14:paraId="19B5394C" w14:textId="51A557CC" w:rsidR="0053109D" w:rsidRPr="00ED7764" w:rsidRDefault="0053109D" w:rsidP="00B35840">
      <w:pPr>
        <w:pStyle w:val="APAReference"/>
        <w:tabs>
          <w:tab w:val="left" w:pos="1080"/>
          <w:tab w:val="left" w:pos="1620"/>
        </w:tabs>
        <w:spacing w:line="240" w:lineRule="auto"/>
        <w:rPr>
          <w:bCs/>
          <w:sz w:val="22"/>
          <w:szCs w:val="22"/>
        </w:rPr>
      </w:pPr>
      <w:r w:rsidRPr="00ED7764">
        <w:rPr>
          <w:bCs/>
          <w:sz w:val="22"/>
          <w:szCs w:val="22"/>
        </w:rPr>
        <w:t>Personnel Administrators Assessment Conference</w:t>
      </w:r>
      <w:r w:rsidR="00B35840" w:rsidRPr="00ED7764">
        <w:rPr>
          <w:bCs/>
          <w:sz w:val="22"/>
          <w:szCs w:val="22"/>
        </w:rPr>
        <w:t xml:space="preserve">, </w:t>
      </w:r>
      <w:r w:rsidRPr="00ED7764">
        <w:rPr>
          <w:bCs/>
          <w:sz w:val="22"/>
          <w:szCs w:val="22"/>
        </w:rPr>
        <w:t>Denver, CO.</w:t>
      </w:r>
    </w:p>
    <w:p w14:paraId="5863D9CC" w14:textId="77777777" w:rsidR="0053109D" w:rsidRPr="00ED7764" w:rsidRDefault="0053109D" w:rsidP="00681B9E">
      <w:pPr>
        <w:pStyle w:val="APAReference"/>
        <w:tabs>
          <w:tab w:val="left" w:pos="1080"/>
          <w:tab w:val="left" w:pos="1620"/>
        </w:tabs>
        <w:spacing w:line="240" w:lineRule="auto"/>
        <w:ind w:left="1080" w:firstLine="0"/>
        <w:rPr>
          <w:bCs/>
          <w:sz w:val="22"/>
          <w:szCs w:val="22"/>
        </w:rPr>
      </w:pPr>
    </w:p>
    <w:p w14:paraId="0C5DAFBD" w14:textId="7FDA15F9"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46550F" w:rsidRPr="00ED7764">
        <w:rPr>
          <w:sz w:val="22"/>
          <w:szCs w:val="22"/>
        </w:rPr>
        <w:t xml:space="preserve"> </w:t>
      </w:r>
      <w:r w:rsidRPr="00ED7764">
        <w:rPr>
          <w:sz w:val="22"/>
          <w:szCs w:val="22"/>
        </w:rPr>
        <w:t>J. (2013, June).</w:t>
      </w:r>
      <w:r w:rsidR="00B35840" w:rsidRPr="00ED7764">
        <w:rPr>
          <w:sz w:val="22"/>
          <w:szCs w:val="22"/>
        </w:rPr>
        <w:t xml:space="preserve"> </w:t>
      </w:r>
      <w:r w:rsidR="00B35840" w:rsidRPr="00ED7764">
        <w:rPr>
          <w:i/>
          <w:sz w:val="22"/>
          <w:szCs w:val="22"/>
        </w:rPr>
        <w:t xml:space="preserve">Exploration of a student success program and its effects on enhancing critical </w:t>
      </w:r>
    </w:p>
    <w:p w14:paraId="1C49C9D4" w14:textId="6C89F0D5" w:rsidR="0046550F" w:rsidRPr="00ED7764" w:rsidRDefault="00B35840" w:rsidP="00B35840">
      <w:pPr>
        <w:pStyle w:val="APAReference"/>
        <w:tabs>
          <w:tab w:val="left" w:pos="1080"/>
          <w:tab w:val="left" w:pos="1620"/>
        </w:tabs>
        <w:spacing w:line="240" w:lineRule="auto"/>
        <w:rPr>
          <w:bCs/>
          <w:sz w:val="22"/>
          <w:szCs w:val="22"/>
        </w:rPr>
      </w:pPr>
      <w:r w:rsidRPr="00ED7764">
        <w:rPr>
          <w:i/>
          <w:sz w:val="22"/>
          <w:szCs w:val="22"/>
        </w:rPr>
        <w:t>thinking dispositions, self-authorship, and persistence</w:t>
      </w:r>
      <w:r w:rsidR="0053109D" w:rsidRPr="00ED7764">
        <w:rPr>
          <w:i/>
          <w:sz w:val="22"/>
          <w:szCs w:val="22"/>
        </w:rPr>
        <w:t>.</w:t>
      </w:r>
      <w:r w:rsidR="0053109D" w:rsidRPr="00ED7764">
        <w:rPr>
          <w:sz w:val="22"/>
          <w:szCs w:val="22"/>
        </w:rPr>
        <w:t xml:space="preserve"> Concurrent </w:t>
      </w:r>
      <w:r w:rsidRPr="00ED7764">
        <w:rPr>
          <w:sz w:val="22"/>
          <w:szCs w:val="22"/>
        </w:rPr>
        <w:t>s</w:t>
      </w:r>
      <w:r w:rsidR="0053109D" w:rsidRPr="00ED7764">
        <w:rPr>
          <w:sz w:val="22"/>
          <w:szCs w:val="22"/>
        </w:rPr>
        <w:t xml:space="preserve">ession at the </w:t>
      </w:r>
      <w:r w:rsidR="0053109D" w:rsidRPr="00ED7764">
        <w:rPr>
          <w:bCs/>
          <w:sz w:val="22"/>
          <w:szCs w:val="22"/>
        </w:rPr>
        <w:t xml:space="preserve">National Association of </w:t>
      </w:r>
    </w:p>
    <w:p w14:paraId="09A74200" w14:textId="429D82D8" w:rsidR="0053109D" w:rsidRPr="00ED7764" w:rsidRDefault="0053109D" w:rsidP="00B35840">
      <w:pPr>
        <w:pStyle w:val="APAReference"/>
        <w:tabs>
          <w:tab w:val="left" w:pos="1080"/>
          <w:tab w:val="left" w:pos="1620"/>
        </w:tabs>
        <w:spacing w:line="240" w:lineRule="auto"/>
        <w:rPr>
          <w:sz w:val="22"/>
          <w:szCs w:val="22"/>
        </w:rPr>
      </w:pPr>
      <w:r w:rsidRPr="00ED7764">
        <w:rPr>
          <w:bCs/>
          <w:sz w:val="22"/>
          <w:szCs w:val="22"/>
        </w:rPr>
        <w:t>Student Personnel Administrators Assessment Conference</w:t>
      </w:r>
      <w:r w:rsidR="00B35840" w:rsidRPr="00ED7764">
        <w:rPr>
          <w:bCs/>
          <w:sz w:val="22"/>
          <w:szCs w:val="22"/>
        </w:rPr>
        <w:t xml:space="preserve">, </w:t>
      </w:r>
      <w:r w:rsidRPr="00ED7764">
        <w:rPr>
          <w:bCs/>
          <w:sz w:val="22"/>
          <w:szCs w:val="22"/>
        </w:rPr>
        <w:t>Denver, CO.</w:t>
      </w:r>
    </w:p>
    <w:p w14:paraId="709BBA23"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5C6BC355" w14:textId="3B922A45"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46550F" w:rsidRPr="00ED7764">
        <w:rPr>
          <w:sz w:val="22"/>
          <w:szCs w:val="22"/>
        </w:rPr>
        <w:t xml:space="preserve"> </w:t>
      </w:r>
      <w:r w:rsidRPr="00ED7764">
        <w:rPr>
          <w:sz w:val="22"/>
          <w:szCs w:val="22"/>
        </w:rPr>
        <w:t xml:space="preserve">J. (2013, April). </w:t>
      </w:r>
      <w:r w:rsidRPr="00ED7764">
        <w:rPr>
          <w:i/>
          <w:sz w:val="22"/>
          <w:szCs w:val="22"/>
        </w:rPr>
        <w:t xml:space="preserve">What do we </w:t>
      </w:r>
      <w:r w:rsidR="00B35840" w:rsidRPr="00ED7764">
        <w:rPr>
          <w:i/>
          <w:sz w:val="22"/>
          <w:szCs w:val="22"/>
        </w:rPr>
        <w:t>k</w:t>
      </w:r>
      <w:r w:rsidRPr="00ED7764">
        <w:rPr>
          <w:i/>
          <w:sz w:val="22"/>
          <w:szCs w:val="22"/>
        </w:rPr>
        <w:t xml:space="preserve">now from </w:t>
      </w:r>
      <w:r w:rsidR="00B35840" w:rsidRPr="00ED7764">
        <w:rPr>
          <w:i/>
          <w:sz w:val="22"/>
          <w:szCs w:val="22"/>
        </w:rPr>
        <w:t>n</w:t>
      </w:r>
      <w:r w:rsidRPr="00ED7764">
        <w:rPr>
          <w:i/>
          <w:sz w:val="22"/>
          <w:szCs w:val="22"/>
        </w:rPr>
        <w:t xml:space="preserve">euroscience about </w:t>
      </w:r>
      <w:r w:rsidR="00B35840" w:rsidRPr="00ED7764">
        <w:rPr>
          <w:i/>
          <w:sz w:val="22"/>
          <w:szCs w:val="22"/>
        </w:rPr>
        <w:t>i</w:t>
      </w:r>
      <w:r w:rsidRPr="00ED7764">
        <w:rPr>
          <w:i/>
          <w:sz w:val="22"/>
          <w:szCs w:val="22"/>
        </w:rPr>
        <w:t xml:space="preserve">ncreasing </w:t>
      </w:r>
      <w:r w:rsidR="00B35840" w:rsidRPr="00ED7764">
        <w:rPr>
          <w:i/>
          <w:sz w:val="22"/>
          <w:szCs w:val="22"/>
        </w:rPr>
        <w:t>s</w:t>
      </w:r>
      <w:r w:rsidRPr="00ED7764">
        <w:rPr>
          <w:i/>
          <w:sz w:val="22"/>
          <w:szCs w:val="22"/>
        </w:rPr>
        <w:t xml:space="preserve">tudent </w:t>
      </w:r>
      <w:r w:rsidR="00B35840" w:rsidRPr="00ED7764">
        <w:rPr>
          <w:i/>
          <w:sz w:val="22"/>
          <w:szCs w:val="22"/>
        </w:rPr>
        <w:t>s</w:t>
      </w:r>
      <w:r w:rsidRPr="00ED7764">
        <w:rPr>
          <w:i/>
          <w:sz w:val="22"/>
          <w:szCs w:val="22"/>
        </w:rPr>
        <w:t>uccess?</w:t>
      </w:r>
      <w:r w:rsidRPr="00ED7764">
        <w:rPr>
          <w:sz w:val="22"/>
          <w:szCs w:val="22"/>
        </w:rPr>
        <w:t xml:space="preserve"> Invited </w:t>
      </w:r>
    </w:p>
    <w:p w14:paraId="45478CED" w14:textId="6A38CC2A"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keynote at the California State University System Southern California Critical Thinking Symposium</w:t>
      </w:r>
      <w:r w:rsidR="00B35840" w:rsidRPr="00ED7764">
        <w:rPr>
          <w:sz w:val="22"/>
          <w:szCs w:val="22"/>
        </w:rPr>
        <w:t xml:space="preserve">, </w:t>
      </w:r>
      <w:r w:rsidRPr="00ED7764">
        <w:rPr>
          <w:sz w:val="22"/>
          <w:szCs w:val="22"/>
        </w:rPr>
        <w:t xml:space="preserve">Los </w:t>
      </w:r>
    </w:p>
    <w:p w14:paraId="2140BD23" w14:textId="2BC525CA"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Angeles, CA.</w:t>
      </w:r>
    </w:p>
    <w:p w14:paraId="4BA4BB42"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09B0C120" w14:textId="51809773" w:rsidR="0053109D" w:rsidRPr="00ED7764" w:rsidRDefault="0053109D" w:rsidP="00B35840">
      <w:pPr>
        <w:pStyle w:val="APAReference"/>
        <w:tabs>
          <w:tab w:val="left" w:pos="1080"/>
          <w:tab w:val="left" w:pos="1620"/>
        </w:tabs>
        <w:spacing w:line="240" w:lineRule="auto"/>
        <w:ind w:left="0" w:firstLine="0"/>
        <w:rPr>
          <w:sz w:val="22"/>
          <w:szCs w:val="22"/>
        </w:rPr>
      </w:pPr>
      <w:r w:rsidRPr="00ED7764">
        <w:rPr>
          <w:sz w:val="22"/>
          <w:szCs w:val="22"/>
        </w:rPr>
        <w:t>Bresciani, M.</w:t>
      </w:r>
      <w:r w:rsidR="0046550F" w:rsidRPr="00ED7764">
        <w:rPr>
          <w:sz w:val="22"/>
          <w:szCs w:val="22"/>
        </w:rPr>
        <w:t xml:space="preserve"> </w:t>
      </w:r>
      <w:r w:rsidRPr="00ED7764">
        <w:rPr>
          <w:sz w:val="22"/>
          <w:szCs w:val="22"/>
        </w:rPr>
        <w:t xml:space="preserve">J. (2013, April). </w:t>
      </w:r>
      <w:r w:rsidR="00B35840" w:rsidRPr="00ED7764">
        <w:rPr>
          <w:i/>
          <w:sz w:val="22"/>
          <w:szCs w:val="22"/>
        </w:rPr>
        <w:t>How do we effectively measure critical thinking?</w:t>
      </w:r>
      <w:r w:rsidR="00B35840" w:rsidRPr="00ED7764">
        <w:rPr>
          <w:sz w:val="22"/>
          <w:szCs w:val="22"/>
        </w:rPr>
        <w:t xml:space="preserve"> </w:t>
      </w:r>
      <w:r w:rsidRPr="00ED7764">
        <w:rPr>
          <w:sz w:val="22"/>
          <w:szCs w:val="22"/>
        </w:rPr>
        <w:t>Invited workshop at the California State University System Southern California Critical Thinking Symposium</w:t>
      </w:r>
      <w:r w:rsidR="00B35840" w:rsidRPr="00ED7764">
        <w:rPr>
          <w:sz w:val="22"/>
          <w:szCs w:val="22"/>
        </w:rPr>
        <w:t xml:space="preserve">, </w:t>
      </w:r>
      <w:r w:rsidRPr="00ED7764">
        <w:rPr>
          <w:sz w:val="22"/>
          <w:szCs w:val="22"/>
        </w:rPr>
        <w:t>Los Angeles, CA.</w:t>
      </w:r>
    </w:p>
    <w:p w14:paraId="5CED9C8D"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71953F0A" w14:textId="600FCE94" w:rsidR="00B35840"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487DEB" w:rsidRPr="00ED7764">
        <w:rPr>
          <w:sz w:val="22"/>
          <w:szCs w:val="22"/>
        </w:rPr>
        <w:t xml:space="preserve"> </w:t>
      </w:r>
      <w:r w:rsidRPr="00ED7764">
        <w:rPr>
          <w:sz w:val="22"/>
          <w:szCs w:val="22"/>
        </w:rPr>
        <w:t xml:space="preserve">J. (2013, March). </w:t>
      </w:r>
      <w:r w:rsidR="00B35840" w:rsidRPr="00ED7764">
        <w:rPr>
          <w:i/>
          <w:sz w:val="22"/>
          <w:szCs w:val="22"/>
        </w:rPr>
        <w:t>Training skills to decrease stress and enhance creative thinking</w:t>
      </w:r>
      <w:r w:rsidRPr="00ED7764">
        <w:rPr>
          <w:i/>
          <w:sz w:val="22"/>
          <w:szCs w:val="22"/>
        </w:rPr>
        <w:t>.</w:t>
      </w:r>
      <w:r w:rsidRPr="00ED7764">
        <w:rPr>
          <w:sz w:val="22"/>
          <w:szCs w:val="22"/>
        </w:rPr>
        <w:t xml:space="preserve"> Preconference </w:t>
      </w:r>
    </w:p>
    <w:p w14:paraId="229BA258" w14:textId="5974DF8D"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lastRenderedPageBreak/>
        <w:t xml:space="preserve">workshop at the </w:t>
      </w:r>
      <w:r w:rsidRPr="00ED7764">
        <w:rPr>
          <w:bCs/>
          <w:sz w:val="22"/>
          <w:szCs w:val="22"/>
        </w:rPr>
        <w:t>National Association of Student Personnel Administrators National Conference, Orlando, FL.</w:t>
      </w:r>
    </w:p>
    <w:p w14:paraId="47AFCAA2" w14:textId="77777777" w:rsidR="0053109D" w:rsidRPr="00ED7764" w:rsidRDefault="0053109D" w:rsidP="00B35840">
      <w:pPr>
        <w:pStyle w:val="APAReference"/>
        <w:tabs>
          <w:tab w:val="left" w:pos="1080"/>
          <w:tab w:val="left" w:pos="1620"/>
        </w:tabs>
        <w:spacing w:line="240" w:lineRule="auto"/>
        <w:rPr>
          <w:bCs/>
          <w:sz w:val="22"/>
          <w:szCs w:val="22"/>
        </w:rPr>
      </w:pPr>
    </w:p>
    <w:p w14:paraId="17A1EE9E" w14:textId="77777777"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890C84" w:rsidRPr="00ED7764">
        <w:rPr>
          <w:sz w:val="22"/>
          <w:szCs w:val="22"/>
        </w:rPr>
        <w:t xml:space="preserve"> </w:t>
      </w:r>
      <w:r w:rsidRPr="00ED7764">
        <w:rPr>
          <w:sz w:val="22"/>
          <w:szCs w:val="22"/>
        </w:rPr>
        <w:t>J.</w:t>
      </w:r>
      <w:r w:rsidR="00890C84" w:rsidRPr="00ED7764">
        <w:rPr>
          <w:sz w:val="22"/>
          <w:szCs w:val="22"/>
        </w:rPr>
        <w:t>,</w:t>
      </w:r>
      <w:r w:rsidRPr="00ED7764">
        <w:rPr>
          <w:sz w:val="22"/>
          <w:szCs w:val="22"/>
        </w:rPr>
        <w:t xml:space="preserve"> &amp; </w:t>
      </w:r>
      <w:proofErr w:type="spellStart"/>
      <w:r w:rsidRPr="00ED7764">
        <w:rPr>
          <w:sz w:val="22"/>
          <w:szCs w:val="22"/>
        </w:rPr>
        <w:t>Evrard</w:t>
      </w:r>
      <w:proofErr w:type="spellEnd"/>
      <w:r w:rsidRPr="00ED7764">
        <w:rPr>
          <w:sz w:val="22"/>
          <w:szCs w:val="22"/>
        </w:rPr>
        <w:t xml:space="preserve">, M. (2013, March). </w:t>
      </w:r>
      <w:r w:rsidRPr="00ED7764">
        <w:rPr>
          <w:i/>
          <w:sz w:val="22"/>
          <w:szCs w:val="22"/>
        </w:rPr>
        <w:t xml:space="preserve">Exploration of an integrated education training model and its </w:t>
      </w:r>
    </w:p>
    <w:p w14:paraId="676943A7" w14:textId="77777777" w:rsidR="0046550F" w:rsidRPr="00ED7764" w:rsidRDefault="0053109D" w:rsidP="00B35840">
      <w:pPr>
        <w:pStyle w:val="APAReference"/>
        <w:tabs>
          <w:tab w:val="left" w:pos="1080"/>
          <w:tab w:val="left" w:pos="1620"/>
        </w:tabs>
        <w:spacing w:line="240" w:lineRule="auto"/>
        <w:rPr>
          <w:sz w:val="22"/>
          <w:szCs w:val="22"/>
        </w:rPr>
      </w:pPr>
      <w:r w:rsidRPr="00ED7764">
        <w:rPr>
          <w:i/>
          <w:sz w:val="22"/>
          <w:szCs w:val="22"/>
        </w:rPr>
        <w:t>effects on enhancing critical thinking, self-authorship, and persistence.</w:t>
      </w:r>
      <w:r w:rsidRPr="00ED7764">
        <w:rPr>
          <w:sz w:val="22"/>
          <w:szCs w:val="22"/>
        </w:rPr>
        <w:t xml:space="preserve"> </w:t>
      </w:r>
      <w:r w:rsidRPr="00ED7764">
        <w:rPr>
          <w:bCs/>
          <w:sz w:val="22"/>
          <w:szCs w:val="22"/>
        </w:rPr>
        <w:t xml:space="preserve">Concurrent session at the </w:t>
      </w:r>
      <w:r w:rsidRPr="00ED7764">
        <w:rPr>
          <w:sz w:val="22"/>
          <w:szCs w:val="22"/>
        </w:rPr>
        <w:t xml:space="preserve">Association of </w:t>
      </w:r>
    </w:p>
    <w:p w14:paraId="3DFD7953" w14:textId="752D56D6"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College Personnel Administrators Annual Convention, Las Vegas, NV.</w:t>
      </w:r>
    </w:p>
    <w:p w14:paraId="40244223"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19D1CEC9" w14:textId="6AFDBBBA"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46550F" w:rsidRPr="00ED7764">
        <w:rPr>
          <w:sz w:val="22"/>
          <w:szCs w:val="22"/>
        </w:rPr>
        <w:t xml:space="preserve"> </w:t>
      </w:r>
      <w:r w:rsidRPr="00ED7764">
        <w:rPr>
          <w:sz w:val="22"/>
          <w:szCs w:val="22"/>
        </w:rPr>
        <w:t xml:space="preserve">J. (2013, January). </w:t>
      </w:r>
      <w:r w:rsidR="00B35840" w:rsidRPr="00ED7764">
        <w:rPr>
          <w:i/>
          <w:sz w:val="22"/>
          <w:szCs w:val="22"/>
        </w:rPr>
        <w:t>The missing piece that may be causing the devaluing of higher education</w:t>
      </w:r>
      <w:r w:rsidRPr="00ED7764">
        <w:rPr>
          <w:i/>
          <w:sz w:val="22"/>
          <w:szCs w:val="22"/>
        </w:rPr>
        <w:t>.</w:t>
      </w:r>
      <w:r w:rsidRPr="00ED7764">
        <w:rPr>
          <w:sz w:val="22"/>
          <w:szCs w:val="22"/>
        </w:rPr>
        <w:t xml:space="preserve"> </w:t>
      </w:r>
    </w:p>
    <w:p w14:paraId="4A0A2283" w14:textId="445106D4" w:rsidR="0053109D" w:rsidRPr="00ED7764" w:rsidRDefault="0053109D" w:rsidP="00B35840">
      <w:pPr>
        <w:pStyle w:val="APAReference"/>
        <w:tabs>
          <w:tab w:val="left" w:pos="1080"/>
          <w:tab w:val="left" w:pos="1620"/>
        </w:tabs>
        <w:spacing w:line="240" w:lineRule="auto"/>
        <w:rPr>
          <w:b/>
          <w:sz w:val="22"/>
          <w:szCs w:val="22"/>
        </w:rPr>
      </w:pPr>
      <w:r w:rsidRPr="00ED7764">
        <w:rPr>
          <w:sz w:val="22"/>
          <w:szCs w:val="22"/>
        </w:rPr>
        <w:t xml:space="preserve">Sodexho Webinar for national </w:t>
      </w:r>
      <w:r w:rsidR="00B35840" w:rsidRPr="00ED7764">
        <w:rPr>
          <w:sz w:val="22"/>
          <w:szCs w:val="22"/>
        </w:rPr>
        <w:t>d</w:t>
      </w:r>
      <w:r w:rsidRPr="00ED7764">
        <w:rPr>
          <w:sz w:val="22"/>
          <w:szCs w:val="22"/>
        </w:rPr>
        <w:t>istribution</w:t>
      </w:r>
      <w:r w:rsidR="00B35840" w:rsidRPr="00ED7764">
        <w:rPr>
          <w:sz w:val="22"/>
          <w:szCs w:val="22"/>
        </w:rPr>
        <w:t xml:space="preserve">, </w:t>
      </w:r>
      <w:r w:rsidRPr="00ED7764">
        <w:rPr>
          <w:sz w:val="22"/>
          <w:szCs w:val="22"/>
        </w:rPr>
        <w:t>Jacksonville, FL.</w:t>
      </w:r>
    </w:p>
    <w:p w14:paraId="01DAE7B7"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65858270" w14:textId="647958C7" w:rsidR="0046550F" w:rsidRPr="00ED7764" w:rsidRDefault="0053109D" w:rsidP="00B35840">
      <w:pPr>
        <w:pStyle w:val="APAReference"/>
        <w:tabs>
          <w:tab w:val="left" w:pos="1080"/>
          <w:tab w:val="left" w:pos="1620"/>
        </w:tabs>
        <w:spacing w:line="240" w:lineRule="auto"/>
        <w:rPr>
          <w:bCs/>
          <w:sz w:val="22"/>
          <w:szCs w:val="22"/>
        </w:rPr>
      </w:pPr>
      <w:r w:rsidRPr="00ED7764">
        <w:rPr>
          <w:sz w:val="22"/>
          <w:szCs w:val="22"/>
        </w:rPr>
        <w:t>Bresciani, M.</w:t>
      </w:r>
      <w:r w:rsidR="0046550F" w:rsidRPr="00ED7764">
        <w:rPr>
          <w:sz w:val="22"/>
          <w:szCs w:val="22"/>
        </w:rPr>
        <w:t xml:space="preserve"> </w:t>
      </w:r>
      <w:r w:rsidRPr="00ED7764">
        <w:rPr>
          <w:sz w:val="22"/>
          <w:szCs w:val="22"/>
        </w:rPr>
        <w:t xml:space="preserve">J. (2012, November). </w:t>
      </w:r>
      <w:r w:rsidRPr="00ED7764">
        <w:rPr>
          <w:i/>
          <w:sz w:val="22"/>
          <w:szCs w:val="22"/>
        </w:rPr>
        <w:t>How far we have come</w:t>
      </w:r>
      <w:r w:rsidR="00B35840" w:rsidRPr="00ED7764">
        <w:rPr>
          <w:i/>
          <w:sz w:val="22"/>
          <w:szCs w:val="22"/>
        </w:rPr>
        <w:t xml:space="preserve"> . . . t</w:t>
      </w:r>
      <w:r w:rsidRPr="00ED7764">
        <w:rPr>
          <w:i/>
          <w:sz w:val="22"/>
          <w:szCs w:val="22"/>
        </w:rPr>
        <w:t xml:space="preserve">he </w:t>
      </w:r>
      <w:r w:rsidR="00B35840" w:rsidRPr="00ED7764">
        <w:rPr>
          <w:i/>
          <w:sz w:val="22"/>
          <w:szCs w:val="22"/>
        </w:rPr>
        <w:t>f</w:t>
      </w:r>
      <w:r w:rsidRPr="00ED7764">
        <w:rPr>
          <w:i/>
          <w:sz w:val="22"/>
          <w:szCs w:val="22"/>
        </w:rPr>
        <w:t xml:space="preserve">uture of </w:t>
      </w:r>
      <w:r w:rsidR="00B35840" w:rsidRPr="00ED7764">
        <w:rPr>
          <w:i/>
          <w:sz w:val="22"/>
          <w:szCs w:val="22"/>
        </w:rPr>
        <w:t>a</w:t>
      </w:r>
      <w:r w:rsidRPr="00ED7764">
        <w:rPr>
          <w:i/>
          <w:sz w:val="22"/>
          <w:szCs w:val="22"/>
        </w:rPr>
        <w:t>ssessment.</w:t>
      </w:r>
      <w:r w:rsidR="00F94915" w:rsidRPr="00ED7764">
        <w:rPr>
          <w:sz w:val="22"/>
          <w:szCs w:val="22"/>
        </w:rPr>
        <w:t xml:space="preserve"> </w:t>
      </w:r>
      <w:r w:rsidRPr="00ED7764">
        <w:rPr>
          <w:sz w:val="22"/>
          <w:szCs w:val="22"/>
        </w:rPr>
        <w:t xml:space="preserve">Keynote for the </w:t>
      </w:r>
      <w:r w:rsidRPr="00ED7764">
        <w:rPr>
          <w:bCs/>
          <w:sz w:val="22"/>
          <w:szCs w:val="22"/>
        </w:rPr>
        <w:t xml:space="preserve">Virginia </w:t>
      </w:r>
    </w:p>
    <w:p w14:paraId="45F80F14" w14:textId="75AB00B8" w:rsidR="0053109D" w:rsidRPr="00ED7764" w:rsidRDefault="0053109D" w:rsidP="00B35840">
      <w:pPr>
        <w:pStyle w:val="APAReference"/>
        <w:tabs>
          <w:tab w:val="left" w:pos="1080"/>
          <w:tab w:val="left" w:pos="1620"/>
        </w:tabs>
        <w:spacing w:line="240" w:lineRule="auto"/>
        <w:rPr>
          <w:bCs/>
          <w:sz w:val="22"/>
          <w:szCs w:val="22"/>
        </w:rPr>
      </w:pPr>
      <w:r w:rsidRPr="00ED7764">
        <w:rPr>
          <w:bCs/>
          <w:sz w:val="22"/>
          <w:szCs w:val="22"/>
        </w:rPr>
        <w:t>Assessment Group 2012 Annual Conference</w:t>
      </w:r>
      <w:r w:rsidR="00B35840" w:rsidRPr="00ED7764">
        <w:rPr>
          <w:bCs/>
          <w:sz w:val="22"/>
          <w:szCs w:val="22"/>
        </w:rPr>
        <w:t xml:space="preserve">, </w:t>
      </w:r>
      <w:r w:rsidRPr="00ED7764">
        <w:rPr>
          <w:bCs/>
          <w:sz w:val="22"/>
          <w:szCs w:val="22"/>
        </w:rPr>
        <w:t>Richmond, VA.</w:t>
      </w:r>
    </w:p>
    <w:p w14:paraId="58674390" w14:textId="77777777" w:rsidR="0053109D" w:rsidRPr="00ED7764" w:rsidRDefault="0053109D" w:rsidP="00681B9E">
      <w:pPr>
        <w:pStyle w:val="APAReference"/>
        <w:tabs>
          <w:tab w:val="left" w:pos="1080"/>
          <w:tab w:val="left" w:pos="1620"/>
        </w:tabs>
        <w:spacing w:line="240" w:lineRule="auto"/>
        <w:ind w:left="1080" w:firstLine="0"/>
        <w:rPr>
          <w:bCs/>
          <w:sz w:val="22"/>
          <w:szCs w:val="22"/>
        </w:rPr>
      </w:pPr>
    </w:p>
    <w:p w14:paraId="197B9C6D" w14:textId="21488074" w:rsidR="0046550F" w:rsidRPr="00ED7764" w:rsidRDefault="0053109D" w:rsidP="00B35840">
      <w:pPr>
        <w:pStyle w:val="APAReference"/>
        <w:tabs>
          <w:tab w:val="left" w:pos="1080"/>
          <w:tab w:val="left" w:pos="1620"/>
        </w:tabs>
        <w:spacing w:line="240" w:lineRule="auto"/>
        <w:rPr>
          <w:bCs/>
          <w:sz w:val="22"/>
          <w:szCs w:val="22"/>
        </w:rPr>
      </w:pPr>
      <w:r w:rsidRPr="00ED7764">
        <w:rPr>
          <w:sz w:val="22"/>
          <w:szCs w:val="22"/>
        </w:rPr>
        <w:t>Bresciani, M.</w:t>
      </w:r>
      <w:r w:rsidR="0046550F" w:rsidRPr="00ED7764">
        <w:rPr>
          <w:sz w:val="22"/>
          <w:szCs w:val="22"/>
        </w:rPr>
        <w:t xml:space="preserve"> </w:t>
      </w:r>
      <w:r w:rsidRPr="00ED7764">
        <w:rPr>
          <w:sz w:val="22"/>
          <w:szCs w:val="22"/>
        </w:rPr>
        <w:t xml:space="preserve">J. (2012, November). </w:t>
      </w:r>
      <w:r w:rsidRPr="00ED7764">
        <w:rPr>
          <w:i/>
          <w:sz w:val="22"/>
          <w:szCs w:val="22"/>
        </w:rPr>
        <w:t xml:space="preserve">Exploring the </w:t>
      </w:r>
      <w:r w:rsidR="00B35840" w:rsidRPr="00ED7764">
        <w:rPr>
          <w:i/>
          <w:sz w:val="22"/>
          <w:szCs w:val="22"/>
        </w:rPr>
        <w:t>u</w:t>
      </w:r>
      <w:r w:rsidRPr="00ED7764">
        <w:rPr>
          <w:i/>
          <w:sz w:val="22"/>
          <w:szCs w:val="22"/>
        </w:rPr>
        <w:t xml:space="preserve">nknown in </w:t>
      </w:r>
      <w:r w:rsidR="00B35840" w:rsidRPr="00ED7764">
        <w:rPr>
          <w:i/>
          <w:sz w:val="22"/>
          <w:szCs w:val="22"/>
        </w:rPr>
        <w:t>a</w:t>
      </w:r>
      <w:r w:rsidRPr="00ED7764">
        <w:rPr>
          <w:i/>
          <w:sz w:val="22"/>
          <w:szCs w:val="22"/>
        </w:rPr>
        <w:t>ssessment.</w:t>
      </w:r>
      <w:r w:rsidR="00F94915" w:rsidRPr="00ED7764">
        <w:rPr>
          <w:sz w:val="22"/>
          <w:szCs w:val="22"/>
        </w:rPr>
        <w:t xml:space="preserve"> </w:t>
      </w:r>
      <w:r w:rsidRPr="00ED7764">
        <w:rPr>
          <w:sz w:val="22"/>
          <w:szCs w:val="22"/>
        </w:rPr>
        <w:t xml:space="preserve">Concurrent session for the </w:t>
      </w:r>
      <w:r w:rsidRPr="00ED7764">
        <w:rPr>
          <w:bCs/>
          <w:sz w:val="22"/>
          <w:szCs w:val="22"/>
        </w:rPr>
        <w:t xml:space="preserve">Virginia </w:t>
      </w:r>
    </w:p>
    <w:p w14:paraId="0C97DF3B" w14:textId="165A2C07" w:rsidR="0053109D" w:rsidRPr="00ED7764" w:rsidRDefault="0053109D" w:rsidP="00B35840">
      <w:pPr>
        <w:pStyle w:val="APAReference"/>
        <w:tabs>
          <w:tab w:val="left" w:pos="1080"/>
          <w:tab w:val="left" w:pos="1620"/>
        </w:tabs>
        <w:spacing w:line="240" w:lineRule="auto"/>
        <w:rPr>
          <w:sz w:val="22"/>
          <w:szCs w:val="22"/>
        </w:rPr>
      </w:pPr>
      <w:r w:rsidRPr="00ED7764">
        <w:rPr>
          <w:bCs/>
          <w:sz w:val="22"/>
          <w:szCs w:val="22"/>
        </w:rPr>
        <w:t>Assessment Group 2012 Annual Conference</w:t>
      </w:r>
      <w:r w:rsidR="00B35840" w:rsidRPr="00ED7764">
        <w:rPr>
          <w:bCs/>
          <w:sz w:val="22"/>
          <w:szCs w:val="22"/>
        </w:rPr>
        <w:t xml:space="preserve">, </w:t>
      </w:r>
      <w:r w:rsidRPr="00ED7764">
        <w:rPr>
          <w:bCs/>
          <w:sz w:val="22"/>
          <w:szCs w:val="22"/>
        </w:rPr>
        <w:t>Richmond, VA.</w:t>
      </w:r>
    </w:p>
    <w:p w14:paraId="395B8DD6"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3C397930" w14:textId="0D1013DC" w:rsidR="0046550F" w:rsidRPr="00ED7764" w:rsidRDefault="0053109D" w:rsidP="00B35840">
      <w:pPr>
        <w:pStyle w:val="APAReference"/>
        <w:tabs>
          <w:tab w:val="left" w:pos="1080"/>
          <w:tab w:val="left" w:pos="1620"/>
        </w:tabs>
        <w:spacing w:line="240" w:lineRule="auto"/>
        <w:rPr>
          <w:bCs/>
          <w:sz w:val="22"/>
          <w:szCs w:val="22"/>
        </w:rPr>
      </w:pPr>
      <w:r w:rsidRPr="00ED7764">
        <w:rPr>
          <w:sz w:val="22"/>
          <w:szCs w:val="22"/>
        </w:rPr>
        <w:t>Bresciani, M.</w:t>
      </w:r>
      <w:r w:rsidR="0046550F" w:rsidRPr="00ED7764">
        <w:rPr>
          <w:sz w:val="22"/>
          <w:szCs w:val="22"/>
        </w:rPr>
        <w:t xml:space="preserve"> </w:t>
      </w:r>
      <w:r w:rsidRPr="00ED7764">
        <w:rPr>
          <w:sz w:val="22"/>
          <w:szCs w:val="22"/>
        </w:rPr>
        <w:t>J. (2012, November</w:t>
      </w:r>
      <w:r w:rsidR="00B35840" w:rsidRPr="00ED7764">
        <w:rPr>
          <w:sz w:val="22"/>
          <w:szCs w:val="22"/>
        </w:rPr>
        <w:t>)</w:t>
      </w:r>
      <w:r w:rsidRPr="00ED7764">
        <w:rPr>
          <w:sz w:val="22"/>
          <w:szCs w:val="22"/>
        </w:rPr>
        <w:t xml:space="preserve">. </w:t>
      </w:r>
      <w:r w:rsidRPr="00ED7764">
        <w:rPr>
          <w:i/>
          <w:sz w:val="22"/>
          <w:szCs w:val="22"/>
        </w:rPr>
        <w:t xml:space="preserve">Integrative </w:t>
      </w:r>
      <w:r w:rsidR="00B35840" w:rsidRPr="00ED7764">
        <w:rPr>
          <w:i/>
          <w:sz w:val="22"/>
          <w:szCs w:val="22"/>
        </w:rPr>
        <w:t>i</w:t>
      </w:r>
      <w:r w:rsidRPr="00ED7764">
        <w:rPr>
          <w:i/>
          <w:sz w:val="22"/>
          <w:szCs w:val="22"/>
        </w:rPr>
        <w:t xml:space="preserve">nquiry for </w:t>
      </w:r>
      <w:r w:rsidR="00B35840" w:rsidRPr="00ED7764">
        <w:rPr>
          <w:i/>
          <w:sz w:val="22"/>
          <w:szCs w:val="22"/>
        </w:rPr>
        <w:t>m</w:t>
      </w:r>
      <w:r w:rsidRPr="00ED7764">
        <w:rPr>
          <w:i/>
          <w:sz w:val="22"/>
          <w:szCs w:val="22"/>
        </w:rPr>
        <w:t>id-</w:t>
      </w:r>
      <w:r w:rsidR="00B35840" w:rsidRPr="00ED7764">
        <w:rPr>
          <w:i/>
          <w:sz w:val="22"/>
          <w:szCs w:val="22"/>
        </w:rPr>
        <w:t>m</w:t>
      </w:r>
      <w:r w:rsidRPr="00ED7764">
        <w:rPr>
          <w:i/>
          <w:sz w:val="22"/>
          <w:szCs w:val="22"/>
        </w:rPr>
        <w:t>anagers.</w:t>
      </w:r>
      <w:r w:rsidRPr="00ED7764">
        <w:rPr>
          <w:sz w:val="22"/>
          <w:szCs w:val="22"/>
        </w:rPr>
        <w:t xml:space="preserve"> </w:t>
      </w:r>
      <w:r w:rsidRPr="00ED7764">
        <w:rPr>
          <w:bCs/>
          <w:sz w:val="22"/>
          <w:szCs w:val="22"/>
        </w:rPr>
        <w:t>Two-</w:t>
      </w:r>
      <w:r w:rsidR="00B35840" w:rsidRPr="00ED7764">
        <w:rPr>
          <w:bCs/>
          <w:sz w:val="22"/>
          <w:szCs w:val="22"/>
        </w:rPr>
        <w:t>d</w:t>
      </w:r>
      <w:r w:rsidRPr="00ED7764">
        <w:rPr>
          <w:bCs/>
          <w:sz w:val="22"/>
          <w:szCs w:val="22"/>
        </w:rPr>
        <w:t xml:space="preserve">ay </w:t>
      </w:r>
      <w:r w:rsidR="00B35840" w:rsidRPr="00ED7764">
        <w:rPr>
          <w:bCs/>
          <w:sz w:val="22"/>
          <w:szCs w:val="22"/>
        </w:rPr>
        <w:t>w</w:t>
      </w:r>
      <w:r w:rsidRPr="00ED7764">
        <w:rPr>
          <w:bCs/>
          <w:sz w:val="22"/>
          <w:szCs w:val="22"/>
        </w:rPr>
        <w:t xml:space="preserve">orkshop at the National </w:t>
      </w:r>
    </w:p>
    <w:p w14:paraId="085D1573" w14:textId="37EF2A63" w:rsidR="0053109D" w:rsidRPr="00ED7764" w:rsidRDefault="0053109D" w:rsidP="00B35840">
      <w:pPr>
        <w:pStyle w:val="APAReference"/>
        <w:tabs>
          <w:tab w:val="left" w:pos="1080"/>
          <w:tab w:val="left" w:pos="1620"/>
        </w:tabs>
        <w:spacing w:line="240" w:lineRule="auto"/>
        <w:rPr>
          <w:bCs/>
          <w:sz w:val="22"/>
          <w:szCs w:val="22"/>
        </w:rPr>
      </w:pPr>
      <w:r w:rsidRPr="00ED7764">
        <w:rPr>
          <w:bCs/>
          <w:sz w:val="22"/>
          <w:szCs w:val="22"/>
        </w:rPr>
        <w:t>Association of Student Personnel Administrators Regional Conference, Kona, H</w:t>
      </w:r>
      <w:r w:rsidR="0046550F" w:rsidRPr="00ED7764">
        <w:rPr>
          <w:bCs/>
          <w:sz w:val="22"/>
          <w:szCs w:val="22"/>
        </w:rPr>
        <w:t>I</w:t>
      </w:r>
      <w:r w:rsidRPr="00ED7764">
        <w:rPr>
          <w:bCs/>
          <w:sz w:val="22"/>
          <w:szCs w:val="22"/>
        </w:rPr>
        <w:t>.</w:t>
      </w:r>
    </w:p>
    <w:p w14:paraId="760C93EC" w14:textId="77777777" w:rsidR="0053109D" w:rsidRPr="00ED7764" w:rsidRDefault="0053109D" w:rsidP="00681B9E">
      <w:pPr>
        <w:pStyle w:val="APAReference"/>
        <w:tabs>
          <w:tab w:val="left" w:pos="1080"/>
          <w:tab w:val="left" w:pos="1620"/>
        </w:tabs>
        <w:spacing w:line="240" w:lineRule="auto"/>
        <w:ind w:left="1080" w:firstLine="0"/>
        <w:rPr>
          <w:bCs/>
          <w:sz w:val="22"/>
          <w:szCs w:val="22"/>
        </w:rPr>
      </w:pPr>
    </w:p>
    <w:p w14:paraId="1FDA2AC5" w14:textId="63F29283"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46550F" w:rsidRPr="00ED7764">
        <w:rPr>
          <w:sz w:val="22"/>
          <w:szCs w:val="22"/>
        </w:rPr>
        <w:t xml:space="preserve"> </w:t>
      </w:r>
      <w:r w:rsidRPr="00ED7764">
        <w:rPr>
          <w:sz w:val="22"/>
          <w:szCs w:val="22"/>
        </w:rPr>
        <w:t xml:space="preserve">J., Kruger, K., </w:t>
      </w:r>
      <w:proofErr w:type="spellStart"/>
      <w:r w:rsidRPr="00ED7764">
        <w:rPr>
          <w:sz w:val="22"/>
          <w:szCs w:val="22"/>
        </w:rPr>
        <w:t>Segawa</w:t>
      </w:r>
      <w:proofErr w:type="spellEnd"/>
      <w:r w:rsidRPr="00ED7764">
        <w:rPr>
          <w:sz w:val="22"/>
          <w:szCs w:val="22"/>
        </w:rPr>
        <w:t xml:space="preserve">, M., Rue, P., &amp; Blake, P. (2012, November). </w:t>
      </w:r>
      <w:r w:rsidRPr="00ED7764">
        <w:rPr>
          <w:i/>
          <w:sz w:val="22"/>
          <w:szCs w:val="22"/>
        </w:rPr>
        <w:t xml:space="preserve">Setting a </w:t>
      </w:r>
      <w:r w:rsidR="0046550F" w:rsidRPr="00ED7764">
        <w:rPr>
          <w:i/>
          <w:sz w:val="22"/>
          <w:szCs w:val="22"/>
        </w:rPr>
        <w:t>p</w:t>
      </w:r>
      <w:r w:rsidRPr="00ED7764">
        <w:rPr>
          <w:i/>
          <w:sz w:val="22"/>
          <w:szCs w:val="22"/>
        </w:rPr>
        <w:t xml:space="preserve">ersonal </w:t>
      </w:r>
      <w:r w:rsidR="0046550F" w:rsidRPr="00ED7764">
        <w:rPr>
          <w:i/>
          <w:sz w:val="22"/>
          <w:szCs w:val="22"/>
        </w:rPr>
        <w:t>f</w:t>
      </w:r>
      <w:r w:rsidRPr="00ED7764">
        <w:rPr>
          <w:i/>
          <w:sz w:val="22"/>
          <w:szCs w:val="22"/>
        </w:rPr>
        <w:t xml:space="preserve">oundation </w:t>
      </w:r>
    </w:p>
    <w:p w14:paraId="4237627A" w14:textId="4A5B65BB" w:rsidR="0046550F" w:rsidRPr="00ED7764" w:rsidRDefault="0053109D" w:rsidP="00B35840">
      <w:pPr>
        <w:pStyle w:val="APAReference"/>
        <w:tabs>
          <w:tab w:val="left" w:pos="1080"/>
          <w:tab w:val="left" w:pos="1620"/>
        </w:tabs>
        <w:spacing w:line="240" w:lineRule="auto"/>
        <w:rPr>
          <w:bCs/>
          <w:sz w:val="22"/>
          <w:szCs w:val="22"/>
        </w:rPr>
      </w:pPr>
      <w:r w:rsidRPr="00ED7764">
        <w:rPr>
          <w:i/>
          <w:sz w:val="22"/>
          <w:szCs w:val="22"/>
        </w:rPr>
        <w:t xml:space="preserve">for </w:t>
      </w:r>
      <w:r w:rsidR="0046550F" w:rsidRPr="00ED7764">
        <w:rPr>
          <w:i/>
          <w:sz w:val="22"/>
          <w:szCs w:val="22"/>
        </w:rPr>
        <w:t>i</w:t>
      </w:r>
      <w:r w:rsidRPr="00ED7764">
        <w:rPr>
          <w:i/>
          <w:sz w:val="22"/>
          <w:szCs w:val="22"/>
        </w:rPr>
        <w:t xml:space="preserve">nfluencing </w:t>
      </w:r>
      <w:r w:rsidR="0046550F" w:rsidRPr="00ED7764">
        <w:rPr>
          <w:i/>
          <w:sz w:val="22"/>
          <w:szCs w:val="22"/>
        </w:rPr>
        <w:t>c</w:t>
      </w:r>
      <w:r w:rsidRPr="00ED7764">
        <w:rPr>
          <w:i/>
          <w:sz w:val="22"/>
          <w:szCs w:val="22"/>
        </w:rPr>
        <w:t>hange.</w:t>
      </w:r>
      <w:r w:rsidRPr="00ED7764">
        <w:rPr>
          <w:sz w:val="22"/>
          <w:szCs w:val="22"/>
        </w:rPr>
        <w:t xml:space="preserve"> </w:t>
      </w:r>
      <w:r w:rsidRPr="00ED7764">
        <w:rPr>
          <w:bCs/>
          <w:sz w:val="22"/>
          <w:szCs w:val="22"/>
        </w:rPr>
        <w:t xml:space="preserve">Concurrent session at the National Association of Student Personnel Administrators </w:t>
      </w:r>
    </w:p>
    <w:p w14:paraId="5B93B8F2" w14:textId="2F5A8649" w:rsidR="0053109D" w:rsidRPr="00ED7764" w:rsidRDefault="0053109D" w:rsidP="00B35840">
      <w:pPr>
        <w:pStyle w:val="APAReference"/>
        <w:tabs>
          <w:tab w:val="left" w:pos="1080"/>
          <w:tab w:val="left" w:pos="1620"/>
        </w:tabs>
        <w:spacing w:line="240" w:lineRule="auto"/>
        <w:rPr>
          <w:bCs/>
          <w:sz w:val="22"/>
          <w:szCs w:val="22"/>
        </w:rPr>
      </w:pPr>
      <w:r w:rsidRPr="00ED7764">
        <w:rPr>
          <w:bCs/>
          <w:sz w:val="22"/>
          <w:szCs w:val="22"/>
        </w:rPr>
        <w:t>National Regional Conference, Kona, H</w:t>
      </w:r>
      <w:r w:rsidR="0046550F" w:rsidRPr="00ED7764">
        <w:rPr>
          <w:bCs/>
          <w:sz w:val="22"/>
          <w:szCs w:val="22"/>
        </w:rPr>
        <w:t>I</w:t>
      </w:r>
      <w:r w:rsidRPr="00ED7764">
        <w:rPr>
          <w:bCs/>
          <w:sz w:val="22"/>
          <w:szCs w:val="22"/>
        </w:rPr>
        <w:t>.</w:t>
      </w:r>
    </w:p>
    <w:p w14:paraId="4D2B11A0"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3652E99C" w14:textId="3CD6953F"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46550F" w:rsidRPr="00ED7764">
        <w:rPr>
          <w:sz w:val="22"/>
          <w:szCs w:val="22"/>
        </w:rPr>
        <w:t xml:space="preserve"> </w:t>
      </w:r>
      <w:r w:rsidRPr="00ED7764">
        <w:rPr>
          <w:sz w:val="22"/>
          <w:szCs w:val="22"/>
        </w:rPr>
        <w:t xml:space="preserve">J. (2012, September). </w:t>
      </w:r>
      <w:r w:rsidR="00B35840" w:rsidRPr="00ED7764">
        <w:rPr>
          <w:i/>
          <w:sz w:val="22"/>
          <w:szCs w:val="22"/>
        </w:rPr>
        <w:t>Integrative student learning and development design and assessment</w:t>
      </w:r>
      <w:r w:rsidRPr="00ED7764">
        <w:rPr>
          <w:i/>
          <w:sz w:val="22"/>
          <w:szCs w:val="22"/>
        </w:rPr>
        <w:t>.</w:t>
      </w:r>
      <w:r w:rsidRPr="00ED7764">
        <w:rPr>
          <w:sz w:val="22"/>
          <w:szCs w:val="22"/>
        </w:rPr>
        <w:t xml:space="preserve"> </w:t>
      </w:r>
    </w:p>
    <w:p w14:paraId="08500EAE" w14:textId="0241EDF8"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Colorado Community College System Assessment Conference, Pueblo, CO.</w:t>
      </w:r>
    </w:p>
    <w:p w14:paraId="024FDDBD"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53BD05D2" w14:textId="1AF084CF" w:rsidR="0046550F" w:rsidRPr="00ED7764" w:rsidRDefault="0053109D" w:rsidP="00B35840">
      <w:pPr>
        <w:pStyle w:val="APAReference"/>
        <w:tabs>
          <w:tab w:val="left" w:pos="1080"/>
          <w:tab w:val="left" w:pos="1620"/>
        </w:tabs>
        <w:spacing w:line="240" w:lineRule="auto"/>
        <w:rPr>
          <w:bCs/>
          <w:i/>
          <w:sz w:val="22"/>
          <w:szCs w:val="22"/>
        </w:rPr>
      </w:pPr>
      <w:r w:rsidRPr="00ED7764">
        <w:rPr>
          <w:sz w:val="22"/>
          <w:szCs w:val="22"/>
        </w:rPr>
        <w:t>Bresciani, M.</w:t>
      </w:r>
      <w:r w:rsidR="0046550F" w:rsidRPr="00ED7764">
        <w:rPr>
          <w:sz w:val="22"/>
          <w:szCs w:val="22"/>
        </w:rPr>
        <w:t xml:space="preserve"> </w:t>
      </w:r>
      <w:r w:rsidRPr="00ED7764">
        <w:rPr>
          <w:sz w:val="22"/>
          <w:szCs w:val="22"/>
        </w:rPr>
        <w:t xml:space="preserve">J. (2012, August). </w:t>
      </w:r>
      <w:r w:rsidR="00B35840" w:rsidRPr="00ED7764">
        <w:rPr>
          <w:bCs/>
          <w:i/>
          <w:sz w:val="22"/>
          <w:szCs w:val="22"/>
        </w:rPr>
        <w:t xml:space="preserve">Creating an assessment plan for your self-study using outcomes-based </w:t>
      </w:r>
    </w:p>
    <w:p w14:paraId="52FF7EA6" w14:textId="2C08D5FF" w:rsidR="00B35840" w:rsidRPr="00ED7764" w:rsidRDefault="00B35840" w:rsidP="00B35840">
      <w:pPr>
        <w:pStyle w:val="APAReference"/>
        <w:tabs>
          <w:tab w:val="left" w:pos="1080"/>
          <w:tab w:val="left" w:pos="1620"/>
        </w:tabs>
        <w:spacing w:line="240" w:lineRule="auto"/>
        <w:rPr>
          <w:sz w:val="22"/>
          <w:szCs w:val="22"/>
        </w:rPr>
      </w:pPr>
      <w:r w:rsidRPr="00ED7764">
        <w:rPr>
          <w:bCs/>
          <w:i/>
          <w:sz w:val="22"/>
          <w:szCs w:val="22"/>
        </w:rPr>
        <w:t>assessment.</w:t>
      </w:r>
      <w:r w:rsidRPr="00ED7764">
        <w:rPr>
          <w:bCs/>
          <w:sz w:val="22"/>
          <w:szCs w:val="22"/>
        </w:rPr>
        <w:t xml:space="preserve"> </w:t>
      </w:r>
      <w:r w:rsidR="0053109D" w:rsidRPr="00ED7764">
        <w:rPr>
          <w:bCs/>
          <w:sz w:val="22"/>
          <w:szCs w:val="22"/>
        </w:rPr>
        <w:t xml:space="preserve">Concurrent session workshop at the </w:t>
      </w:r>
      <w:r w:rsidR="0053109D" w:rsidRPr="00ED7764">
        <w:rPr>
          <w:sz w:val="22"/>
          <w:szCs w:val="22"/>
        </w:rPr>
        <w:t xml:space="preserve">Western Association of Schools and Colleges Assessment </w:t>
      </w:r>
    </w:p>
    <w:p w14:paraId="4CFA5BCC" w14:textId="4EACB744"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Leaders Conference, Oakland, CA.</w:t>
      </w:r>
    </w:p>
    <w:p w14:paraId="3BA08D89"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18430C55" w14:textId="6A0653E0"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487DEB" w:rsidRPr="00ED7764">
        <w:rPr>
          <w:sz w:val="22"/>
          <w:szCs w:val="22"/>
        </w:rPr>
        <w:t xml:space="preserve"> </w:t>
      </w:r>
      <w:r w:rsidRPr="00ED7764">
        <w:rPr>
          <w:sz w:val="22"/>
          <w:szCs w:val="22"/>
        </w:rPr>
        <w:t>J.</w:t>
      </w:r>
      <w:r w:rsidR="00487DEB" w:rsidRPr="00ED7764">
        <w:rPr>
          <w:sz w:val="22"/>
          <w:szCs w:val="22"/>
        </w:rPr>
        <w:t>,</w:t>
      </w:r>
      <w:r w:rsidRPr="00ED7764">
        <w:rPr>
          <w:sz w:val="22"/>
          <w:szCs w:val="22"/>
        </w:rPr>
        <w:t xml:space="preserve"> Moore-Gardner, M, &amp; Kline, K. (2012, June). </w:t>
      </w:r>
      <w:r w:rsidR="00B35840" w:rsidRPr="00ED7764">
        <w:rPr>
          <w:i/>
          <w:sz w:val="22"/>
          <w:szCs w:val="22"/>
        </w:rPr>
        <w:t xml:space="preserve">Enhancing student learning and institutional </w:t>
      </w:r>
    </w:p>
    <w:p w14:paraId="196284E2" w14:textId="0BB5B9B5" w:rsidR="0053109D" w:rsidRPr="00ED7764" w:rsidRDefault="00B35840" w:rsidP="00B35840">
      <w:pPr>
        <w:pStyle w:val="APAReference"/>
        <w:tabs>
          <w:tab w:val="left" w:pos="1080"/>
          <w:tab w:val="left" w:pos="1620"/>
        </w:tabs>
        <w:spacing w:line="240" w:lineRule="auto"/>
        <w:rPr>
          <w:sz w:val="22"/>
          <w:szCs w:val="22"/>
        </w:rPr>
      </w:pPr>
      <w:r w:rsidRPr="00ED7764">
        <w:rPr>
          <w:i/>
          <w:sz w:val="22"/>
          <w:szCs w:val="22"/>
        </w:rPr>
        <w:t>effectiveness through outcomes-based assessment</w:t>
      </w:r>
      <w:r w:rsidR="0053109D" w:rsidRPr="00ED7764">
        <w:rPr>
          <w:i/>
          <w:sz w:val="22"/>
          <w:szCs w:val="22"/>
        </w:rPr>
        <w:t xml:space="preserve">. </w:t>
      </w:r>
      <w:r w:rsidR="0053109D" w:rsidRPr="00ED7764">
        <w:rPr>
          <w:sz w:val="22"/>
          <w:szCs w:val="22"/>
        </w:rPr>
        <w:t>NASPA Regional Conference, Buffalo, NY.</w:t>
      </w:r>
    </w:p>
    <w:p w14:paraId="739089D8"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3D22A580" w14:textId="0FCCBA14"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487DEB" w:rsidRPr="00ED7764">
        <w:rPr>
          <w:sz w:val="22"/>
          <w:szCs w:val="22"/>
        </w:rPr>
        <w:t xml:space="preserve"> </w:t>
      </w:r>
      <w:r w:rsidRPr="00ED7764">
        <w:rPr>
          <w:sz w:val="22"/>
          <w:szCs w:val="22"/>
        </w:rPr>
        <w:t xml:space="preserve">J. (2012, April). </w:t>
      </w:r>
      <w:r w:rsidR="00B35840" w:rsidRPr="00ED7764">
        <w:rPr>
          <w:i/>
          <w:sz w:val="22"/>
          <w:szCs w:val="22"/>
        </w:rPr>
        <w:t>Evaluating critical thinking and creativity on-line versus face to face</w:t>
      </w:r>
      <w:r w:rsidRPr="00ED7764">
        <w:rPr>
          <w:i/>
          <w:sz w:val="22"/>
          <w:szCs w:val="22"/>
        </w:rPr>
        <w:t xml:space="preserve">: Is there </w:t>
      </w:r>
    </w:p>
    <w:p w14:paraId="0B052912" w14:textId="25CB5EE8" w:rsidR="0053109D" w:rsidRPr="00ED7764" w:rsidRDefault="00B35840" w:rsidP="00B35840">
      <w:pPr>
        <w:pStyle w:val="APAReference"/>
        <w:tabs>
          <w:tab w:val="left" w:pos="1080"/>
          <w:tab w:val="left" w:pos="1620"/>
        </w:tabs>
        <w:spacing w:line="240" w:lineRule="auto"/>
        <w:rPr>
          <w:sz w:val="22"/>
          <w:szCs w:val="22"/>
        </w:rPr>
      </w:pPr>
      <w:r w:rsidRPr="00ED7764">
        <w:rPr>
          <w:i/>
          <w:sz w:val="22"/>
          <w:szCs w:val="22"/>
        </w:rPr>
        <w:t>s</w:t>
      </w:r>
      <w:r w:rsidR="0053109D" w:rsidRPr="00ED7764">
        <w:rPr>
          <w:i/>
          <w:sz w:val="22"/>
          <w:szCs w:val="22"/>
        </w:rPr>
        <w:t xml:space="preserve">ignificant </w:t>
      </w:r>
      <w:r w:rsidRPr="00ED7764">
        <w:rPr>
          <w:i/>
          <w:sz w:val="22"/>
          <w:szCs w:val="22"/>
        </w:rPr>
        <w:t>d</w:t>
      </w:r>
      <w:r w:rsidR="0053109D" w:rsidRPr="00ED7764">
        <w:rPr>
          <w:i/>
          <w:sz w:val="22"/>
          <w:szCs w:val="22"/>
        </w:rPr>
        <w:t>ifference?</w:t>
      </w:r>
      <w:r w:rsidR="00F94915" w:rsidRPr="00ED7764">
        <w:rPr>
          <w:sz w:val="22"/>
          <w:szCs w:val="22"/>
        </w:rPr>
        <w:t xml:space="preserve"> </w:t>
      </w:r>
      <w:r w:rsidRPr="00ED7764">
        <w:rPr>
          <w:sz w:val="22"/>
          <w:szCs w:val="22"/>
        </w:rPr>
        <w:t xml:space="preserve">Keynote at the </w:t>
      </w:r>
      <w:r w:rsidR="0053109D" w:rsidRPr="00ED7764">
        <w:rPr>
          <w:sz w:val="22"/>
          <w:szCs w:val="22"/>
        </w:rPr>
        <w:t>Pearson E-Learning Solutions National Conference</w:t>
      </w:r>
      <w:r w:rsidRPr="00ED7764">
        <w:rPr>
          <w:sz w:val="22"/>
          <w:szCs w:val="22"/>
        </w:rPr>
        <w:t xml:space="preserve">, </w:t>
      </w:r>
      <w:r w:rsidR="0053109D" w:rsidRPr="00ED7764">
        <w:rPr>
          <w:sz w:val="22"/>
          <w:szCs w:val="22"/>
        </w:rPr>
        <w:t>Orlando, FL.</w:t>
      </w:r>
    </w:p>
    <w:p w14:paraId="600545EB"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13936520" w14:textId="0604C027"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487DEB" w:rsidRPr="00ED7764">
        <w:rPr>
          <w:sz w:val="22"/>
          <w:szCs w:val="22"/>
        </w:rPr>
        <w:t xml:space="preserve"> </w:t>
      </w:r>
      <w:r w:rsidRPr="00ED7764">
        <w:rPr>
          <w:sz w:val="22"/>
          <w:szCs w:val="22"/>
        </w:rPr>
        <w:t xml:space="preserve">J. (2012, March). </w:t>
      </w:r>
      <w:r w:rsidR="00B35840" w:rsidRPr="00ED7764">
        <w:rPr>
          <w:i/>
          <w:sz w:val="22"/>
          <w:szCs w:val="22"/>
        </w:rPr>
        <w:t xml:space="preserve">The joyful union of qualitative and quantitative data in the assessment of </w:t>
      </w:r>
    </w:p>
    <w:p w14:paraId="1D84CC52" w14:textId="686DA721" w:rsidR="00B35840" w:rsidRPr="00ED7764" w:rsidRDefault="00B35840" w:rsidP="00B35840">
      <w:pPr>
        <w:pStyle w:val="APAReference"/>
        <w:tabs>
          <w:tab w:val="left" w:pos="1080"/>
          <w:tab w:val="left" w:pos="1620"/>
        </w:tabs>
        <w:spacing w:line="240" w:lineRule="auto"/>
        <w:rPr>
          <w:sz w:val="22"/>
          <w:szCs w:val="22"/>
        </w:rPr>
      </w:pPr>
      <w:r w:rsidRPr="00ED7764">
        <w:rPr>
          <w:i/>
          <w:sz w:val="22"/>
          <w:szCs w:val="22"/>
        </w:rPr>
        <w:t>student learning and development</w:t>
      </w:r>
      <w:r w:rsidR="0053109D" w:rsidRPr="00ED7764">
        <w:rPr>
          <w:i/>
          <w:sz w:val="22"/>
          <w:szCs w:val="22"/>
        </w:rPr>
        <w:t>.</w:t>
      </w:r>
      <w:r w:rsidR="00F94915" w:rsidRPr="00ED7764">
        <w:rPr>
          <w:i/>
          <w:sz w:val="22"/>
          <w:szCs w:val="22"/>
        </w:rPr>
        <w:t xml:space="preserve"> </w:t>
      </w:r>
      <w:r w:rsidRPr="00ED7764">
        <w:rPr>
          <w:sz w:val="22"/>
          <w:szCs w:val="22"/>
        </w:rPr>
        <w:t xml:space="preserve">Keynote at the </w:t>
      </w:r>
      <w:r w:rsidR="0053109D" w:rsidRPr="00ED7764">
        <w:rPr>
          <w:sz w:val="22"/>
          <w:szCs w:val="22"/>
        </w:rPr>
        <w:t>Association</w:t>
      </w:r>
      <w:r w:rsidR="0053109D" w:rsidRPr="00ED7764">
        <w:rPr>
          <w:i/>
          <w:sz w:val="22"/>
          <w:szCs w:val="22"/>
        </w:rPr>
        <w:t xml:space="preserve"> </w:t>
      </w:r>
      <w:r w:rsidR="0053109D" w:rsidRPr="00ED7764">
        <w:rPr>
          <w:sz w:val="22"/>
          <w:szCs w:val="22"/>
        </w:rPr>
        <w:t>of Specialized Accreditors National Conference</w:t>
      </w:r>
      <w:r w:rsidRPr="00ED7764">
        <w:rPr>
          <w:sz w:val="22"/>
          <w:szCs w:val="22"/>
        </w:rPr>
        <w:t>,</w:t>
      </w:r>
      <w:r w:rsidR="0053109D" w:rsidRPr="00ED7764">
        <w:rPr>
          <w:sz w:val="22"/>
          <w:szCs w:val="22"/>
        </w:rPr>
        <w:t xml:space="preserve"> </w:t>
      </w:r>
    </w:p>
    <w:p w14:paraId="455832EB" w14:textId="6FB56AAE" w:rsidR="0053109D" w:rsidRPr="00ED7764" w:rsidRDefault="0053109D" w:rsidP="00ED7764">
      <w:pPr>
        <w:pStyle w:val="APAReference"/>
        <w:tabs>
          <w:tab w:val="left" w:pos="1080"/>
          <w:tab w:val="left" w:pos="1620"/>
        </w:tabs>
        <w:spacing w:line="240" w:lineRule="auto"/>
        <w:ind w:left="0" w:firstLine="0"/>
        <w:rPr>
          <w:sz w:val="22"/>
          <w:szCs w:val="22"/>
        </w:rPr>
      </w:pPr>
      <w:r w:rsidRPr="00ED7764">
        <w:rPr>
          <w:sz w:val="22"/>
          <w:szCs w:val="22"/>
        </w:rPr>
        <w:t>Arlington, VA.</w:t>
      </w:r>
    </w:p>
    <w:p w14:paraId="63A64673"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4748485A" w14:textId="183DAD76"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890C84" w:rsidRPr="00ED7764">
        <w:rPr>
          <w:sz w:val="22"/>
          <w:szCs w:val="22"/>
        </w:rPr>
        <w:t xml:space="preserve"> </w:t>
      </w:r>
      <w:r w:rsidRPr="00ED7764">
        <w:rPr>
          <w:sz w:val="22"/>
          <w:szCs w:val="22"/>
        </w:rPr>
        <w:t xml:space="preserve">J., Kruger, K., Roper, L., Rue, P., &amp; Adams-Gaston, J. (2012, March). </w:t>
      </w:r>
      <w:r w:rsidR="00B35840" w:rsidRPr="00ED7764">
        <w:rPr>
          <w:i/>
          <w:sz w:val="22"/>
          <w:szCs w:val="22"/>
        </w:rPr>
        <w:t xml:space="preserve">Setting a personal </w:t>
      </w:r>
    </w:p>
    <w:p w14:paraId="64BC6E7D" w14:textId="11344E74" w:rsidR="0046550F" w:rsidRPr="00ED7764" w:rsidRDefault="00B35840" w:rsidP="00B35840">
      <w:pPr>
        <w:pStyle w:val="APAReference"/>
        <w:tabs>
          <w:tab w:val="left" w:pos="1080"/>
          <w:tab w:val="left" w:pos="1620"/>
        </w:tabs>
        <w:spacing w:line="240" w:lineRule="auto"/>
        <w:rPr>
          <w:bCs/>
          <w:sz w:val="22"/>
          <w:szCs w:val="22"/>
        </w:rPr>
      </w:pPr>
      <w:proofErr w:type="spellStart"/>
      <w:r w:rsidRPr="00ED7764">
        <w:rPr>
          <w:i/>
          <w:sz w:val="22"/>
          <w:szCs w:val="22"/>
        </w:rPr>
        <w:t>foundaion</w:t>
      </w:r>
      <w:proofErr w:type="spellEnd"/>
      <w:r w:rsidRPr="00ED7764">
        <w:rPr>
          <w:i/>
          <w:sz w:val="22"/>
          <w:szCs w:val="22"/>
        </w:rPr>
        <w:t xml:space="preserve"> for influencing change</w:t>
      </w:r>
      <w:r w:rsidR="0053109D" w:rsidRPr="00ED7764">
        <w:rPr>
          <w:i/>
          <w:sz w:val="22"/>
          <w:szCs w:val="22"/>
        </w:rPr>
        <w:t>.</w:t>
      </w:r>
      <w:r w:rsidR="0053109D" w:rsidRPr="00ED7764">
        <w:rPr>
          <w:sz w:val="22"/>
          <w:szCs w:val="22"/>
        </w:rPr>
        <w:t xml:space="preserve"> </w:t>
      </w:r>
      <w:r w:rsidR="0053109D" w:rsidRPr="00ED7764">
        <w:rPr>
          <w:bCs/>
          <w:sz w:val="22"/>
          <w:szCs w:val="22"/>
        </w:rPr>
        <w:t xml:space="preserve">Concurrent session at the National Association of Student Personnel </w:t>
      </w:r>
    </w:p>
    <w:p w14:paraId="7CE984E3" w14:textId="35ADB9C4" w:rsidR="0053109D" w:rsidRPr="00ED7764" w:rsidRDefault="0053109D" w:rsidP="00B35840">
      <w:pPr>
        <w:pStyle w:val="APAReference"/>
        <w:tabs>
          <w:tab w:val="left" w:pos="1080"/>
          <w:tab w:val="left" w:pos="1620"/>
        </w:tabs>
        <w:spacing w:line="240" w:lineRule="auto"/>
        <w:rPr>
          <w:bCs/>
          <w:sz w:val="22"/>
          <w:szCs w:val="22"/>
        </w:rPr>
      </w:pPr>
      <w:r w:rsidRPr="00ED7764">
        <w:rPr>
          <w:bCs/>
          <w:sz w:val="22"/>
          <w:szCs w:val="22"/>
        </w:rPr>
        <w:t>Administrators National Conference, Phoenix, AZ.</w:t>
      </w:r>
    </w:p>
    <w:p w14:paraId="259BF3E0" w14:textId="77777777" w:rsidR="0053109D" w:rsidRPr="00ED7764" w:rsidRDefault="0053109D" w:rsidP="00681B9E">
      <w:pPr>
        <w:pStyle w:val="APAReference"/>
        <w:tabs>
          <w:tab w:val="left" w:pos="1080"/>
          <w:tab w:val="left" w:pos="1620"/>
        </w:tabs>
        <w:spacing w:line="240" w:lineRule="auto"/>
        <w:ind w:left="1080" w:firstLine="0"/>
        <w:rPr>
          <w:bCs/>
          <w:sz w:val="22"/>
          <w:szCs w:val="22"/>
        </w:rPr>
      </w:pPr>
    </w:p>
    <w:p w14:paraId="56118794" w14:textId="1EB26FAA" w:rsidR="0046550F" w:rsidRPr="00ED7764" w:rsidRDefault="0053109D" w:rsidP="00B35840">
      <w:pPr>
        <w:pStyle w:val="APAReference"/>
        <w:tabs>
          <w:tab w:val="left" w:pos="1080"/>
          <w:tab w:val="left" w:pos="1620"/>
        </w:tabs>
        <w:spacing w:line="240" w:lineRule="auto"/>
        <w:rPr>
          <w:i/>
          <w:sz w:val="22"/>
          <w:szCs w:val="22"/>
        </w:rPr>
      </w:pPr>
      <w:r w:rsidRPr="00ED7764">
        <w:rPr>
          <w:bCs/>
          <w:sz w:val="22"/>
          <w:szCs w:val="22"/>
        </w:rPr>
        <w:t>Bresciani, M.</w:t>
      </w:r>
      <w:r w:rsidR="00890C84" w:rsidRPr="00ED7764">
        <w:rPr>
          <w:bCs/>
          <w:sz w:val="22"/>
          <w:szCs w:val="22"/>
        </w:rPr>
        <w:t xml:space="preserve"> </w:t>
      </w:r>
      <w:r w:rsidRPr="00ED7764">
        <w:rPr>
          <w:bCs/>
          <w:sz w:val="22"/>
          <w:szCs w:val="22"/>
        </w:rPr>
        <w:t xml:space="preserve">J., </w:t>
      </w:r>
      <w:proofErr w:type="spellStart"/>
      <w:r w:rsidRPr="00ED7764">
        <w:rPr>
          <w:bCs/>
          <w:sz w:val="22"/>
          <w:szCs w:val="22"/>
        </w:rPr>
        <w:t>Reesor</w:t>
      </w:r>
      <w:proofErr w:type="spellEnd"/>
      <w:r w:rsidRPr="00ED7764">
        <w:rPr>
          <w:bCs/>
          <w:sz w:val="22"/>
          <w:szCs w:val="22"/>
        </w:rPr>
        <w:t xml:space="preserve">, L., Jablonski, P., Ellis, S., </w:t>
      </w:r>
      <w:proofErr w:type="spellStart"/>
      <w:r w:rsidRPr="00ED7764">
        <w:rPr>
          <w:bCs/>
          <w:sz w:val="22"/>
          <w:szCs w:val="22"/>
        </w:rPr>
        <w:t>Longerbeam</w:t>
      </w:r>
      <w:proofErr w:type="spellEnd"/>
      <w:r w:rsidRPr="00ED7764">
        <w:rPr>
          <w:bCs/>
          <w:sz w:val="22"/>
          <w:szCs w:val="22"/>
        </w:rPr>
        <w:t>, S.</w:t>
      </w:r>
      <w:r w:rsidR="00890C84" w:rsidRPr="00ED7764">
        <w:rPr>
          <w:bCs/>
          <w:sz w:val="22"/>
          <w:szCs w:val="22"/>
        </w:rPr>
        <w:t>,</w:t>
      </w:r>
      <w:r w:rsidRPr="00ED7764">
        <w:rPr>
          <w:bCs/>
          <w:sz w:val="22"/>
          <w:szCs w:val="22"/>
        </w:rPr>
        <w:t xml:space="preserve"> &amp; Chavez, A. (2012, March). </w:t>
      </w:r>
      <w:r w:rsidR="00B35840" w:rsidRPr="00ED7764">
        <w:rPr>
          <w:i/>
          <w:sz w:val="22"/>
          <w:szCs w:val="22"/>
        </w:rPr>
        <w:t xml:space="preserve">Influencing </w:t>
      </w:r>
    </w:p>
    <w:p w14:paraId="6118A7E6" w14:textId="39035A5C" w:rsidR="0046550F" w:rsidRPr="00ED7764" w:rsidRDefault="00B35840" w:rsidP="00B35840">
      <w:pPr>
        <w:pStyle w:val="APAReference"/>
        <w:tabs>
          <w:tab w:val="left" w:pos="1080"/>
          <w:tab w:val="left" w:pos="1620"/>
        </w:tabs>
        <w:spacing w:line="240" w:lineRule="auto"/>
        <w:rPr>
          <w:bCs/>
          <w:sz w:val="22"/>
          <w:szCs w:val="22"/>
        </w:rPr>
      </w:pPr>
      <w:r w:rsidRPr="00ED7764">
        <w:rPr>
          <w:i/>
          <w:sz w:val="22"/>
          <w:szCs w:val="22"/>
        </w:rPr>
        <w:t xml:space="preserve">change from a foundation of authenticity. </w:t>
      </w:r>
      <w:r w:rsidR="0053109D" w:rsidRPr="00ED7764">
        <w:rPr>
          <w:bCs/>
          <w:sz w:val="22"/>
          <w:szCs w:val="22"/>
        </w:rPr>
        <w:t xml:space="preserve">Concurrent session at the National Association of Student Personnel </w:t>
      </w:r>
    </w:p>
    <w:p w14:paraId="50DE7101" w14:textId="5ADCFF0E" w:rsidR="0053109D" w:rsidRPr="00ED7764" w:rsidRDefault="0053109D" w:rsidP="00DD06B5">
      <w:pPr>
        <w:pStyle w:val="APAReference"/>
        <w:tabs>
          <w:tab w:val="left" w:pos="1080"/>
          <w:tab w:val="left" w:pos="1620"/>
        </w:tabs>
        <w:spacing w:line="240" w:lineRule="auto"/>
        <w:rPr>
          <w:sz w:val="22"/>
          <w:szCs w:val="22"/>
        </w:rPr>
      </w:pPr>
      <w:r w:rsidRPr="00ED7764">
        <w:rPr>
          <w:bCs/>
          <w:sz w:val="22"/>
          <w:szCs w:val="22"/>
        </w:rPr>
        <w:t>Administrators National Conference, Phoenix, AZ.</w:t>
      </w:r>
    </w:p>
    <w:p w14:paraId="66204EFD" w14:textId="3E729716" w:rsidR="0046550F" w:rsidRPr="00ED7764" w:rsidRDefault="0053109D" w:rsidP="00B35840">
      <w:pPr>
        <w:pStyle w:val="APAReference"/>
        <w:tabs>
          <w:tab w:val="left" w:pos="1080"/>
          <w:tab w:val="left" w:pos="1620"/>
        </w:tabs>
        <w:spacing w:line="240" w:lineRule="auto"/>
        <w:rPr>
          <w:i/>
          <w:sz w:val="22"/>
          <w:szCs w:val="22"/>
        </w:rPr>
      </w:pPr>
      <w:proofErr w:type="spellStart"/>
      <w:r w:rsidRPr="00ED7764">
        <w:rPr>
          <w:sz w:val="22"/>
          <w:szCs w:val="22"/>
        </w:rPr>
        <w:t>Jenefsky</w:t>
      </w:r>
      <w:proofErr w:type="spellEnd"/>
      <w:r w:rsidRPr="00ED7764">
        <w:rPr>
          <w:sz w:val="22"/>
          <w:szCs w:val="22"/>
        </w:rPr>
        <w:t>, C., Buckley, L., &amp; Bresciani, M.</w:t>
      </w:r>
      <w:r w:rsidR="00890C84" w:rsidRPr="00ED7764">
        <w:rPr>
          <w:sz w:val="22"/>
          <w:szCs w:val="22"/>
        </w:rPr>
        <w:t xml:space="preserve"> </w:t>
      </w:r>
      <w:r w:rsidRPr="00ED7764">
        <w:rPr>
          <w:sz w:val="22"/>
          <w:szCs w:val="22"/>
        </w:rPr>
        <w:t xml:space="preserve">J. (2012, February). </w:t>
      </w:r>
      <w:r w:rsidR="00B35840" w:rsidRPr="00ED7764">
        <w:rPr>
          <w:i/>
          <w:sz w:val="22"/>
          <w:szCs w:val="22"/>
        </w:rPr>
        <w:t xml:space="preserve">Outcomes-based program review design </w:t>
      </w:r>
    </w:p>
    <w:p w14:paraId="00A20C02" w14:textId="6A267304" w:rsidR="0053109D" w:rsidRPr="00ED7764" w:rsidRDefault="00B35840" w:rsidP="00B35840">
      <w:pPr>
        <w:pStyle w:val="APAReference"/>
        <w:tabs>
          <w:tab w:val="left" w:pos="1080"/>
          <w:tab w:val="left" w:pos="1620"/>
        </w:tabs>
        <w:spacing w:line="240" w:lineRule="auto"/>
        <w:rPr>
          <w:sz w:val="22"/>
          <w:szCs w:val="22"/>
        </w:rPr>
      </w:pPr>
      <w:r w:rsidRPr="00ED7764">
        <w:rPr>
          <w:i/>
          <w:sz w:val="22"/>
          <w:szCs w:val="22"/>
        </w:rPr>
        <w:t xml:space="preserve">workshop. </w:t>
      </w:r>
      <w:r w:rsidR="0053109D" w:rsidRPr="00ED7764">
        <w:rPr>
          <w:sz w:val="22"/>
          <w:szCs w:val="22"/>
        </w:rPr>
        <w:t>Western Association of Schools and College</w:t>
      </w:r>
      <w:r w:rsidRPr="00ED7764">
        <w:rPr>
          <w:sz w:val="22"/>
          <w:szCs w:val="22"/>
        </w:rPr>
        <w:t xml:space="preserve">s, </w:t>
      </w:r>
      <w:r w:rsidR="0053109D" w:rsidRPr="00ED7764">
        <w:rPr>
          <w:sz w:val="22"/>
          <w:szCs w:val="22"/>
        </w:rPr>
        <w:t>Honolulu, HI.</w:t>
      </w:r>
    </w:p>
    <w:p w14:paraId="63B357A1"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2C95D528" w14:textId="60173D36"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890C84" w:rsidRPr="00ED7764">
        <w:rPr>
          <w:sz w:val="22"/>
          <w:szCs w:val="22"/>
        </w:rPr>
        <w:t xml:space="preserve"> </w:t>
      </w:r>
      <w:r w:rsidRPr="00ED7764">
        <w:rPr>
          <w:sz w:val="22"/>
          <w:szCs w:val="22"/>
        </w:rPr>
        <w:t xml:space="preserve">J. (2012, January). </w:t>
      </w:r>
      <w:r w:rsidR="00B35840" w:rsidRPr="00ED7764">
        <w:rPr>
          <w:sz w:val="22"/>
          <w:szCs w:val="22"/>
        </w:rPr>
        <w:t xml:space="preserve">Pushing the envelope in assessment of student learning and development. </w:t>
      </w:r>
    </w:p>
    <w:p w14:paraId="7235B073" w14:textId="54492893" w:rsidR="0053109D" w:rsidRPr="00ED7764" w:rsidRDefault="00B35840" w:rsidP="00B35840">
      <w:pPr>
        <w:pStyle w:val="APAReference"/>
        <w:tabs>
          <w:tab w:val="left" w:pos="1080"/>
          <w:tab w:val="left" w:pos="1620"/>
        </w:tabs>
        <w:spacing w:line="240" w:lineRule="auto"/>
        <w:rPr>
          <w:sz w:val="22"/>
          <w:szCs w:val="22"/>
        </w:rPr>
      </w:pPr>
      <w:r w:rsidRPr="00ED7764">
        <w:rPr>
          <w:sz w:val="22"/>
          <w:szCs w:val="22"/>
        </w:rPr>
        <w:t xml:space="preserve">Keynote at National Council of Schools and Programs in Professional Psychology, </w:t>
      </w:r>
      <w:r w:rsidR="0053109D" w:rsidRPr="00ED7764">
        <w:rPr>
          <w:sz w:val="22"/>
          <w:szCs w:val="22"/>
        </w:rPr>
        <w:t>New Orleans, LA.</w:t>
      </w:r>
    </w:p>
    <w:p w14:paraId="10BF25D7"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7596B911" w14:textId="42AE8A9C"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890C84" w:rsidRPr="00ED7764">
        <w:rPr>
          <w:sz w:val="22"/>
          <w:szCs w:val="22"/>
        </w:rPr>
        <w:t xml:space="preserve"> </w:t>
      </w:r>
      <w:r w:rsidRPr="00ED7764">
        <w:rPr>
          <w:sz w:val="22"/>
          <w:szCs w:val="22"/>
        </w:rPr>
        <w:t xml:space="preserve">J. (2011, November). </w:t>
      </w:r>
      <w:r w:rsidR="00B35840" w:rsidRPr="00ED7764">
        <w:rPr>
          <w:i/>
          <w:sz w:val="22"/>
          <w:szCs w:val="22"/>
        </w:rPr>
        <w:t>Assessing the whole: Student life and academics</w:t>
      </w:r>
      <w:r w:rsidRPr="00ED7764">
        <w:rPr>
          <w:i/>
          <w:sz w:val="22"/>
          <w:szCs w:val="22"/>
        </w:rPr>
        <w:t>.</w:t>
      </w:r>
      <w:r w:rsidR="00F94915" w:rsidRPr="00ED7764">
        <w:rPr>
          <w:sz w:val="22"/>
          <w:szCs w:val="22"/>
        </w:rPr>
        <w:t xml:space="preserve"> </w:t>
      </w:r>
      <w:r w:rsidRPr="00ED7764">
        <w:rPr>
          <w:sz w:val="22"/>
          <w:szCs w:val="22"/>
        </w:rPr>
        <w:t xml:space="preserve">Invited </w:t>
      </w:r>
      <w:r w:rsidR="00B35840" w:rsidRPr="00ED7764">
        <w:rPr>
          <w:sz w:val="22"/>
          <w:szCs w:val="22"/>
        </w:rPr>
        <w:t>k</w:t>
      </w:r>
      <w:r w:rsidRPr="00ED7764">
        <w:rPr>
          <w:sz w:val="22"/>
          <w:szCs w:val="22"/>
        </w:rPr>
        <w:t xml:space="preserve">eynote for the </w:t>
      </w:r>
    </w:p>
    <w:p w14:paraId="101B588A" w14:textId="03E06A21"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New England Educational Assessment Network</w:t>
      </w:r>
      <w:r w:rsidR="00B35840" w:rsidRPr="00ED7764">
        <w:rPr>
          <w:sz w:val="22"/>
          <w:szCs w:val="22"/>
        </w:rPr>
        <w:t xml:space="preserve">, </w:t>
      </w:r>
      <w:r w:rsidRPr="00ED7764">
        <w:rPr>
          <w:sz w:val="22"/>
          <w:szCs w:val="22"/>
        </w:rPr>
        <w:t>Worcester, MA.</w:t>
      </w:r>
    </w:p>
    <w:p w14:paraId="042058CA"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74077EE3" w14:textId="535427EA" w:rsidR="0046550F" w:rsidRPr="00ED7764" w:rsidRDefault="0053109D" w:rsidP="00B35840">
      <w:pPr>
        <w:pStyle w:val="APAReference"/>
        <w:tabs>
          <w:tab w:val="left" w:pos="1080"/>
          <w:tab w:val="left" w:pos="1620"/>
        </w:tabs>
        <w:spacing w:line="240" w:lineRule="auto"/>
        <w:rPr>
          <w:i/>
          <w:sz w:val="22"/>
          <w:szCs w:val="22"/>
        </w:rPr>
      </w:pPr>
      <w:proofErr w:type="spellStart"/>
      <w:r w:rsidRPr="00ED7764">
        <w:rPr>
          <w:sz w:val="22"/>
          <w:szCs w:val="22"/>
        </w:rPr>
        <w:t>Jenefsky</w:t>
      </w:r>
      <w:proofErr w:type="spellEnd"/>
      <w:r w:rsidRPr="00ED7764">
        <w:rPr>
          <w:sz w:val="22"/>
          <w:szCs w:val="22"/>
        </w:rPr>
        <w:t>, C., Buckley, L., &amp; Bresciani, M.</w:t>
      </w:r>
      <w:r w:rsidR="00890C84" w:rsidRPr="00ED7764">
        <w:rPr>
          <w:sz w:val="22"/>
          <w:szCs w:val="22"/>
        </w:rPr>
        <w:t xml:space="preserve"> </w:t>
      </w:r>
      <w:r w:rsidRPr="00ED7764">
        <w:rPr>
          <w:sz w:val="22"/>
          <w:szCs w:val="22"/>
        </w:rPr>
        <w:t xml:space="preserve">J. (2011, November). </w:t>
      </w:r>
      <w:r w:rsidR="00B35840" w:rsidRPr="00ED7764">
        <w:rPr>
          <w:i/>
          <w:sz w:val="22"/>
          <w:szCs w:val="22"/>
        </w:rPr>
        <w:t xml:space="preserve">Outcomes-based program review design </w:t>
      </w:r>
    </w:p>
    <w:p w14:paraId="67FAE8C4" w14:textId="3E79DFA7" w:rsidR="0053109D" w:rsidRPr="00ED7764" w:rsidRDefault="00B35840" w:rsidP="00B35840">
      <w:pPr>
        <w:pStyle w:val="APAReference"/>
        <w:tabs>
          <w:tab w:val="left" w:pos="1080"/>
          <w:tab w:val="left" w:pos="1620"/>
        </w:tabs>
        <w:spacing w:line="240" w:lineRule="auto"/>
        <w:rPr>
          <w:sz w:val="22"/>
          <w:szCs w:val="22"/>
        </w:rPr>
      </w:pPr>
      <w:r w:rsidRPr="00ED7764">
        <w:rPr>
          <w:i/>
          <w:sz w:val="22"/>
          <w:szCs w:val="22"/>
        </w:rPr>
        <w:t xml:space="preserve">workshop. </w:t>
      </w:r>
      <w:r w:rsidR="0053109D" w:rsidRPr="00ED7764">
        <w:rPr>
          <w:sz w:val="22"/>
          <w:szCs w:val="22"/>
        </w:rPr>
        <w:t>Western Association of Schools and Colleges</w:t>
      </w:r>
      <w:r w:rsidRPr="00ED7764">
        <w:rPr>
          <w:sz w:val="22"/>
          <w:szCs w:val="22"/>
        </w:rPr>
        <w:t xml:space="preserve">, </w:t>
      </w:r>
      <w:r w:rsidR="0053109D" w:rsidRPr="00ED7764">
        <w:rPr>
          <w:sz w:val="22"/>
          <w:szCs w:val="22"/>
        </w:rPr>
        <w:t>Long Beach, CA.</w:t>
      </w:r>
    </w:p>
    <w:p w14:paraId="1FC08790"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2C6E10DC" w14:textId="6485DA24"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890C84" w:rsidRPr="00ED7764">
        <w:rPr>
          <w:sz w:val="22"/>
          <w:szCs w:val="22"/>
        </w:rPr>
        <w:t xml:space="preserve"> </w:t>
      </w:r>
      <w:r w:rsidRPr="00ED7764">
        <w:rPr>
          <w:sz w:val="22"/>
          <w:szCs w:val="22"/>
        </w:rPr>
        <w:t xml:space="preserve">J. (2011, October). </w:t>
      </w:r>
      <w:r w:rsidR="00B35840" w:rsidRPr="00ED7764">
        <w:rPr>
          <w:i/>
          <w:sz w:val="22"/>
          <w:szCs w:val="22"/>
        </w:rPr>
        <w:t xml:space="preserve">The emerging role of student affairs practitioners in outcomes-based </w:t>
      </w:r>
    </w:p>
    <w:p w14:paraId="381D696B" w14:textId="666B13CB" w:rsidR="0053109D" w:rsidRPr="00ED7764" w:rsidRDefault="00B35840" w:rsidP="00B35840">
      <w:pPr>
        <w:pStyle w:val="APAReference"/>
        <w:tabs>
          <w:tab w:val="left" w:pos="1080"/>
          <w:tab w:val="left" w:pos="1620"/>
        </w:tabs>
        <w:spacing w:line="240" w:lineRule="auto"/>
        <w:rPr>
          <w:sz w:val="22"/>
          <w:szCs w:val="22"/>
        </w:rPr>
      </w:pPr>
      <w:r w:rsidRPr="00ED7764">
        <w:rPr>
          <w:i/>
          <w:sz w:val="22"/>
          <w:szCs w:val="22"/>
        </w:rPr>
        <w:t>assessment program review.</w:t>
      </w:r>
      <w:r w:rsidRPr="00ED7764">
        <w:rPr>
          <w:sz w:val="22"/>
          <w:szCs w:val="22"/>
        </w:rPr>
        <w:t xml:space="preserve"> </w:t>
      </w:r>
      <w:r w:rsidR="0053109D" w:rsidRPr="00ED7764">
        <w:rPr>
          <w:sz w:val="22"/>
          <w:szCs w:val="22"/>
        </w:rPr>
        <w:t xml:space="preserve">Invited </w:t>
      </w:r>
      <w:proofErr w:type="spellStart"/>
      <w:r w:rsidR="0053109D" w:rsidRPr="00ED7764">
        <w:rPr>
          <w:sz w:val="22"/>
          <w:szCs w:val="22"/>
        </w:rPr>
        <w:t>Tracknote</w:t>
      </w:r>
      <w:proofErr w:type="spellEnd"/>
      <w:r w:rsidR="0053109D" w:rsidRPr="00ED7764">
        <w:rPr>
          <w:sz w:val="22"/>
          <w:szCs w:val="22"/>
        </w:rPr>
        <w:t xml:space="preserve"> </w:t>
      </w:r>
      <w:r w:rsidRPr="00ED7764">
        <w:rPr>
          <w:sz w:val="22"/>
          <w:szCs w:val="22"/>
        </w:rPr>
        <w:t>k</w:t>
      </w:r>
      <w:r w:rsidR="0053109D" w:rsidRPr="00ED7764">
        <w:rPr>
          <w:sz w:val="22"/>
          <w:szCs w:val="22"/>
        </w:rPr>
        <w:t>eynote at the IUPUI Assessment Institute</w:t>
      </w:r>
      <w:r w:rsidRPr="00ED7764">
        <w:rPr>
          <w:sz w:val="22"/>
          <w:szCs w:val="22"/>
        </w:rPr>
        <w:t xml:space="preserve">, </w:t>
      </w:r>
      <w:r w:rsidR="0053109D" w:rsidRPr="00ED7764">
        <w:rPr>
          <w:sz w:val="22"/>
          <w:szCs w:val="22"/>
        </w:rPr>
        <w:t>Indianapolis, IN.</w:t>
      </w:r>
    </w:p>
    <w:p w14:paraId="5B61F9FF"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3B15D8AA" w14:textId="34E330B5" w:rsidR="0046550F" w:rsidRPr="00ED7764" w:rsidRDefault="0053109D" w:rsidP="00B35840">
      <w:pPr>
        <w:pStyle w:val="APAReference"/>
        <w:tabs>
          <w:tab w:val="left" w:pos="1080"/>
          <w:tab w:val="left" w:pos="1620"/>
        </w:tabs>
        <w:spacing w:line="240" w:lineRule="auto"/>
        <w:rPr>
          <w:i/>
          <w:sz w:val="22"/>
          <w:szCs w:val="22"/>
        </w:rPr>
      </w:pPr>
      <w:proofErr w:type="spellStart"/>
      <w:r w:rsidRPr="00ED7764">
        <w:rPr>
          <w:sz w:val="22"/>
          <w:szCs w:val="22"/>
        </w:rPr>
        <w:t>Daver</w:t>
      </w:r>
      <w:proofErr w:type="spellEnd"/>
      <w:r w:rsidRPr="00ED7764">
        <w:rPr>
          <w:sz w:val="22"/>
          <w:szCs w:val="22"/>
        </w:rPr>
        <w:t>, Z.</w:t>
      </w:r>
      <w:r w:rsidR="00890C84" w:rsidRPr="00ED7764">
        <w:rPr>
          <w:sz w:val="22"/>
          <w:szCs w:val="22"/>
        </w:rPr>
        <w:t>,</w:t>
      </w:r>
      <w:r w:rsidRPr="00ED7764">
        <w:rPr>
          <w:sz w:val="22"/>
          <w:szCs w:val="22"/>
        </w:rPr>
        <w:t xml:space="preserve"> &amp; Bresciani, M.</w:t>
      </w:r>
      <w:r w:rsidR="00890C84" w:rsidRPr="00ED7764">
        <w:rPr>
          <w:sz w:val="22"/>
          <w:szCs w:val="22"/>
        </w:rPr>
        <w:t xml:space="preserve"> </w:t>
      </w:r>
      <w:r w:rsidRPr="00ED7764">
        <w:rPr>
          <w:sz w:val="22"/>
          <w:szCs w:val="22"/>
        </w:rPr>
        <w:t>J. (2011, October).</w:t>
      </w:r>
      <w:r w:rsidR="00F94915" w:rsidRPr="00ED7764">
        <w:rPr>
          <w:sz w:val="22"/>
          <w:szCs w:val="22"/>
        </w:rPr>
        <w:t xml:space="preserve"> </w:t>
      </w:r>
      <w:r w:rsidR="00B35840" w:rsidRPr="00ED7764">
        <w:rPr>
          <w:i/>
          <w:sz w:val="22"/>
          <w:szCs w:val="22"/>
        </w:rPr>
        <w:t xml:space="preserve">The excellent practice in student learning assessment </w:t>
      </w:r>
    </w:p>
    <w:p w14:paraId="58C09A74" w14:textId="77280CA1" w:rsidR="0053109D" w:rsidRPr="00ED7764" w:rsidRDefault="00B35840" w:rsidP="00B35840">
      <w:pPr>
        <w:pStyle w:val="APAReference"/>
        <w:tabs>
          <w:tab w:val="left" w:pos="1080"/>
          <w:tab w:val="left" w:pos="1620"/>
        </w:tabs>
        <w:spacing w:line="240" w:lineRule="auto"/>
        <w:rPr>
          <w:sz w:val="22"/>
          <w:szCs w:val="22"/>
        </w:rPr>
      </w:pPr>
      <w:r w:rsidRPr="00ED7764">
        <w:rPr>
          <w:i/>
          <w:sz w:val="22"/>
          <w:szCs w:val="22"/>
        </w:rPr>
        <w:t xml:space="preserve">institutional certification program. </w:t>
      </w:r>
      <w:r w:rsidR="0053109D" w:rsidRPr="00ED7764">
        <w:rPr>
          <w:sz w:val="22"/>
          <w:szCs w:val="22"/>
        </w:rPr>
        <w:t>Concurrent session at the IUPUI Assessment Institute</w:t>
      </w:r>
      <w:r w:rsidRPr="00ED7764">
        <w:rPr>
          <w:sz w:val="22"/>
          <w:szCs w:val="22"/>
        </w:rPr>
        <w:t xml:space="preserve">, </w:t>
      </w:r>
      <w:r w:rsidR="0053109D" w:rsidRPr="00ED7764">
        <w:rPr>
          <w:sz w:val="22"/>
          <w:szCs w:val="22"/>
        </w:rPr>
        <w:t>Indianapolis, IN.</w:t>
      </w:r>
    </w:p>
    <w:p w14:paraId="6FF246C7"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07596F45" w14:textId="64A24930"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Banta, T., Bass, R., Bernstein, D., Bresciani, M.</w:t>
      </w:r>
      <w:r w:rsidR="0046550F" w:rsidRPr="00ED7764">
        <w:rPr>
          <w:sz w:val="22"/>
          <w:szCs w:val="22"/>
        </w:rPr>
        <w:t xml:space="preserve"> </w:t>
      </w:r>
      <w:r w:rsidRPr="00ED7764">
        <w:rPr>
          <w:sz w:val="22"/>
          <w:szCs w:val="22"/>
        </w:rPr>
        <w:t xml:space="preserve">J., </w:t>
      </w:r>
      <w:proofErr w:type="spellStart"/>
      <w:r w:rsidRPr="00ED7764">
        <w:rPr>
          <w:sz w:val="22"/>
          <w:szCs w:val="22"/>
        </w:rPr>
        <w:t>Evenbeck</w:t>
      </w:r>
      <w:proofErr w:type="spellEnd"/>
      <w:r w:rsidRPr="00ED7764">
        <w:rPr>
          <w:sz w:val="22"/>
          <w:szCs w:val="22"/>
        </w:rPr>
        <w:t>, S., Hundley, S., &amp; Hutchings. (2011, October).</w:t>
      </w:r>
      <w:r w:rsidR="00F94915" w:rsidRPr="00ED7764">
        <w:rPr>
          <w:sz w:val="22"/>
          <w:szCs w:val="22"/>
        </w:rPr>
        <w:t xml:space="preserve"> </w:t>
      </w:r>
    </w:p>
    <w:p w14:paraId="78EF5B7C" w14:textId="0F0A5488" w:rsidR="00B35840" w:rsidRPr="00ED7764" w:rsidRDefault="00B35840" w:rsidP="00B35840">
      <w:pPr>
        <w:pStyle w:val="APAReference"/>
        <w:tabs>
          <w:tab w:val="left" w:pos="1080"/>
          <w:tab w:val="left" w:pos="1620"/>
        </w:tabs>
        <w:spacing w:line="240" w:lineRule="auto"/>
        <w:rPr>
          <w:sz w:val="22"/>
          <w:szCs w:val="22"/>
        </w:rPr>
      </w:pPr>
      <w:r w:rsidRPr="00ED7764">
        <w:rPr>
          <w:i/>
          <w:sz w:val="22"/>
          <w:szCs w:val="22"/>
        </w:rPr>
        <w:t>Exploring critical issues in outcomes-based assessment</w:t>
      </w:r>
      <w:r w:rsidR="0053109D" w:rsidRPr="00ED7764">
        <w:rPr>
          <w:i/>
          <w:sz w:val="22"/>
          <w:szCs w:val="22"/>
        </w:rPr>
        <w:t xml:space="preserve">. </w:t>
      </w:r>
      <w:r w:rsidR="0053109D" w:rsidRPr="00ED7764">
        <w:rPr>
          <w:sz w:val="22"/>
          <w:szCs w:val="22"/>
        </w:rPr>
        <w:t xml:space="preserve">Plenary </w:t>
      </w:r>
      <w:r w:rsidRPr="00ED7764">
        <w:rPr>
          <w:sz w:val="22"/>
          <w:szCs w:val="22"/>
        </w:rPr>
        <w:t>p</w:t>
      </w:r>
      <w:r w:rsidR="0053109D" w:rsidRPr="00ED7764">
        <w:rPr>
          <w:sz w:val="22"/>
          <w:szCs w:val="22"/>
        </w:rPr>
        <w:t>anel at the IUPUI Assessment Institute</w:t>
      </w:r>
      <w:r w:rsidRPr="00ED7764">
        <w:rPr>
          <w:sz w:val="22"/>
          <w:szCs w:val="22"/>
        </w:rPr>
        <w:t xml:space="preserve">, </w:t>
      </w:r>
    </w:p>
    <w:p w14:paraId="3C923D0D" w14:textId="5C6921C1"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Indianapolis, IN.</w:t>
      </w:r>
    </w:p>
    <w:p w14:paraId="513CDFD5"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4B20D7AF" w14:textId="21155AF9"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890C84" w:rsidRPr="00ED7764">
        <w:rPr>
          <w:sz w:val="22"/>
          <w:szCs w:val="22"/>
        </w:rPr>
        <w:t xml:space="preserve"> </w:t>
      </w:r>
      <w:r w:rsidRPr="00ED7764">
        <w:rPr>
          <w:sz w:val="22"/>
          <w:szCs w:val="22"/>
        </w:rPr>
        <w:t>J.</w:t>
      </w:r>
      <w:r w:rsidR="00890C84" w:rsidRPr="00ED7764">
        <w:rPr>
          <w:sz w:val="22"/>
          <w:szCs w:val="22"/>
        </w:rPr>
        <w:t>,</w:t>
      </w:r>
      <w:r w:rsidRPr="00ED7764">
        <w:rPr>
          <w:sz w:val="22"/>
          <w:szCs w:val="22"/>
        </w:rPr>
        <w:t xml:space="preserve"> Moore-Gardner, M</w:t>
      </w:r>
      <w:r w:rsidR="00890C84" w:rsidRPr="00ED7764">
        <w:rPr>
          <w:sz w:val="22"/>
          <w:szCs w:val="22"/>
        </w:rPr>
        <w:t>.</w:t>
      </w:r>
      <w:r w:rsidRPr="00ED7764">
        <w:rPr>
          <w:sz w:val="22"/>
          <w:szCs w:val="22"/>
        </w:rPr>
        <w:t>, &amp; Kline, K. (2011, October).</w:t>
      </w:r>
      <w:r w:rsidR="00B35840" w:rsidRPr="00ED7764">
        <w:rPr>
          <w:sz w:val="22"/>
          <w:szCs w:val="22"/>
        </w:rPr>
        <w:t xml:space="preserve"> </w:t>
      </w:r>
      <w:r w:rsidR="00B35840" w:rsidRPr="00ED7764">
        <w:rPr>
          <w:i/>
          <w:sz w:val="22"/>
          <w:szCs w:val="22"/>
        </w:rPr>
        <w:t xml:space="preserve">Enhancing student learning and institutional </w:t>
      </w:r>
    </w:p>
    <w:p w14:paraId="45C14067" w14:textId="700F782F" w:rsidR="0046550F" w:rsidRPr="00ED7764" w:rsidRDefault="00B35840" w:rsidP="00B35840">
      <w:pPr>
        <w:pStyle w:val="APAReference"/>
        <w:tabs>
          <w:tab w:val="left" w:pos="1080"/>
          <w:tab w:val="left" w:pos="1620"/>
        </w:tabs>
        <w:spacing w:line="240" w:lineRule="auto"/>
        <w:rPr>
          <w:sz w:val="22"/>
          <w:szCs w:val="22"/>
        </w:rPr>
      </w:pPr>
      <w:r w:rsidRPr="00ED7764">
        <w:rPr>
          <w:i/>
          <w:sz w:val="22"/>
          <w:szCs w:val="22"/>
        </w:rPr>
        <w:t xml:space="preserve">effectiveness through outcomes-based assessment. </w:t>
      </w:r>
      <w:r w:rsidR="0053109D" w:rsidRPr="00ED7764">
        <w:rPr>
          <w:sz w:val="22"/>
          <w:szCs w:val="22"/>
        </w:rPr>
        <w:t xml:space="preserve">RP Group Strengthening Student Success Conference, San </w:t>
      </w:r>
    </w:p>
    <w:p w14:paraId="2763CC7E" w14:textId="00A7F07B"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Francisco, CA.</w:t>
      </w:r>
    </w:p>
    <w:p w14:paraId="3AA8B6A5"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39817D00" w14:textId="77777777"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890C84" w:rsidRPr="00ED7764">
        <w:rPr>
          <w:sz w:val="22"/>
          <w:szCs w:val="22"/>
        </w:rPr>
        <w:t xml:space="preserve"> </w:t>
      </w:r>
      <w:r w:rsidRPr="00ED7764">
        <w:rPr>
          <w:sz w:val="22"/>
          <w:szCs w:val="22"/>
        </w:rPr>
        <w:t xml:space="preserve">J., Weiner, L., </w:t>
      </w:r>
      <w:proofErr w:type="spellStart"/>
      <w:r w:rsidRPr="00ED7764">
        <w:rPr>
          <w:sz w:val="22"/>
          <w:szCs w:val="22"/>
        </w:rPr>
        <w:t>Gillig</w:t>
      </w:r>
      <w:proofErr w:type="spellEnd"/>
      <w:r w:rsidRPr="00ED7764">
        <w:rPr>
          <w:sz w:val="22"/>
          <w:szCs w:val="22"/>
        </w:rPr>
        <w:t>, B.</w:t>
      </w:r>
      <w:r w:rsidR="00890C84" w:rsidRPr="00ED7764">
        <w:rPr>
          <w:sz w:val="22"/>
          <w:szCs w:val="22"/>
        </w:rPr>
        <w:t>,</w:t>
      </w:r>
      <w:r w:rsidRPr="00ED7764">
        <w:rPr>
          <w:sz w:val="22"/>
          <w:szCs w:val="22"/>
        </w:rPr>
        <w:t xml:space="preserve"> &amp; McCully, L. (2011, October). </w:t>
      </w:r>
      <w:r w:rsidRPr="00ED7764">
        <w:rPr>
          <w:i/>
          <w:sz w:val="22"/>
          <w:szCs w:val="22"/>
        </w:rPr>
        <w:t xml:space="preserve">Utilizing outcomes-based assessment </w:t>
      </w:r>
    </w:p>
    <w:p w14:paraId="7C371667" w14:textId="77777777" w:rsidR="0046550F" w:rsidRPr="00ED7764" w:rsidRDefault="0053109D" w:rsidP="00B35840">
      <w:pPr>
        <w:pStyle w:val="APAReference"/>
        <w:tabs>
          <w:tab w:val="left" w:pos="1080"/>
          <w:tab w:val="left" w:pos="1620"/>
        </w:tabs>
        <w:spacing w:line="240" w:lineRule="auto"/>
        <w:rPr>
          <w:bCs/>
          <w:sz w:val="22"/>
          <w:szCs w:val="22"/>
        </w:rPr>
      </w:pPr>
      <w:r w:rsidRPr="00ED7764">
        <w:rPr>
          <w:i/>
          <w:sz w:val="22"/>
          <w:szCs w:val="22"/>
        </w:rPr>
        <w:t>results to inform resource re-allocations</w:t>
      </w:r>
      <w:r w:rsidRPr="00ED7764">
        <w:rPr>
          <w:bCs/>
          <w:i/>
          <w:sz w:val="22"/>
          <w:szCs w:val="22"/>
        </w:rPr>
        <w:t>.</w:t>
      </w:r>
      <w:r w:rsidRPr="00ED7764">
        <w:rPr>
          <w:bCs/>
          <w:sz w:val="22"/>
          <w:szCs w:val="22"/>
        </w:rPr>
        <w:t xml:space="preserve"> Concurrent session at the National Association of Student Personnel </w:t>
      </w:r>
    </w:p>
    <w:p w14:paraId="7573AC9C" w14:textId="68BED67B" w:rsidR="0053109D" w:rsidRPr="00ED7764" w:rsidRDefault="0053109D" w:rsidP="00B35840">
      <w:pPr>
        <w:pStyle w:val="APAReference"/>
        <w:tabs>
          <w:tab w:val="left" w:pos="1080"/>
          <w:tab w:val="left" w:pos="1620"/>
        </w:tabs>
        <w:spacing w:line="240" w:lineRule="auto"/>
        <w:rPr>
          <w:bCs/>
          <w:sz w:val="22"/>
          <w:szCs w:val="22"/>
        </w:rPr>
      </w:pPr>
      <w:r w:rsidRPr="00ED7764">
        <w:rPr>
          <w:bCs/>
          <w:sz w:val="22"/>
          <w:szCs w:val="22"/>
        </w:rPr>
        <w:t>Administrators National Regional Conference, San Diego, CA.</w:t>
      </w:r>
    </w:p>
    <w:p w14:paraId="71B1C040"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70792E6F" w14:textId="38381DDF"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890C84" w:rsidRPr="00ED7764">
        <w:rPr>
          <w:sz w:val="22"/>
          <w:szCs w:val="22"/>
        </w:rPr>
        <w:t xml:space="preserve"> </w:t>
      </w:r>
      <w:r w:rsidRPr="00ED7764">
        <w:rPr>
          <w:sz w:val="22"/>
          <w:szCs w:val="22"/>
        </w:rPr>
        <w:t xml:space="preserve">J. (2011, September). </w:t>
      </w:r>
      <w:r w:rsidRPr="00ED7764">
        <w:rPr>
          <w:i/>
          <w:sz w:val="22"/>
          <w:szCs w:val="22"/>
        </w:rPr>
        <w:t xml:space="preserve">Exploring </w:t>
      </w:r>
      <w:r w:rsidR="00B35840" w:rsidRPr="00ED7764">
        <w:rPr>
          <w:i/>
          <w:sz w:val="22"/>
          <w:szCs w:val="22"/>
        </w:rPr>
        <w:t>the role that testing plays within outcomes-based assessment</w:t>
      </w:r>
      <w:r w:rsidRPr="00ED7764">
        <w:rPr>
          <w:i/>
          <w:sz w:val="22"/>
          <w:szCs w:val="22"/>
        </w:rPr>
        <w:t>.</w:t>
      </w:r>
      <w:r w:rsidRPr="00ED7764">
        <w:rPr>
          <w:sz w:val="22"/>
          <w:szCs w:val="22"/>
        </w:rPr>
        <w:t xml:space="preserve"> </w:t>
      </w:r>
    </w:p>
    <w:p w14:paraId="4B294086" w14:textId="50CBEC67"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Invited </w:t>
      </w:r>
      <w:r w:rsidR="00B35840" w:rsidRPr="00ED7764">
        <w:rPr>
          <w:sz w:val="22"/>
          <w:szCs w:val="22"/>
        </w:rPr>
        <w:t>p</w:t>
      </w:r>
      <w:r w:rsidRPr="00ED7764">
        <w:rPr>
          <w:sz w:val="22"/>
          <w:szCs w:val="22"/>
        </w:rPr>
        <w:t xml:space="preserve">lenary </w:t>
      </w:r>
      <w:r w:rsidR="00B35840" w:rsidRPr="00ED7764">
        <w:rPr>
          <w:sz w:val="22"/>
          <w:szCs w:val="22"/>
        </w:rPr>
        <w:t>s</w:t>
      </w:r>
      <w:r w:rsidRPr="00ED7764">
        <w:rPr>
          <w:sz w:val="22"/>
          <w:szCs w:val="22"/>
        </w:rPr>
        <w:t>peaker at the National College Testing Association, San Diego, CA.</w:t>
      </w:r>
    </w:p>
    <w:p w14:paraId="089D3677"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1B5E29AA" w14:textId="39D8F7A6"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890C84" w:rsidRPr="00ED7764">
        <w:rPr>
          <w:sz w:val="22"/>
          <w:szCs w:val="22"/>
        </w:rPr>
        <w:t xml:space="preserve"> </w:t>
      </w:r>
      <w:r w:rsidRPr="00ED7764">
        <w:rPr>
          <w:sz w:val="22"/>
          <w:szCs w:val="22"/>
        </w:rPr>
        <w:t xml:space="preserve">J. (2011, September). </w:t>
      </w:r>
      <w:r w:rsidRPr="00ED7764">
        <w:rPr>
          <w:i/>
          <w:sz w:val="22"/>
          <w:szCs w:val="22"/>
        </w:rPr>
        <w:t xml:space="preserve">Creating </w:t>
      </w:r>
      <w:r w:rsidR="00B35840" w:rsidRPr="00ED7764">
        <w:rPr>
          <w:i/>
          <w:sz w:val="22"/>
          <w:szCs w:val="22"/>
        </w:rPr>
        <w:t>c</w:t>
      </w:r>
      <w:r w:rsidRPr="00ED7764">
        <w:rPr>
          <w:i/>
          <w:sz w:val="22"/>
          <w:szCs w:val="22"/>
        </w:rPr>
        <w:t xml:space="preserve">ollaborations that </w:t>
      </w:r>
      <w:r w:rsidR="00B35840" w:rsidRPr="00ED7764">
        <w:rPr>
          <w:i/>
          <w:sz w:val="22"/>
          <w:szCs w:val="22"/>
        </w:rPr>
        <w:t>w</w:t>
      </w:r>
      <w:r w:rsidRPr="00ED7764">
        <w:rPr>
          <w:i/>
          <w:sz w:val="22"/>
          <w:szCs w:val="22"/>
        </w:rPr>
        <w:t>ork</w:t>
      </w:r>
      <w:r w:rsidRPr="00ED7764">
        <w:rPr>
          <w:sz w:val="22"/>
          <w:szCs w:val="22"/>
        </w:rPr>
        <w:t xml:space="preserve">. Invited concurrent session at the National </w:t>
      </w:r>
    </w:p>
    <w:p w14:paraId="123F2848" w14:textId="280D2556"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College Testing Association, San Diego, CA.</w:t>
      </w:r>
    </w:p>
    <w:p w14:paraId="1BF91CB6"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17E387BA" w14:textId="07AD33B0" w:rsidR="0046550F" w:rsidRPr="00ED7764" w:rsidRDefault="0053109D" w:rsidP="00B35840">
      <w:pPr>
        <w:pStyle w:val="APAReference"/>
        <w:tabs>
          <w:tab w:val="left" w:pos="1080"/>
          <w:tab w:val="left" w:pos="1620"/>
        </w:tabs>
        <w:spacing w:line="240" w:lineRule="auto"/>
        <w:rPr>
          <w:bCs/>
          <w:i/>
          <w:sz w:val="22"/>
          <w:szCs w:val="22"/>
        </w:rPr>
      </w:pPr>
      <w:r w:rsidRPr="00ED7764">
        <w:rPr>
          <w:sz w:val="22"/>
          <w:szCs w:val="22"/>
        </w:rPr>
        <w:t>Bresciani, M.</w:t>
      </w:r>
      <w:r w:rsidR="00890C84" w:rsidRPr="00ED7764">
        <w:rPr>
          <w:sz w:val="22"/>
          <w:szCs w:val="22"/>
        </w:rPr>
        <w:t xml:space="preserve"> </w:t>
      </w:r>
      <w:r w:rsidRPr="00ED7764">
        <w:rPr>
          <w:sz w:val="22"/>
          <w:szCs w:val="22"/>
        </w:rPr>
        <w:t xml:space="preserve">J. (2011, August). </w:t>
      </w:r>
      <w:r w:rsidRPr="00ED7764">
        <w:rPr>
          <w:bCs/>
          <w:i/>
          <w:sz w:val="22"/>
          <w:szCs w:val="22"/>
        </w:rPr>
        <w:t xml:space="preserve">Creating an </w:t>
      </w:r>
      <w:r w:rsidR="00B35840" w:rsidRPr="00ED7764">
        <w:rPr>
          <w:bCs/>
          <w:i/>
          <w:sz w:val="22"/>
          <w:szCs w:val="22"/>
        </w:rPr>
        <w:t>a</w:t>
      </w:r>
      <w:r w:rsidRPr="00ED7764">
        <w:rPr>
          <w:bCs/>
          <w:i/>
          <w:sz w:val="22"/>
          <w:szCs w:val="22"/>
        </w:rPr>
        <w:t xml:space="preserve">ssessment </w:t>
      </w:r>
      <w:r w:rsidR="00B35840" w:rsidRPr="00ED7764">
        <w:rPr>
          <w:bCs/>
          <w:i/>
          <w:sz w:val="22"/>
          <w:szCs w:val="22"/>
        </w:rPr>
        <w:t>p</w:t>
      </w:r>
      <w:r w:rsidRPr="00ED7764">
        <w:rPr>
          <w:bCs/>
          <w:i/>
          <w:sz w:val="22"/>
          <w:szCs w:val="22"/>
        </w:rPr>
        <w:t xml:space="preserve">lan for your </w:t>
      </w:r>
      <w:r w:rsidR="00B35840" w:rsidRPr="00ED7764">
        <w:rPr>
          <w:bCs/>
          <w:i/>
          <w:sz w:val="22"/>
          <w:szCs w:val="22"/>
        </w:rPr>
        <w:t>s</w:t>
      </w:r>
      <w:r w:rsidRPr="00ED7764">
        <w:rPr>
          <w:bCs/>
          <w:i/>
          <w:sz w:val="22"/>
          <w:szCs w:val="22"/>
        </w:rPr>
        <w:t>elf</w:t>
      </w:r>
      <w:r w:rsidR="00B35840" w:rsidRPr="00ED7764">
        <w:rPr>
          <w:bCs/>
          <w:i/>
          <w:sz w:val="22"/>
          <w:szCs w:val="22"/>
        </w:rPr>
        <w:t>-s</w:t>
      </w:r>
      <w:r w:rsidRPr="00ED7764">
        <w:rPr>
          <w:bCs/>
          <w:i/>
          <w:sz w:val="22"/>
          <w:szCs w:val="22"/>
        </w:rPr>
        <w:t xml:space="preserve">tudy </w:t>
      </w:r>
      <w:r w:rsidR="00B35840" w:rsidRPr="00ED7764">
        <w:rPr>
          <w:bCs/>
          <w:i/>
          <w:sz w:val="22"/>
          <w:szCs w:val="22"/>
        </w:rPr>
        <w:t>u</w:t>
      </w:r>
      <w:r w:rsidRPr="00ED7764">
        <w:rPr>
          <w:bCs/>
          <w:i/>
          <w:sz w:val="22"/>
          <w:szCs w:val="22"/>
        </w:rPr>
        <w:t xml:space="preserve">sing </w:t>
      </w:r>
      <w:r w:rsidR="00B35840" w:rsidRPr="00ED7764">
        <w:rPr>
          <w:bCs/>
          <w:i/>
          <w:sz w:val="22"/>
          <w:szCs w:val="22"/>
        </w:rPr>
        <w:t>o</w:t>
      </w:r>
      <w:r w:rsidRPr="00ED7764">
        <w:rPr>
          <w:bCs/>
          <w:i/>
          <w:sz w:val="22"/>
          <w:szCs w:val="22"/>
        </w:rPr>
        <w:t xml:space="preserve">utcomes-based </w:t>
      </w:r>
    </w:p>
    <w:p w14:paraId="76F671EC" w14:textId="1826F4DA" w:rsidR="00B35840" w:rsidRPr="00ED7764" w:rsidRDefault="00B35840" w:rsidP="00B35840">
      <w:pPr>
        <w:pStyle w:val="APAReference"/>
        <w:tabs>
          <w:tab w:val="left" w:pos="1080"/>
          <w:tab w:val="left" w:pos="1620"/>
        </w:tabs>
        <w:spacing w:line="240" w:lineRule="auto"/>
        <w:rPr>
          <w:sz w:val="22"/>
          <w:szCs w:val="22"/>
        </w:rPr>
      </w:pPr>
      <w:r w:rsidRPr="00ED7764">
        <w:rPr>
          <w:bCs/>
          <w:i/>
          <w:sz w:val="22"/>
          <w:szCs w:val="22"/>
        </w:rPr>
        <w:t>a</w:t>
      </w:r>
      <w:r w:rsidR="0053109D" w:rsidRPr="00ED7764">
        <w:rPr>
          <w:bCs/>
          <w:i/>
          <w:sz w:val="22"/>
          <w:szCs w:val="22"/>
        </w:rPr>
        <w:t>ssessment.</w:t>
      </w:r>
      <w:r w:rsidR="0053109D" w:rsidRPr="00ED7764">
        <w:rPr>
          <w:bCs/>
          <w:sz w:val="22"/>
          <w:szCs w:val="22"/>
        </w:rPr>
        <w:t xml:space="preserve"> Concurrent session workshop at the </w:t>
      </w:r>
      <w:r w:rsidR="0053109D" w:rsidRPr="00ED7764">
        <w:rPr>
          <w:sz w:val="22"/>
          <w:szCs w:val="22"/>
        </w:rPr>
        <w:t xml:space="preserve">Western Association of Schools and Colleges Assessment </w:t>
      </w:r>
    </w:p>
    <w:p w14:paraId="3ECF41B1" w14:textId="502A045E"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Leaders Conference, Oakland, CA.</w:t>
      </w:r>
    </w:p>
    <w:p w14:paraId="4F336F42" w14:textId="77777777" w:rsidR="0046550F" w:rsidRPr="00ED7764" w:rsidRDefault="0046550F" w:rsidP="00B35840">
      <w:pPr>
        <w:pStyle w:val="APAReference"/>
        <w:tabs>
          <w:tab w:val="left" w:pos="1080"/>
          <w:tab w:val="left" w:pos="1620"/>
        </w:tabs>
        <w:spacing w:line="240" w:lineRule="auto"/>
        <w:ind w:left="0" w:firstLine="0"/>
        <w:rPr>
          <w:sz w:val="22"/>
          <w:szCs w:val="22"/>
        </w:rPr>
      </w:pPr>
    </w:p>
    <w:p w14:paraId="22C76638" w14:textId="7AD3B7B7" w:rsidR="0053109D" w:rsidRPr="00ED7764" w:rsidRDefault="0053109D" w:rsidP="00B35840">
      <w:pPr>
        <w:pStyle w:val="APAReference"/>
        <w:tabs>
          <w:tab w:val="left" w:pos="1080"/>
          <w:tab w:val="left" w:pos="1620"/>
        </w:tabs>
        <w:spacing w:line="240" w:lineRule="auto"/>
        <w:ind w:left="0" w:firstLine="0"/>
        <w:rPr>
          <w:sz w:val="22"/>
          <w:szCs w:val="22"/>
        </w:rPr>
      </w:pPr>
      <w:r w:rsidRPr="00ED7764">
        <w:rPr>
          <w:sz w:val="22"/>
          <w:szCs w:val="22"/>
        </w:rPr>
        <w:t>Bresciani, M.</w:t>
      </w:r>
      <w:r w:rsidR="0046550F" w:rsidRPr="00ED7764">
        <w:rPr>
          <w:sz w:val="22"/>
          <w:szCs w:val="22"/>
        </w:rPr>
        <w:t xml:space="preserve"> </w:t>
      </w:r>
      <w:r w:rsidRPr="00ED7764">
        <w:rPr>
          <w:sz w:val="22"/>
          <w:szCs w:val="22"/>
        </w:rPr>
        <w:t xml:space="preserve">J. (2011, July). </w:t>
      </w:r>
      <w:r w:rsidR="00B35840" w:rsidRPr="00ED7764">
        <w:rPr>
          <w:bCs/>
          <w:i/>
          <w:sz w:val="22"/>
          <w:szCs w:val="22"/>
        </w:rPr>
        <w:t>A values-based framework for decision-making during difficult economic times</w:t>
      </w:r>
      <w:r w:rsidRPr="00ED7764">
        <w:rPr>
          <w:bCs/>
          <w:i/>
          <w:sz w:val="22"/>
          <w:szCs w:val="22"/>
        </w:rPr>
        <w:t xml:space="preserve">. </w:t>
      </w:r>
      <w:r w:rsidRPr="00ED7764">
        <w:rPr>
          <w:bCs/>
          <w:sz w:val="22"/>
          <w:szCs w:val="22"/>
        </w:rPr>
        <w:t xml:space="preserve">Webinar for </w:t>
      </w:r>
      <w:r w:rsidRPr="00ED7764">
        <w:rPr>
          <w:sz w:val="22"/>
          <w:szCs w:val="22"/>
        </w:rPr>
        <w:t>Innovative Educators.</w:t>
      </w:r>
    </w:p>
    <w:p w14:paraId="75B16FD6" w14:textId="77777777" w:rsidR="00ED7764" w:rsidRPr="00ED7764" w:rsidRDefault="00ED7764" w:rsidP="00DD06B5">
      <w:pPr>
        <w:pStyle w:val="APAReference"/>
        <w:tabs>
          <w:tab w:val="left" w:pos="1080"/>
          <w:tab w:val="left" w:pos="1620"/>
        </w:tabs>
        <w:spacing w:line="240" w:lineRule="auto"/>
        <w:ind w:left="0" w:firstLine="0"/>
        <w:rPr>
          <w:sz w:val="22"/>
          <w:szCs w:val="22"/>
        </w:rPr>
      </w:pPr>
    </w:p>
    <w:p w14:paraId="5E2C5E6F" w14:textId="77777777" w:rsidR="0046550F" w:rsidRPr="00ED7764" w:rsidRDefault="0053109D" w:rsidP="00DD06B5">
      <w:pPr>
        <w:pStyle w:val="APAReference"/>
        <w:tabs>
          <w:tab w:val="left" w:pos="1080"/>
          <w:tab w:val="left" w:pos="1620"/>
        </w:tabs>
        <w:spacing w:line="240" w:lineRule="auto"/>
        <w:ind w:left="0" w:firstLine="0"/>
        <w:rPr>
          <w:i/>
          <w:sz w:val="22"/>
          <w:szCs w:val="22"/>
        </w:rPr>
      </w:pPr>
      <w:r w:rsidRPr="00ED7764">
        <w:rPr>
          <w:sz w:val="22"/>
          <w:szCs w:val="22"/>
        </w:rPr>
        <w:t>Bresciani, M.</w:t>
      </w:r>
      <w:r w:rsidR="00890C84" w:rsidRPr="00ED7764">
        <w:rPr>
          <w:sz w:val="22"/>
          <w:szCs w:val="22"/>
        </w:rPr>
        <w:t xml:space="preserve"> </w:t>
      </w:r>
      <w:r w:rsidRPr="00ED7764">
        <w:rPr>
          <w:sz w:val="22"/>
          <w:szCs w:val="22"/>
        </w:rPr>
        <w:t xml:space="preserve">J., Weiner, L., </w:t>
      </w:r>
      <w:proofErr w:type="spellStart"/>
      <w:r w:rsidRPr="00ED7764">
        <w:rPr>
          <w:sz w:val="22"/>
          <w:szCs w:val="22"/>
        </w:rPr>
        <w:t>Gillig</w:t>
      </w:r>
      <w:proofErr w:type="spellEnd"/>
      <w:r w:rsidRPr="00ED7764">
        <w:rPr>
          <w:sz w:val="22"/>
          <w:szCs w:val="22"/>
        </w:rPr>
        <w:t>, B.</w:t>
      </w:r>
      <w:r w:rsidR="00890C84" w:rsidRPr="00ED7764">
        <w:rPr>
          <w:sz w:val="22"/>
          <w:szCs w:val="22"/>
        </w:rPr>
        <w:t>,</w:t>
      </w:r>
      <w:r w:rsidRPr="00ED7764">
        <w:rPr>
          <w:sz w:val="22"/>
          <w:szCs w:val="22"/>
        </w:rPr>
        <w:t xml:space="preserve"> &amp; McCully, L. (2011, June). </w:t>
      </w:r>
      <w:r w:rsidRPr="00ED7764">
        <w:rPr>
          <w:i/>
          <w:sz w:val="22"/>
          <w:szCs w:val="22"/>
        </w:rPr>
        <w:t xml:space="preserve">Utilizing outcomes-based assessment results </w:t>
      </w:r>
    </w:p>
    <w:p w14:paraId="1A134EEF" w14:textId="77777777" w:rsidR="0046550F" w:rsidRPr="00ED7764" w:rsidRDefault="0053109D" w:rsidP="00B35840">
      <w:pPr>
        <w:pStyle w:val="APAReference"/>
        <w:tabs>
          <w:tab w:val="left" w:pos="1080"/>
          <w:tab w:val="left" w:pos="1620"/>
        </w:tabs>
        <w:spacing w:line="240" w:lineRule="auto"/>
        <w:rPr>
          <w:bCs/>
          <w:sz w:val="22"/>
          <w:szCs w:val="22"/>
        </w:rPr>
      </w:pPr>
      <w:r w:rsidRPr="00ED7764">
        <w:rPr>
          <w:i/>
          <w:sz w:val="22"/>
          <w:szCs w:val="22"/>
        </w:rPr>
        <w:t>to inform resource re-allocations</w:t>
      </w:r>
      <w:r w:rsidRPr="00ED7764">
        <w:rPr>
          <w:bCs/>
          <w:i/>
          <w:sz w:val="22"/>
          <w:szCs w:val="22"/>
        </w:rPr>
        <w:t>.</w:t>
      </w:r>
      <w:r w:rsidRPr="00ED7764">
        <w:rPr>
          <w:bCs/>
          <w:sz w:val="22"/>
          <w:szCs w:val="22"/>
        </w:rPr>
        <w:t xml:space="preserve"> Concurrent session at the National Association of Student Personnel </w:t>
      </w:r>
    </w:p>
    <w:p w14:paraId="342DA32A" w14:textId="711DAA18" w:rsidR="0053109D" w:rsidRPr="00ED7764" w:rsidRDefault="0053109D" w:rsidP="00B35840">
      <w:pPr>
        <w:pStyle w:val="APAReference"/>
        <w:tabs>
          <w:tab w:val="left" w:pos="1080"/>
          <w:tab w:val="left" w:pos="1620"/>
        </w:tabs>
        <w:spacing w:line="240" w:lineRule="auto"/>
        <w:rPr>
          <w:bCs/>
          <w:sz w:val="22"/>
          <w:szCs w:val="22"/>
        </w:rPr>
      </w:pPr>
      <w:r w:rsidRPr="00ED7764">
        <w:rPr>
          <w:bCs/>
          <w:sz w:val="22"/>
          <w:szCs w:val="22"/>
        </w:rPr>
        <w:t>Administrators Assessment Conference, Las Vegas, NV.</w:t>
      </w:r>
    </w:p>
    <w:p w14:paraId="48871B2F" w14:textId="77777777" w:rsidR="0046550F" w:rsidRPr="00ED7764" w:rsidRDefault="0046550F" w:rsidP="00B35840">
      <w:pPr>
        <w:pStyle w:val="APAReference"/>
        <w:tabs>
          <w:tab w:val="left" w:pos="1080"/>
          <w:tab w:val="left" w:pos="1620"/>
        </w:tabs>
        <w:spacing w:line="240" w:lineRule="auto"/>
        <w:ind w:left="0" w:firstLine="0"/>
        <w:rPr>
          <w:bCs/>
          <w:sz w:val="22"/>
          <w:szCs w:val="22"/>
        </w:rPr>
      </w:pPr>
    </w:p>
    <w:p w14:paraId="558CD8DE" w14:textId="3EDE5FB5" w:rsidR="0046550F" w:rsidRPr="00ED7764" w:rsidRDefault="0053109D" w:rsidP="00B35840">
      <w:pPr>
        <w:pStyle w:val="APAReference"/>
        <w:tabs>
          <w:tab w:val="left" w:pos="1080"/>
          <w:tab w:val="left" w:pos="1620"/>
        </w:tabs>
        <w:spacing w:line="240" w:lineRule="auto"/>
        <w:rPr>
          <w:bCs/>
          <w:i/>
          <w:sz w:val="22"/>
          <w:szCs w:val="22"/>
        </w:rPr>
      </w:pPr>
      <w:r w:rsidRPr="00ED7764">
        <w:rPr>
          <w:bCs/>
          <w:sz w:val="22"/>
          <w:szCs w:val="22"/>
        </w:rPr>
        <w:t>Bresciani, M.</w:t>
      </w:r>
      <w:r w:rsidR="00890C84" w:rsidRPr="00ED7764">
        <w:rPr>
          <w:bCs/>
          <w:sz w:val="22"/>
          <w:szCs w:val="22"/>
        </w:rPr>
        <w:t xml:space="preserve"> </w:t>
      </w:r>
      <w:r w:rsidRPr="00ED7764">
        <w:rPr>
          <w:bCs/>
          <w:sz w:val="22"/>
          <w:szCs w:val="22"/>
        </w:rPr>
        <w:t xml:space="preserve">J., Kline, K., </w:t>
      </w:r>
      <w:r w:rsidR="00890C84" w:rsidRPr="00ED7764">
        <w:rPr>
          <w:bCs/>
          <w:sz w:val="22"/>
          <w:szCs w:val="22"/>
        </w:rPr>
        <w:t>&amp;</w:t>
      </w:r>
      <w:r w:rsidRPr="00ED7764">
        <w:rPr>
          <w:bCs/>
          <w:sz w:val="22"/>
          <w:szCs w:val="22"/>
        </w:rPr>
        <w:t xml:space="preserve"> Moore-Gardner, M. (2011, June). </w:t>
      </w:r>
      <w:r w:rsidRPr="00ED7764">
        <w:rPr>
          <w:bCs/>
          <w:i/>
          <w:sz w:val="22"/>
          <w:szCs w:val="22"/>
        </w:rPr>
        <w:t>The role of collaboration in assessing</w:t>
      </w:r>
      <w:r w:rsidR="0046550F" w:rsidRPr="00ED7764">
        <w:rPr>
          <w:bCs/>
          <w:i/>
          <w:sz w:val="22"/>
          <w:szCs w:val="22"/>
        </w:rPr>
        <w:t xml:space="preserve"> </w:t>
      </w:r>
      <w:r w:rsidRPr="00ED7764">
        <w:rPr>
          <w:bCs/>
          <w:i/>
          <w:sz w:val="22"/>
          <w:szCs w:val="22"/>
        </w:rPr>
        <w:t xml:space="preserve">student </w:t>
      </w:r>
    </w:p>
    <w:p w14:paraId="11E6F701" w14:textId="77777777" w:rsidR="0046550F" w:rsidRPr="00ED7764" w:rsidRDefault="0053109D" w:rsidP="00B35840">
      <w:pPr>
        <w:pStyle w:val="APAReference"/>
        <w:tabs>
          <w:tab w:val="left" w:pos="1080"/>
          <w:tab w:val="left" w:pos="1620"/>
        </w:tabs>
        <w:spacing w:line="240" w:lineRule="auto"/>
        <w:rPr>
          <w:bCs/>
          <w:sz w:val="22"/>
          <w:szCs w:val="22"/>
        </w:rPr>
      </w:pPr>
      <w:r w:rsidRPr="00ED7764">
        <w:rPr>
          <w:bCs/>
          <w:i/>
          <w:sz w:val="22"/>
          <w:szCs w:val="22"/>
        </w:rPr>
        <w:t xml:space="preserve">learning within student affairs. </w:t>
      </w:r>
      <w:r w:rsidRPr="00ED7764">
        <w:rPr>
          <w:bCs/>
          <w:sz w:val="22"/>
          <w:szCs w:val="22"/>
        </w:rPr>
        <w:t xml:space="preserve">Concurrent session at the National Association of Student Personnel </w:t>
      </w:r>
    </w:p>
    <w:p w14:paraId="0FF6AE04" w14:textId="68EE1D4D" w:rsidR="0053109D" w:rsidRPr="00ED7764" w:rsidRDefault="0053109D" w:rsidP="00B35840">
      <w:pPr>
        <w:pStyle w:val="APAReference"/>
        <w:tabs>
          <w:tab w:val="left" w:pos="1080"/>
          <w:tab w:val="left" w:pos="1620"/>
        </w:tabs>
        <w:spacing w:line="240" w:lineRule="auto"/>
        <w:rPr>
          <w:bCs/>
          <w:sz w:val="22"/>
          <w:szCs w:val="22"/>
        </w:rPr>
      </w:pPr>
      <w:r w:rsidRPr="00ED7764">
        <w:rPr>
          <w:bCs/>
          <w:sz w:val="22"/>
          <w:szCs w:val="22"/>
        </w:rPr>
        <w:t>Administrators Assessment Conference, Las Vegas, NV.</w:t>
      </w:r>
    </w:p>
    <w:p w14:paraId="057E790B" w14:textId="77777777" w:rsidR="0053109D" w:rsidRPr="00ED7764" w:rsidRDefault="0053109D" w:rsidP="00681B9E">
      <w:pPr>
        <w:pStyle w:val="APAReference"/>
        <w:tabs>
          <w:tab w:val="left" w:pos="1080"/>
          <w:tab w:val="left" w:pos="1620"/>
        </w:tabs>
        <w:spacing w:line="240" w:lineRule="auto"/>
        <w:ind w:left="1080" w:firstLine="0"/>
        <w:rPr>
          <w:bCs/>
          <w:sz w:val="22"/>
          <w:szCs w:val="22"/>
        </w:rPr>
      </w:pPr>
    </w:p>
    <w:p w14:paraId="5C2C8EE8" w14:textId="77777777" w:rsidR="0046550F" w:rsidRPr="00ED7764" w:rsidRDefault="0053109D" w:rsidP="00B35840">
      <w:pPr>
        <w:pStyle w:val="APAReference"/>
        <w:tabs>
          <w:tab w:val="left" w:pos="1080"/>
          <w:tab w:val="left" w:pos="1620"/>
        </w:tabs>
        <w:spacing w:line="240" w:lineRule="auto"/>
        <w:rPr>
          <w:bCs/>
          <w:sz w:val="22"/>
          <w:szCs w:val="22"/>
        </w:rPr>
      </w:pPr>
      <w:r w:rsidRPr="00ED7764">
        <w:rPr>
          <w:bCs/>
          <w:sz w:val="22"/>
          <w:szCs w:val="22"/>
        </w:rPr>
        <w:t>Bresciani, M.</w:t>
      </w:r>
      <w:r w:rsidR="00890C84" w:rsidRPr="00ED7764">
        <w:rPr>
          <w:bCs/>
          <w:sz w:val="22"/>
          <w:szCs w:val="22"/>
        </w:rPr>
        <w:t xml:space="preserve"> </w:t>
      </w:r>
      <w:r w:rsidRPr="00ED7764">
        <w:rPr>
          <w:bCs/>
          <w:sz w:val="22"/>
          <w:szCs w:val="22"/>
        </w:rPr>
        <w:t xml:space="preserve">J. (2011, June). </w:t>
      </w:r>
      <w:r w:rsidRPr="00ED7764">
        <w:rPr>
          <w:bCs/>
          <w:i/>
          <w:sz w:val="22"/>
          <w:szCs w:val="22"/>
        </w:rPr>
        <w:t>Emerging role of student affairs practitioners in assessment of student learning.</w:t>
      </w:r>
      <w:r w:rsidRPr="00ED7764">
        <w:rPr>
          <w:bCs/>
          <w:sz w:val="22"/>
          <w:szCs w:val="22"/>
        </w:rPr>
        <w:t xml:space="preserve"> </w:t>
      </w:r>
    </w:p>
    <w:p w14:paraId="5FF64734" w14:textId="0F3743FF" w:rsidR="0053109D" w:rsidRPr="00ED7764" w:rsidRDefault="0053109D" w:rsidP="00B35840">
      <w:pPr>
        <w:pStyle w:val="APAReference"/>
        <w:tabs>
          <w:tab w:val="left" w:pos="1080"/>
          <w:tab w:val="left" w:pos="1620"/>
        </w:tabs>
        <w:spacing w:line="240" w:lineRule="auto"/>
        <w:rPr>
          <w:sz w:val="22"/>
          <w:szCs w:val="22"/>
        </w:rPr>
      </w:pPr>
      <w:r w:rsidRPr="00ED7764">
        <w:rPr>
          <w:bCs/>
          <w:sz w:val="22"/>
          <w:szCs w:val="22"/>
        </w:rPr>
        <w:t xml:space="preserve">Plenary </w:t>
      </w:r>
      <w:r w:rsidR="00B35840" w:rsidRPr="00ED7764">
        <w:rPr>
          <w:bCs/>
          <w:sz w:val="22"/>
          <w:szCs w:val="22"/>
        </w:rPr>
        <w:t>s</w:t>
      </w:r>
      <w:r w:rsidRPr="00ED7764">
        <w:rPr>
          <w:bCs/>
          <w:sz w:val="22"/>
          <w:szCs w:val="22"/>
        </w:rPr>
        <w:t>ession at the American Association for Learning in Higher Education</w:t>
      </w:r>
      <w:r w:rsidR="00B35840" w:rsidRPr="00ED7764">
        <w:rPr>
          <w:bCs/>
          <w:sz w:val="22"/>
          <w:szCs w:val="22"/>
        </w:rPr>
        <w:t xml:space="preserve">, </w:t>
      </w:r>
      <w:r w:rsidRPr="00ED7764">
        <w:rPr>
          <w:bCs/>
          <w:sz w:val="22"/>
          <w:szCs w:val="22"/>
        </w:rPr>
        <w:t>Lexington, KY.</w:t>
      </w:r>
    </w:p>
    <w:p w14:paraId="0616762D" w14:textId="77777777" w:rsidR="0053109D" w:rsidRPr="00ED7764" w:rsidRDefault="0053109D" w:rsidP="00681B9E">
      <w:pPr>
        <w:pStyle w:val="APAReference"/>
        <w:tabs>
          <w:tab w:val="left" w:pos="1080"/>
          <w:tab w:val="left" w:pos="1620"/>
        </w:tabs>
        <w:spacing w:line="240" w:lineRule="auto"/>
        <w:ind w:left="1080" w:firstLine="0"/>
        <w:rPr>
          <w:bCs/>
          <w:sz w:val="22"/>
          <w:szCs w:val="22"/>
        </w:rPr>
      </w:pPr>
    </w:p>
    <w:p w14:paraId="373A7615" w14:textId="4A2364CE" w:rsidR="0046550F" w:rsidRPr="00ED7764" w:rsidRDefault="0053109D" w:rsidP="00B35840">
      <w:pPr>
        <w:pStyle w:val="APAReference"/>
        <w:tabs>
          <w:tab w:val="left" w:pos="1080"/>
          <w:tab w:val="left" w:pos="1620"/>
        </w:tabs>
        <w:spacing w:line="240" w:lineRule="auto"/>
        <w:rPr>
          <w:bCs/>
          <w:sz w:val="22"/>
          <w:szCs w:val="22"/>
        </w:rPr>
      </w:pPr>
      <w:r w:rsidRPr="00ED7764">
        <w:rPr>
          <w:bCs/>
          <w:sz w:val="22"/>
          <w:szCs w:val="22"/>
        </w:rPr>
        <w:t>Bresciani, M.</w:t>
      </w:r>
      <w:r w:rsidR="00890C84" w:rsidRPr="00ED7764">
        <w:rPr>
          <w:bCs/>
          <w:sz w:val="22"/>
          <w:szCs w:val="22"/>
        </w:rPr>
        <w:t xml:space="preserve"> </w:t>
      </w:r>
      <w:r w:rsidRPr="00ED7764">
        <w:rPr>
          <w:bCs/>
          <w:sz w:val="22"/>
          <w:szCs w:val="22"/>
        </w:rPr>
        <w:t>J. (2011, June).</w:t>
      </w:r>
      <w:r w:rsidR="00B35840" w:rsidRPr="00ED7764">
        <w:rPr>
          <w:bCs/>
          <w:sz w:val="22"/>
          <w:szCs w:val="22"/>
        </w:rPr>
        <w:t xml:space="preserve"> </w:t>
      </w:r>
      <w:r w:rsidR="00B35840" w:rsidRPr="00ED7764">
        <w:rPr>
          <w:bCs/>
          <w:i/>
          <w:sz w:val="22"/>
          <w:szCs w:val="22"/>
        </w:rPr>
        <w:t>A values-based framework for decision making during difficult economic times</w:t>
      </w:r>
      <w:r w:rsidRPr="00ED7764">
        <w:rPr>
          <w:bCs/>
          <w:i/>
          <w:sz w:val="22"/>
          <w:szCs w:val="22"/>
        </w:rPr>
        <w:t>.</w:t>
      </w:r>
      <w:r w:rsidRPr="00ED7764">
        <w:rPr>
          <w:bCs/>
          <w:sz w:val="22"/>
          <w:szCs w:val="22"/>
        </w:rPr>
        <w:t xml:space="preserve"> </w:t>
      </w:r>
    </w:p>
    <w:p w14:paraId="26C05F7C" w14:textId="73B3EA86" w:rsidR="0053109D" w:rsidRPr="00ED7764" w:rsidRDefault="0053109D" w:rsidP="00B35840">
      <w:pPr>
        <w:pStyle w:val="APAReference"/>
        <w:tabs>
          <w:tab w:val="left" w:pos="1080"/>
          <w:tab w:val="left" w:pos="1620"/>
        </w:tabs>
        <w:spacing w:line="240" w:lineRule="auto"/>
        <w:rPr>
          <w:sz w:val="22"/>
          <w:szCs w:val="22"/>
        </w:rPr>
      </w:pPr>
      <w:r w:rsidRPr="00ED7764">
        <w:rPr>
          <w:bCs/>
          <w:sz w:val="22"/>
          <w:szCs w:val="22"/>
        </w:rPr>
        <w:t xml:space="preserve">Concurrent </w:t>
      </w:r>
      <w:r w:rsidR="00B35840" w:rsidRPr="00ED7764">
        <w:rPr>
          <w:bCs/>
          <w:sz w:val="22"/>
          <w:szCs w:val="22"/>
        </w:rPr>
        <w:t>s</w:t>
      </w:r>
      <w:r w:rsidRPr="00ED7764">
        <w:rPr>
          <w:bCs/>
          <w:sz w:val="22"/>
          <w:szCs w:val="22"/>
        </w:rPr>
        <w:t>ession at the American Association for Learning in Higher Education</w:t>
      </w:r>
      <w:r w:rsidR="00B35840" w:rsidRPr="00ED7764">
        <w:rPr>
          <w:bCs/>
          <w:sz w:val="22"/>
          <w:szCs w:val="22"/>
        </w:rPr>
        <w:t xml:space="preserve">, </w:t>
      </w:r>
      <w:r w:rsidRPr="00ED7764">
        <w:rPr>
          <w:bCs/>
          <w:sz w:val="22"/>
          <w:szCs w:val="22"/>
        </w:rPr>
        <w:t>Lexington, KY.</w:t>
      </w:r>
    </w:p>
    <w:p w14:paraId="3D1BE84C"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5364BCF4" w14:textId="068AAFFB"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890C84" w:rsidRPr="00ED7764">
        <w:rPr>
          <w:sz w:val="22"/>
          <w:szCs w:val="22"/>
        </w:rPr>
        <w:t xml:space="preserve"> </w:t>
      </w:r>
      <w:r w:rsidRPr="00ED7764">
        <w:rPr>
          <w:sz w:val="22"/>
          <w:szCs w:val="22"/>
        </w:rPr>
        <w:t>J. (2011, June).</w:t>
      </w:r>
      <w:r w:rsidR="00F94915" w:rsidRPr="00ED7764">
        <w:rPr>
          <w:sz w:val="22"/>
          <w:szCs w:val="22"/>
        </w:rPr>
        <w:t xml:space="preserve"> </w:t>
      </w:r>
      <w:r w:rsidRPr="00ED7764">
        <w:rPr>
          <w:i/>
          <w:sz w:val="22"/>
          <w:szCs w:val="22"/>
        </w:rPr>
        <w:t xml:space="preserve">Assessment </w:t>
      </w:r>
      <w:r w:rsidR="00B35840" w:rsidRPr="00ED7764">
        <w:rPr>
          <w:i/>
          <w:sz w:val="22"/>
          <w:szCs w:val="22"/>
        </w:rPr>
        <w:t>w</w:t>
      </w:r>
      <w:r w:rsidRPr="00ED7764">
        <w:rPr>
          <w:i/>
          <w:sz w:val="22"/>
          <w:szCs w:val="22"/>
        </w:rPr>
        <w:t xml:space="preserve">orkshops for </w:t>
      </w:r>
      <w:r w:rsidR="00B35840" w:rsidRPr="00ED7764">
        <w:rPr>
          <w:i/>
          <w:sz w:val="22"/>
          <w:szCs w:val="22"/>
        </w:rPr>
        <w:t>s</w:t>
      </w:r>
      <w:r w:rsidRPr="00ED7764">
        <w:rPr>
          <w:i/>
          <w:sz w:val="22"/>
          <w:szCs w:val="22"/>
        </w:rPr>
        <w:t xml:space="preserve">tudent </w:t>
      </w:r>
      <w:r w:rsidR="00B35840" w:rsidRPr="00ED7764">
        <w:rPr>
          <w:i/>
          <w:sz w:val="22"/>
          <w:szCs w:val="22"/>
        </w:rPr>
        <w:t>a</w:t>
      </w:r>
      <w:r w:rsidRPr="00ED7764">
        <w:rPr>
          <w:i/>
          <w:sz w:val="22"/>
          <w:szCs w:val="22"/>
        </w:rPr>
        <w:t xml:space="preserve">ffairs </w:t>
      </w:r>
      <w:r w:rsidR="00B35840" w:rsidRPr="00ED7764">
        <w:rPr>
          <w:i/>
          <w:sz w:val="22"/>
          <w:szCs w:val="22"/>
        </w:rPr>
        <w:t>l</w:t>
      </w:r>
      <w:r w:rsidRPr="00ED7764">
        <w:rPr>
          <w:i/>
          <w:sz w:val="22"/>
          <w:szCs w:val="22"/>
        </w:rPr>
        <w:t>eaders</w:t>
      </w:r>
      <w:r w:rsidRPr="00ED7764">
        <w:rPr>
          <w:sz w:val="22"/>
          <w:szCs w:val="22"/>
        </w:rPr>
        <w:t>.</w:t>
      </w:r>
      <w:r w:rsidR="00F94915" w:rsidRPr="00ED7764">
        <w:rPr>
          <w:sz w:val="22"/>
          <w:szCs w:val="22"/>
        </w:rPr>
        <w:t xml:space="preserve"> </w:t>
      </w:r>
      <w:r w:rsidRPr="00ED7764">
        <w:rPr>
          <w:sz w:val="22"/>
          <w:szCs w:val="22"/>
        </w:rPr>
        <w:t xml:space="preserve">Three separate webinars </w:t>
      </w:r>
    </w:p>
    <w:p w14:paraId="72AB73B0" w14:textId="3102CC4F"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sponsored by Innovative Educators.</w:t>
      </w:r>
    </w:p>
    <w:p w14:paraId="36821D1A"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59C5E292" w14:textId="118DF5DF"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890C84" w:rsidRPr="00ED7764">
        <w:rPr>
          <w:sz w:val="22"/>
          <w:szCs w:val="22"/>
        </w:rPr>
        <w:t xml:space="preserve"> </w:t>
      </w:r>
      <w:r w:rsidRPr="00ED7764">
        <w:rPr>
          <w:sz w:val="22"/>
          <w:szCs w:val="22"/>
        </w:rPr>
        <w:t xml:space="preserve">J. (2011, April). </w:t>
      </w:r>
      <w:r w:rsidR="00B35840" w:rsidRPr="00ED7764">
        <w:rPr>
          <w:i/>
          <w:sz w:val="22"/>
          <w:szCs w:val="22"/>
        </w:rPr>
        <w:t xml:space="preserve">A values-based framework for decision-making during difficult economic </w:t>
      </w:r>
    </w:p>
    <w:p w14:paraId="69D0D86F" w14:textId="39390574" w:rsidR="00B35840" w:rsidRPr="00ED7764" w:rsidRDefault="00B35840" w:rsidP="00B35840">
      <w:pPr>
        <w:pStyle w:val="APAReference"/>
        <w:tabs>
          <w:tab w:val="left" w:pos="1080"/>
          <w:tab w:val="left" w:pos="1620"/>
        </w:tabs>
        <w:spacing w:line="240" w:lineRule="auto"/>
        <w:rPr>
          <w:sz w:val="22"/>
          <w:szCs w:val="22"/>
        </w:rPr>
      </w:pPr>
      <w:r w:rsidRPr="00ED7764">
        <w:rPr>
          <w:i/>
          <w:sz w:val="22"/>
          <w:szCs w:val="22"/>
        </w:rPr>
        <w:t>times</w:t>
      </w:r>
      <w:r w:rsidRPr="00ED7764">
        <w:rPr>
          <w:sz w:val="22"/>
          <w:szCs w:val="22"/>
        </w:rPr>
        <w:t xml:space="preserve">. </w:t>
      </w:r>
      <w:r w:rsidR="0053109D" w:rsidRPr="00ED7764">
        <w:rPr>
          <w:sz w:val="22"/>
          <w:szCs w:val="22"/>
        </w:rPr>
        <w:t>Preconference workshop at the Western Association of Schools and Colleges National Conference</w:t>
      </w:r>
      <w:r w:rsidRPr="00ED7764">
        <w:rPr>
          <w:sz w:val="22"/>
          <w:szCs w:val="22"/>
        </w:rPr>
        <w:t xml:space="preserve">, </w:t>
      </w:r>
      <w:r w:rsidR="0053109D" w:rsidRPr="00ED7764">
        <w:rPr>
          <w:sz w:val="22"/>
          <w:szCs w:val="22"/>
        </w:rPr>
        <w:t xml:space="preserve">San </w:t>
      </w:r>
    </w:p>
    <w:p w14:paraId="38A33328" w14:textId="131D65A3"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lastRenderedPageBreak/>
        <w:t>Francisco, CA</w:t>
      </w:r>
    </w:p>
    <w:p w14:paraId="67EE4EA9"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37D1A079" w14:textId="77777777"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890C84" w:rsidRPr="00ED7764">
        <w:rPr>
          <w:sz w:val="22"/>
          <w:szCs w:val="22"/>
        </w:rPr>
        <w:t xml:space="preserve"> </w:t>
      </w:r>
      <w:r w:rsidRPr="00ED7764">
        <w:rPr>
          <w:sz w:val="22"/>
          <w:szCs w:val="22"/>
        </w:rPr>
        <w:t xml:space="preserve">J., Weiner, L., </w:t>
      </w:r>
      <w:proofErr w:type="spellStart"/>
      <w:r w:rsidRPr="00ED7764">
        <w:rPr>
          <w:sz w:val="22"/>
          <w:szCs w:val="22"/>
        </w:rPr>
        <w:t>Gillig</w:t>
      </w:r>
      <w:proofErr w:type="spellEnd"/>
      <w:r w:rsidRPr="00ED7764">
        <w:rPr>
          <w:sz w:val="22"/>
          <w:szCs w:val="22"/>
        </w:rPr>
        <w:t>, B.</w:t>
      </w:r>
      <w:r w:rsidR="00890C84" w:rsidRPr="00ED7764">
        <w:rPr>
          <w:sz w:val="22"/>
          <w:szCs w:val="22"/>
        </w:rPr>
        <w:t>,</w:t>
      </w:r>
      <w:r w:rsidRPr="00ED7764">
        <w:rPr>
          <w:sz w:val="22"/>
          <w:szCs w:val="22"/>
        </w:rPr>
        <w:t xml:space="preserve"> &amp; McCully, L. (2011, March). </w:t>
      </w:r>
      <w:r w:rsidRPr="00ED7764">
        <w:rPr>
          <w:i/>
          <w:sz w:val="22"/>
          <w:szCs w:val="22"/>
        </w:rPr>
        <w:t xml:space="preserve">Utilizing outcomes-based assessment </w:t>
      </w:r>
    </w:p>
    <w:p w14:paraId="7A6252CA" w14:textId="77777777" w:rsidR="0046550F" w:rsidRPr="00ED7764" w:rsidRDefault="0053109D" w:rsidP="00B35840">
      <w:pPr>
        <w:pStyle w:val="APAReference"/>
        <w:tabs>
          <w:tab w:val="left" w:pos="1080"/>
          <w:tab w:val="left" w:pos="1620"/>
        </w:tabs>
        <w:spacing w:line="240" w:lineRule="auto"/>
        <w:rPr>
          <w:bCs/>
          <w:sz w:val="22"/>
          <w:szCs w:val="22"/>
        </w:rPr>
      </w:pPr>
      <w:r w:rsidRPr="00ED7764">
        <w:rPr>
          <w:i/>
          <w:sz w:val="22"/>
          <w:szCs w:val="22"/>
        </w:rPr>
        <w:t>results to inform resource re-allocations</w:t>
      </w:r>
      <w:r w:rsidRPr="00ED7764">
        <w:rPr>
          <w:bCs/>
          <w:i/>
          <w:sz w:val="22"/>
          <w:szCs w:val="22"/>
        </w:rPr>
        <w:t>.</w:t>
      </w:r>
      <w:r w:rsidRPr="00ED7764">
        <w:rPr>
          <w:bCs/>
          <w:sz w:val="22"/>
          <w:szCs w:val="22"/>
        </w:rPr>
        <w:t xml:space="preserve"> Concurrent session at the National Association of Student Personnel </w:t>
      </w:r>
    </w:p>
    <w:p w14:paraId="3C4C8E06" w14:textId="46746563" w:rsidR="0053109D" w:rsidRPr="00ED7764" w:rsidRDefault="0053109D" w:rsidP="00B35840">
      <w:pPr>
        <w:pStyle w:val="APAReference"/>
        <w:tabs>
          <w:tab w:val="left" w:pos="1080"/>
          <w:tab w:val="left" w:pos="1620"/>
        </w:tabs>
        <w:spacing w:line="240" w:lineRule="auto"/>
        <w:rPr>
          <w:bCs/>
          <w:sz w:val="22"/>
          <w:szCs w:val="22"/>
        </w:rPr>
      </w:pPr>
      <w:r w:rsidRPr="00ED7764">
        <w:rPr>
          <w:bCs/>
          <w:sz w:val="22"/>
          <w:szCs w:val="22"/>
        </w:rPr>
        <w:t>Administrators National Conference, Philadelphia, PA.</w:t>
      </w:r>
    </w:p>
    <w:p w14:paraId="5FF153D8"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3565692B" w14:textId="77777777"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890C84" w:rsidRPr="00ED7764">
        <w:rPr>
          <w:sz w:val="22"/>
          <w:szCs w:val="22"/>
        </w:rPr>
        <w:t xml:space="preserve"> </w:t>
      </w:r>
      <w:r w:rsidRPr="00ED7764">
        <w:rPr>
          <w:sz w:val="22"/>
          <w:szCs w:val="22"/>
        </w:rPr>
        <w:t xml:space="preserve">J., Weiner, L., </w:t>
      </w:r>
      <w:proofErr w:type="spellStart"/>
      <w:r w:rsidRPr="00ED7764">
        <w:rPr>
          <w:sz w:val="22"/>
          <w:szCs w:val="22"/>
        </w:rPr>
        <w:t>Gillig</w:t>
      </w:r>
      <w:proofErr w:type="spellEnd"/>
      <w:r w:rsidRPr="00ED7764">
        <w:rPr>
          <w:sz w:val="22"/>
          <w:szCs w:val="22"/>
        </w:rPr>
        <w:t>, B.</w:t>
      </w:r>
      <w:r w:rsidR="00890C84" w:rsidRPr="00ED7764">
        <w:rPr>
          <w:sz w:val="22"/>
          <w:szCs w:val="22"/>
        </w:rPr>
        <w:t>,</w:t>
      </w:r>
      <w:r w:rsidRPr="00ED7764">
        <w:rPr>
          <w:sz w:val="22"/>
          <w:szCs w:val="22"/>
        </w:rPr>
        <w:t xml:space="preserve"> &amp; McCully, L. (2011, March). </w:t>
      </w:r>
      <w:r w:rsidRPr="00ED7764">
        <w:rPr>
          <w:i/>
          <w:sz w:val="22"/>
          <w:szCs w:val="22"/>
        </w:rPr>
        <w:t xml:space="preserve">Utilizing outcomes-based assessment </w:t>
      </w:r>
    </w:p>
    <w:p w14:paraId="60F78D58" w14:textId="77777777" w:rsidR="0046550F" w:rsidRPr="00ED7764" w:rsidRDefault="0053109D" w:rsidP="00B35840">
      <w:pPr>
        <w:pStyle w:val="APAReference"/>
        <w:tabs>
          <w:tab w:val="left" w:pos="1080"/>
          <w:tab w:val="left" w:pos="1620"/>
        </w:tabs>
        <w:spacing w:line="240" w:lineRule="auto"/>
        <w:rPr>
          <w:sz w:val="22"/>
          <w:szCs w:val="22"/>
        </w:rPr>
      </w:pPr>
      <w:r w:rsidRPr="00ED7764">
        <w:rPr>
          <w:i/>
          <w:sz w:val="22"/>
          <w:szCs w:val="22"/>
        </w:rPr>
        <w:t>results to inform resource re-allocations</w:t>
      </w:r>
      <w:r w:rsidRPr="00ED7764">
        <w:rPr>
          <w:bCs/>
          <w:i/>
          <w:sz w:val="22"/>
          <w:szCs w:val="22"/>
        </w:rPr>
        <w:t>.</w:t>
      </w:r>
      <w:r w:rsidRPr="00ED7764">
        <w:rPr>
          <w:bCs/>
          <w:sz w:val="22"/>
          <w:szCs w:val="22"/>
        </w:rPr>
        <w:t xml:space="preserve"> Concurrent session at the </w:t>
      </w:r>
      <w:r w:rsidRPr="00ED7764">
        <w:rPr>
          <w:sz w:val="22"/>
          <w:szCs w:val="22"/>
        </w:rPr>
        <w:t xml:space="preserve">Association of College Personnel </w:t>
      </w:r>
    </w:p>
    <w:p w14:paraId="482A733D" w14:textId="3008E9A1"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Administrators Annual Convention, Baltimore, MD.</w:t>
      </w:r>
    </w:p>
    <w:p w14:paraId="1F93C8F9"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39E99B41" w14:textId="77777777" w:rsidR="0046550F" w:rsidRPr="00ED7764" w:rsidRDefault="0053109D" w:rsidP="00B35840">
      <w:pPr>
        <w:pStyle w:val="APAReference"/>
        <w:tabs>
          <w:tab w:val="left" w:pos="1080"/>
          <w:tab w:val="left" w:pos="1620"/>
        </w:tabs>
        <w:spacing w:line="240" w:lineRule="auto"/>
        <w:rPr>
          <w:bCs/>
          <w:i/>
          <w:sz w:val="22"/>
          <w:szCs w:val="22"/>
        </w:rPr>
      </w:pPr>
      <w:r w:rsidRPr="00ED7764">
        <w:rPr>
          <w:bCs/>
          <w:sz w:val="22"/>
          <w:szCs w:val="22"/>
        </w:rPr>
        <w:t>Bresciani, M.</w:t>
      </w:r>
      <w:r w:rsidR="00890C84" w:rsidRPr="00ED7764">
        <w:rPr>
          <w:bCs/>
          <w:sz w:val="22"/>
          <w:szCs w:val="22"/>
        </w:rPr>
        <w:t xml:space="preserve"> </w:t>
      </w:r>
      <w:r w:rsidRPr="00ED7764">
        <w:rPr>
          <w:bCs/>
          <w:sz w:val="22"/>
          <w:szCs w:val="22"/>
        </w:rPr>
        <w:t xml:space="preserve">J., Kline, K., </w:t>
      </w:r>
      <w:r w:rsidR="00890C84" w:rsidRPr="00ED7764">
        <w:rPr>
          <w:bCs/>
          <w:sz w:val="22"/>
          <w:szCs w:val="22"/>
        </w:rPr>
        <w:t>&amp;</w:t>
      </w:r>
      <w:r w:rsidRPr="00ED7764">
        <w:rPr>
          <w:bCs/>
          <w:sz w:val="22"/>
          <w:szCs w:val="22"/>
        </w:rPr>
        <w:t xml:space="preserve"> Moore-Gardner, M. (2011, March). </w:t>
      </w:r>
      <w:r w:rsidRPr="00ED7764">
        <w:rPr>
          <w:bCs/>
          <w:i/>
          <w:sz w:val="22"/>
          <w:szCs w:val="22"/>
        </w:rPr>
        <w:t xml:space="preserve">Overcoming barriers in assessment of student </w:t>
      </w:r>
    </w:p>
    <w:p w14:paraId="344ADE30" w14:textId="77777777" w:rsidR="0046550F" w:rsidRPr="00ED7764" w:rsidRDefault="0053109D" w:rsidP="00B35840">
      <w:pPr>
        <w:pStyle w:val="APAReference"/>
        <w:tabs>
          <w:tab w:val="left" w:pos="1080"/>
          <w:tab w:val="left" w:pos="1620"/>
        </w:tabs>
        <w:spacing w:line="240" w:lineRule="auto"/>
        <w:rPr>
          <w:sz w:val="22"/>
          <w:szCs w:val="22"/>
        </w:rPr>
      </w:pPr>
      <w:r w:rsidRPr="00ED7764">
        <w:rPr>
          <w:bCs/>
          <w:i/>
          <w:sz w:val="22"/>
          <w:szCs w:val="22"/>
        </w:rPr>
        <w:t>learning: Steps to success.</w:t>
      </w:r>
      <w:r w:rsidRPr="00ED7764">
        <w:rPr>
          <w:bCs/>
          <w:sz w:val="22"/>
          <w:szCs w:val="22"/>
        </w:rPr>
        <w:t xml:space="preserve"> Roundtable session at the </w:t>
      </w:r>
      <w:r w:rsidRPr="00ED7764">
        <w:rPr>
          <w:sz w:val="22"/>
          <w:szCs w:val="22"/>
        </w:rPr>
        <w:t xml:space="preserve">Association of College Personnel Administrators Annual </w:t>
      </w:r>
    </w:p>
    <w:p w14:paraId="0391BBD2" w14:textId="79FE8540"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Convention, Baltimore, MD.</w:t>
      </w:r>
    </w:p>
    <w:p w14:paraId="08DF2615"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404A4C14" w14:textId="77777777" w:rsidR="0046550F" w:rsidRPr="00ED7764" w:rsidRDefault="0053109D" w:rsidP="00B35840">
      <w:pPr>
        <w:pStyle w:val="APAReference"/>
        <w:tabs>
          <w:tab w:val="left" w:pos="1080"/>
          <w:tab w:val="left" w:pos="1620"/>
        </w:tabs>
        <w:spacing w:line="240" w:lineRule="auto"/>
        <w:rPr>
          <w:bCs/>
          <w:i/>
          <w:sz w:val="22"/>
          <w:szCs w:val="22"/>
        </w:rPr>
      </w:pPr>
      <w:proofErr w:type="spellStart"/>
      <w:r w:rsidRPr="00ED7764">
        <w:rPr>
          <w:sz w:val="22"/>
          <w:szCs w:val="22"/>
        </w:rPr>
        <w:t>Daver</w:t>
      </w:r>
      <w:proofErr w:type="spellEnd"/>
      <w:r w:rsidRPr="00ED7764">
        <w:rPr>
          <w:sz w:val="22"/>
          <w:szCs w:val="22"/>
        </w:rPr>
        <w:t>, Z., Paris, D., McAllister, D. E., &amp; Bresciani, M.</w:t>
      </w:r>
      <w:r w:rsidR="00890C84" w:rsidRPr="00ED7764">
        <w:rPr>
          <w:sz w:val="22"/>
          <w:szCs w:val="22"/>
        </w:rPr>
        <w:t xml:space="preserve"> </w:t>
      </w:r>
      <w:r w:rsidRPr="00ED7764">
        <w:rPr>
          <w:sz w:val="22"/>
          <w:szCs w:val="22"/>
        </w:rPr>
        <w:t xml:space="preserve">J. </w:t>
      </w:r>
      <w:r w:rsidRPr="00ED7764">
        <w:rPr>
          <w:bCs/>
          <w:sz w:val="22"/>
          <w:szCs w:val="22"/>
        </w:rPr>
        <w:t xml:space="preserve">(2011, March). </w:t>
      </w:r>
      <w:r w:rsidRPr="00ED7764">
        <w:rPr>
          <w:bCs/>
          <w:i/>
          <w:sz w:val="22"/>
          <w:szCs w:val="22"/>
        </w:rPr>
        <w:t>Moving the higher education community</w:t>
      </w:r>
      <w:r w:rsidR="0046550F" w:rsidRPr="00ED7764">
        <w:rPr>
          <w:bCs/>
          <w:i/>
          <w:sz w:val="22"/>
          <w:szCs w:val="22"/>
        </w:rPr>
        <w:t xml:space="preserve"> </w:t>
      </w:r>
    </w:p>
    <w:p w14:paraId="6CE61A5C" w14:textId="740A7DA4" w:rsidR="0046550F" w:rsidRPr="00ED7764" w:rsidRDefault="0053109D" w:rsidP="00B35840">
      <w:pPr>
        <w:pStyle w:val="APAReference"/>
        <w:tabs>
          <w:tab w:val="left" w:pos="1080"/>
          <w:tab w:val="left" w:pos="1620"/>
        </w:tabs>
        <w:spacing w:line="240" w:lineRule="auto"/>
        <w:rPr>
          <w:bCs/>
          <w:sz w:val="22"/>
          <w:szCs w:val="22"/>
        </w:rPr>
      </w:pPr>
      <w:r w:rsidRPr="00ED7764">
        <w:rPr>
          <w:bCs/>
          <w:i/>
          <w:sz w:val="22"/>
          <w:szCs w:val="22"/>
        </w:rPr>
        <w:t>towards gathering, reporting, and using evidence to improve student learning.</w:t>
      </w:r>
      <w:r w:rsidRPr="00ED7764">
        <w:rPr>
          <w:bCs/>
          <w:sz w:val="22"/>
          <w:szCs w:val="22"/>
        </w:rPr>
        <w:t xml:space="preserve"> Concurrent session at the </w:t>
      </w:r>
    </w:p>
    <w:p w14:paraId="73C4AF58" w14:textId="0B1CDA0F"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Association of College Personnel Administrators Annual Convention, Baltimore, MD.</w:t>
      </w:r>
    </w:p>
    <w:p w14:paraId="5B87BA41"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01E91B0C" w14:textId="5B931479"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890C84" w:rsidRPr="00ED7764">
        <w:rPr>
          <w:sz w:val="22"/>
          <w:szCs w:val="22"/>
        </w:rPr>
        <w:t xml:space="preserve"> </w:t>
      </w:r>
      <w:r w:rsidRPr="00ED7764">
        <w:rPr>
          <w:sz w:val="22"/>
          <w:szCs w:val="22"/>
        </w:rPr>
        <w:t>J. (2010, November and December).</w:t>
      </w:r>
      <w:r w:rsidR="00F94915" w:rsidRPr="00ED7764">
        <w:rPr>
          <w:sz w:val="22"/>
          <w:szCs w:val="22"/>
        </w:rPr>
        <w:t xml:space="preserve"> </w:t>
      </w:r>
      <w:r w:rsidR="00B35840" w:rsidRPr="00ED7764">
        <w:rPr>
          <w:i/>
          <w:sz w:val="22"/>
          <w:szCs w:val="22"/>
        </w:rPr>
        <w:t>Assessment workshops for student affairs leaders</w:t>
      </w:r>
      <w:r w:rsidRPr="00ED7764">
        <w:rPr>
          <w:sz w:val="22"/>
          <w:szCs w:val="22"/>
        </w:rPr>
        <w:t>.</w:t>
      </w:r>
      <w:r w:rsidR="00F94915" w:rsidRPr="00ED7764">
        <w:rPr>
          <w:sz w:val="22"/>
          <w:szCs w:val="22"/>
        </w:rPr>
        <w:t xml:space="preserve"> </w:t>
      </w:r>
      <w:r w:rsidRPr="00ED7764">
        <w:rPr>
          <w:sz w:val="22"/>
          <w:szCs w:val="22"/>
        </w:rPr>
        <w:t xml:space="preserve">Three </w:t>
      </w:r>
    </w:p>
    <w:p w14:paraId="0101300D" w14:textId="7C2A681D"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separate webinars sponsored by Innovative Educators.</w:t>
      </w:r>
    </w:p>
    <w:p w14:paraId="259D0D6F"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6D75E206" w14:textId="34853DED"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890C84" w:rsidRPr="00ED7764">
        <w:rPr>
          <w:sz w:val="22"/>
          <w:szCs w:val="22"/>
        </w:rPr>
        <w:t xml:space="preserve"> </w:t>
      </w:r>
      <w:r w:rsidRPr="00ED7764">
        <w:rPr>
          <w:sz w:val="22"/>
          <w:szCs w:val="22"/>
        </w:rPr>
        <w:t>J.</w:t>
      </w:r>
      <w:r w:rsidR="00890C84" w:rsidRPr="00ED7764">
        <w:rPr>
          <w:sz w:val="22"/>
          <w:szCs w:val="22"/>
        </w:rPr>
        <w:t>,</w:t>
      </w:r>
      <w:r w:rsidRPr="00ED7764">
        <w:rPr>
          <w:sz w:val="22"/>
          <w:szCs w:val="22"/>
        </w:rPr>
        <w:t xml:space="preserve"> &amp; </w:t>
      </w:r>
      <w:proofErr w:type="spellStart"/>
      <w:r w:rsidRPr="00ED7764">
        <w:rPr>
          <w:sz w:val="22"/>
          <w:szCs w:val="22"/>
        </w:rPr>
        <w:t>Jenefsky</w:t>
      </w:r>
      <w:proofErr w:type="spellEnd"/>
      <w:r w:rsidRPr="00ED7764">
        <w:rPr>
          <w:sz w:val="22"/>
          <w:szCs w:val="22"/>
        </w:rPr>
        <w:t xml:space="preserve">, C. (2010, November). </w:t>
      </w:r>
      <w:r w:rsidR="00B35840" w:rsidRPr="00ED7764">
        <w:rPr>
          <w:i/>
          <w:sz w:val="22"/>
          <w:szCs w:val="22"/>
        </w:rPr>
        <w:t>Outcomes-based program review design workshop</w:t>
      </w:r>
      <w:r w:rsidRPr="00ED7764">
        <w:rPr>
          <w:i/>
          <w:sz w:val="22"/>
          <w:szCs w:val="22"/>
        </w:rPr>
        <w:t xml:space="preserve">. </w:t>
      </w:r>
    </w:p>
    <w:p w14:paraId="15192356" w14:textId="40A13F62"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Western Association of Schools and Colleges</w:t>
      </w:r>
      <w:r w:rsidR="00B35840" w:rsidRPr="00ED7764">
        <w:rPr>
          <w:sz w:val="22"/>
          <w:szCs w:val="22"/>
        </w:rPr>
        <w:t xml:space="preserve">, </w:t>
      </w:r>
      <w:r w:rsidRPr="00ED7764">
        <w:rPr>
          <w:sz w:val="22"/>
          <w:szCs w:val="22"/>
        </w:rPr>
        <w:t>San Jose, CA.</w:t>
      </w:r>
    </w:p>
    <w:p w14:paraId="006D4837"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22F5A761" w14:textId="64EF5D7E" w:rsidR="0046550F" w:rsidRPr="00ED7764" w:rsidRDefault="0053109D" w:rsidP="00B35840">
      <w:pPr>
        <w:pStyle w:val="APAReference"/>
        <w:tabs>
          <w:tab w:val="left" w:pos="1080"/>
          <w:tab w:val="left" w:pos="1620"/>
        </w:tabs>
        <w:spacing w:line="240" w:lineRule="auto"/>
        <w:rPr>
          <w:bCs/>
          <w:i/>
          <w:sz w:val="22"/>
          <w:szCs w:val="22"/>
        </w:rPr>
      </w:pPr>
      <w:r w:rsidRPr="00ED7764">
        <w:rPr>
          <w:sz w:val="22"/>
          <w:szCs w:val="22"/>
        </w:rPr>
        <w:t>Bresciani, M.</w:t>
      </w:r>
      <w:r w:rsidR="00890C84" w:rsidRPr="00ED7764">
        <w:rPr>
          <w:sz w:val="22"/>
          <w:szCs w:val="22"/>
        </w:rPr>
        <w:t xml:space="preserve"> </w:t>
      </w:r>
      <w:r w:rsidRPr="00ED7764">
        <w:rPr>
          <w:sz w:val="22"/>
          <w:szCs w:val="22"/>
        </w:rPr>
        <w:t xml:space="preserve">J. (2010, October). </w:t>
      </w:r>
      <w:r w:rsidR="00B35840" w:rsidRPr="00ED7764">
        <w:rPr>
          <w:bCs/>
          <w:i/>
          <w:sz w:val="22"/>
          <w:szCs w:val="22"/>
        </w:rPr>
        <w:t>What do we know about the quality of higher learning in the United States</w:t>
      </w:r>
      <w:r w:rsidRPr="00ED7764">
        <w:rPr>
          <w:bCs/>
          <w:i/>
          <w:sz w:val="22"/>
          <w:szCs w:val="22"/>
        </w:rPr>
        <w:t>?</w:t>
      </w:r>
      <w:r w:rsidR="00F94915" w:rsidRPr="00ED7764">
        <w:rPr>
          <w:bCs/>
          <w:i/>
          <w:sz w:val="22"/>
          <w:szCs w:val="22"/>
        </w:rPr>
        <w:t xml:space="preserve"> </w:t>
      </w:r>
    </w:p>
    <w:p w14:paraId="7B781705" w14:textId="34685E47" w:rsidR="0053109D" w:rsidRPr="00ED7764" w:rsidRDefault="0053109D" w:rsidP="00B35840">
      <w:pPr>
        <w:pStyle w:val="APAReference"/>
        <w:tabs>
          <w:tab w:val="left" w:pos="1080"/>
          <w:tab w:val="left" w:pos="1620"/>
        </w:tabs>
        <w:spacing w:line="240" w:lineRule="auto"/>
        <w:rPr>
          <w:sz w:val="22"/>
          <w:szCs w:val="22"/>
        </w:rPr>
      </w:pPr>
      <w:r w:rsidRPr="00ED7764">
        <w:rPr>
          <w:bCs/>
          <w:sz w:val="22"/>
          <w:szCs w:val="22"/>
        </w:rPr>
        <w:t>EDUCAUSE ELI Webinar.</w:t>
      </w:r>
    </w:p>
    <w:p w14:paraId="49180361" w14:textId="77777777" w:rsidR="0053109D" w:rsidRPr="00ED7764" w:rsidRDefault="0053109D" w:rsidP="00681B9E">
      <w:pPr>
        <w:pStyle w:val="APAReference"/>
        <w:tabs>
          <w:tab w:val="left" w:pos="1080"/>
          <w:tab w:val="left" w:pos="1620"/>
        </w:tabs>
        <w:spacing w:line="240" w:lineRule="auto"/>
        <w:ind w:left="1080" w:firstLine="0"/>
        <w:rPr>
          <w:b/>
          <w:sz w:val="22"/>
          <w:szCs w:val="22"/>
        </w:rPr>
      </w:pPr>
    </w:p>
    <w:p w14:paraId="52ED1827" w14:textId="07B8592F" w:rsidR="0046550F" w:rsidRPr="00ED7764" w:rsidRDefault="0053109D" w:rsidP="00B35840">
      <w:pPr>
        <w:pStyle w:val="APAReference"/>
        <w:tabs>
          <w:tab w:val="left" w:pos="1080"/>
          <w:tab w:val="left" w:pos="1620"/>
        </w:tabs>
        <w:spacing w:line="240" w:lineRule="auto"/>
        <w:rPr>
          <w:bCs/>
          <w:i/>
          <w:sz w:val="22"/>
          <w:szCs w:val="22"/>
        </w:rPr>
      </w:pPr>
      <w:r w:rsidRPr="00ED7764">
        <w:rPr>
          <w:sz w:val="22"/>
          <w:szCs w:val="22"/>
        </w:rPr>
        <w:t>Bresciani, M.</w:t>
      </w:r>
      <w:r w:rsidR="00890C84" w:rsidRPr="00ED7764">
        <w:rPr>
          <w:sz w:val="22"/>
          <w:szCs w:val="22"/>
        </w:rPr>
        <w:t xml:space="preserve"> </w:t>
      </w:r>
      <w:r w:rsidRPr="00ED7764">
        <w:rPr>
          <w:sz w:val="22"/>
          <w:szCs w:val="22"/>
        </w:rPr>
        <w:t xml:space="preserve">J. (2010, August). </w:t>
      </w:r>
      <w:r w:rsidR="00B35840" w:rsidRPr="00ED7764">
        <w:rPr>
          <w:bCs/>
          <w:i/>
          <w:sz w:val="22"/>
          <w:szCs w:val="22"/>
        </w:rPr>
        <w:t xml:space="preserve">Creating an assessment plan for your self-study using outcomes-based </w:t>
      </w:r>
    </w:p>
    <w:p w14:paraId="581BCEA1" w14:textId="6E9EC948" w:rsidR="00B35840" w:rsidRPr="00ED7764" w:rsidRDefault="00B35840" w:rsidP="00B35840">
      <w:pPr>
        <w:pStyle w:val="APAReference"/>
        <w:tabs>
          <w:tab w:val="left" w:pos="1080"/>
          <w:tab w:val="left" w:pos="1620"/>
        </w:tabs>
        <w:spacing w:line="240" w:lineRule="auto"/>
        <w:rPr>
          <w:sz w:val="22"/>
          <w:szCs w:val="22"/>
        </w:rPr>
      </w:pPr>
      <w:r w:rsidRPr="00ED7764">
        <w:rPr>
          <w:bCs/>
          <w:i/>
          <w:sz w:val="22"/>
          <w:szCs w:val="22"/>
        </w:rPr>
        <w:t>assessment.</w:t>
      </w:r>
      <w:r w:rsidRPr="00ED7764">
        <w:rPr>
          <w:bCs/>
          <w:sz w:val="22"/>
          <w:szCs w:val="22"/>
        </w:rPr>
        <w:t xml:space="preserve"> </w:t>
      </w:r>
      <w:r w:rsidR="0053109D" w:rsidRPr="00ED7764">
        <w:rPr>
          <w:bCs/>
          <w:sz w:val="22"/>
          <w:szCs w:val="22"/>
        </w:rPr>
        <w:t xml:space="preserve">Concurrent session workshop at the </w:t>
      </w:r>
      <w:r w:rsidR="0053109D" w:rsidRPr="00ED7764">
        <w:rPr>
          <w:sz w:val="22"/>
          <w:szCs w:val="22"/>
        </w:rPr>
        <w:t>Western Association of Schools and Coll</w:t>
      </w:r>
      <w:r w:rsidR="0036666C" w:rsidRPr="00ED7764">
        <w:rPr>
          <w:sz w:val="22"/>
          <w:szCs w:val="22"/>
        </w:rPr>
        <w:t xml:space="preserve">eges Assessment </w:t>
      </w:r>
    </w:p>
    <w:p w14:paraId="394684DE" w14:textId="47BDD186" w:rsidR="0053109D" w:rsidRPr="00ED7764" w:rsidRDefault="0036666C" w:rsidP="00B35840">
      <w:pPr>
        <w:pStyle w:val="APAReference"/>
        <w:tabs>
          <w:tab w:val="left" w:pos="1080"/>
          <w:tab w:val="left" w:pos="1620"/>
        </w:tabs>
        <w:spacing w:line="240" w:lineRule="auto"/>
        <w:rPr>
          <w:sz w:val="22"/>
          <w:szCs w:val="22"/>
        </w:rPr>
      </w:pPr>
      <w:r w:rsidRPr="00ED7764">
        <w:rPr>
          <w:sz w:val="22"/>
          <w:szCs w:val="22"/>
        </w:rPr>
        <w:t xml:space="preserve">Leaders </w:t>
      </w:r>
      <w:r w:rsidR="0053109D" w:rsidRPr="00ED7764">
        <w:rPr>
          <w:sz w:val="22"/>
          <w:szCs w:val="22"/>
        </w:rPr>
        <w:t>Conference, Oakland, CA.</w:t>
      </w:r>
    </w:p>
    <w:p w14:paraId="61641050"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2580AFB2" w14:textId="5C9CC697" w:rsidR="0046550F" w:rsidRPr="00ED7764" w:rsidRDefault="0053109D" w:rsidP="00B35840">
      <w:pPr>
        <w:pStyle w:val="APAReference"/>
        <w:tabs>
          <w:tab w:val="left" w:pos="1080"/>
          <w:tab w:val="left" w:pos="1620"/>
        </w:tabs>
        <w:spacing w:line="240" w:lineRule="auto"/>
        <w:rPr>
          <w:bCs/>
          <w:i/>
          <w:sz w:val="22"/>
          <w:szCs w:val="22"/>
        </w:rPr>
      </w:pPr>
      <w:r w:rsidRPr="00ED7764">
        <w:rPr>
          <w:sz w:val="22"/>
          <w:szCs w:val="22"/>
        </w:rPr>
        <w:t>Bresciani, M.</w:t>
      </w:r>
      <w:r w:rsidR="00890C84" w:rsidRPr="00ED7764">
        <w:rPr>
          <w:sz w:val="22"/>
          <w:szCs w:val="22"/>
        </w:rPr>
        <w:t xml:space="preserve"> </w:t>
      </w:r>
      <w:r w:rsidRPr="00ED7764">
        <w:rPr>
          <w:sz w:val="22"/>
          <w:szCs w:val="22"/>
        </w:rPr>
        <w:t xml:space="preserve">J. (2010, August). </w:t>
      </w:r>
      <w:r w:rsidR="00B35840" w:rsidRPr="00ED7764">
        <w:rPr>
          <w:bCs/>
          <w:i/>
          <w:sz w:val="22"/>
          <w:szCs w:val="22"/>
        </w:rPr>
        <w:t xml:space="preserve">A values-based framework for decision making during difficult economic </w:t>
      </w:r>
    </w:p>
    <w:p w14:paraId="56D2BAD5" w14:textId="20DCBACA" w:rsidR="0053109D" w:rsidRPr="00ED7764" w:rsidRDefault="00B35840" w:rsidP="00B35840">
      <w:pPr>
        <w:pStyle w:val="APAReference"/>
        <w:tabs>
          <w:tab w:val="left" w:pos="1080"/>
          <w:tab w:val="left" w:pos="1620"/>
        </w:tabs>
        <w:spacing w:line="240" w:lineRule="auto"/>
        <w:rPr>
          <w:sz w:val="22"/>
          <w:szCs w:val="22"/>
        </w:rPr>
      </w:pPr>
      <w:r w:rsidRPr="00ED7764">
        <w:rPr>
          <w:bCs/>
          <w:i/>
          <w:sz w:val="22"/>
          <w:szCs w:val="22"/>
        </w:rPr>
        <w:t>times</w:t>
      </w:r>
      <w:r w:rsidR="0053109D" w:rsidRPr="00ED7764">
        <w:rPr>
          <w:bCs/>
          <w:i/>
          <w:sz w:val="22"/>
          <w:szCs w:val="22"/>
        </w:rPr>
        <w:t xml:space="preserve">. </w:t>
      </w:r>
      <w:r w:rsidR="0053109D" w:rsidRPr="00ED7764">
        <w:rPr>
          <w:bCs/>
          <w:sz w:val="22"/>
          <w:szCs w:val="22"/>
        </w:rPr>
        <w:t>Webinar for Magna Publications.</w:t>
      </w:r>
    </w:p>
    <w:p w14:paraId="733B3EC9" w14:textId="77777777" w:rsidR="00ED7764" w:rsidRPr="00ED7764" w:rsidRDefault="00ED7764" w:rsidP="00DD06B5">
      <w:pPr>
        <w:pStyle w:val="APAReference"/>
        <w:tabs>
          <w:tab w:val="left" w:pos="1080"/>
          <w:tab w:val="left" w:pos="1620"/>
        </w:tabs>
        <w:spacing w:line="240" w:lineRule="auto"/>
        <w:ind w:left="0" w:firstLine="0"/>
        <w:rPr>
          <w:sz w:val="22"/>
          <w:szCs w:val="22"/>
        </w:rPr>
      </w:pPr>
    </w:p>
    <w:p w14:paraId="4AFDB270" w14:textId="37BD4635"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890C84" w:rsidRPr="00ED7764">
        <w:rPr>
          <w:sz w:val="22"/>
          <w:szCs w:val="22"/>
        </w:rPr>
        <w:t xml:space="preserve"> </w:t>
      </w:r>
      <w:r w:rsidRPr="00ED7764">
        <w:rPr>
          <w:sz w:val="22"/>
          <w:szCs w:val="22"/>
        </w:rPr>
        <w:t>J. (2010, June and July).</w:t>
      </w:r>
      <w:r w:rsidR="00F94915" w:rsidRPr="00ED7764">
        <w:rPr>
          <w:sz w:val="22"/>
          <w:szCs w:val="22"/>
        </w:rPr>
        <w:t xml:space="preserve"> </w:t>
      </w:r>
      <w:r w:rsidR="00B35840" w:rsidRPr="00ED7764">
        <w:rPr>
          <w:i/>
          <w:sz w:val="22"/>
          <w:szCs w:val="22"/>
        </w:rPr>
        <w:t>Assessment workshops for student affairs leaders</w:t>
      </w:r>
      <w:r w:rsidRPr="00ED7764">
        <w:rPr>
          <w:sz w:val="22"/>
          <w:szCs w:val="22"/>
        </w:rPr>
        <w:t>.</w:t>
      </w:r>
      <w:r w:rsidR="00F94915" w:rsidRPr="00ED7764">
        <w:rPr>
          <w:sz w:val="22"/>
          <w:szCs w:val="22"/>
        </w:rPr>
        <w:t xml:space="preserve"> </w:t>
      </w:r>
      <w:r w:rsidRPr="00ED7764">
        <w:rPr>
          <w:sz w:val="22"/>
          <w:szCs w:val="22"/>
        </w:rPr>
        <w:t xml:space="preserve">Three separate </w:t>
      </w:r>
    </w:p>
    <w:p w14:paraId="24F52A2A" w14:textId="49D6A827"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webinars sponsored by Innovative Educators.</w:t>
      </w:r>
    </w:p>
    <w:p w14:paraId="6C5F4C1F"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589E1DD9" w14:textId="6D85A2A4" w:rsidR="0046550F" w:rsidRPr="00ED7764" w:rsidRDefault="0053109D" w:rsidP="00B35840">
      <w:pPr>
        <w:pStyle w:val="APAReference"/>
        <w:tabs>
          <w:tab w:val="left" w:pos="1080"/>
          <w:tab w:val="left" w:pos="1620"/>
        </w:tabs>
        <w:spacing w:line="240" w:lineRule="auto"/>
        <w:rPr>
          <w:bCs/>
          <w:sz w:val="22"/>
          <w:szCs w:val="22"/>
        </w:rPr>
      </w:pPr>
      <w:r w:rsidRPr="00ED7764">
        <w:rPr>
          <w:sz w:val="22"/>
          <w:szCs w:val="22"/>
        </w:rPr>
        <w:t>Bresciani, M.</w:t>
      </w:r>
      <w:r w:rsidR="00890C84" w:rsidRPr="00ED7764">
        <w:rPr>
          <w:sz w:val="22"/>
          <w:szCs w:val="22"/>
        </w:rPr>
        <w:t xml:space="preserve"> </w:t>
      </w:r>
      <w:r w:rsidRPr="00ED7764">
        <w:rPr>
          <w:sz w:val="22"/>
          <w:szCs w:val="22"/>
        </w:rPr>
        <w:t xml:space="preserve">J. (2010, July). </w:t>
      </w:r>
      <w:r w:rsidR="00B35840" w:rsidRPr="00ED7764">
        <w:rPr>
          <w:i/>
          <w:sz w:val="22"/>
          <w:szCs w:val="22"/>
        </w:rPr>
        <w:t>Planning professional development for student affairs professionals</w:t>
      </w:r>
      <w:r w:rsidRPr="00ED7764">
        <w:rPr>
          <w:i/>
          <w:sz w:val="22"/>
          <w:szCs w:val="22"/>
        </w:rPr>
        <w:t xml:space="preserve">. </w:t>
      </w:r>
      <w:r w:rsidRPr="00ED7764">
        <w:rPr>
          <w:bCs/>
          <w:sz w:val="22"/>
          <w:szCs w:val="22"/>
        </w:rPr>
        <w:t xml:space="preserve">Concurrent </w:t>
      </w:r>
    </w:p>
    <w:p w14:paraId="418487ED" w14:textId="77777777" w:rsidR="0046550F" w:rsidRPr="00ED7764" w:rsidRDefault="0053109D" w:rsidP="00B35840">
      <w:pPr>
        <w:pStyle w:val="APAReference"/>
        <w:tabs>
          <w:tab w:val="left" w:pos="1080"/>
          <w:tab w:val="left" w:pos="1620"/>
        </w:tabs>
        <w:spacing w:line="240" w:lineRule="auto"/>
        <w:rPr>
          <w:bCs/>
          <w:sz w:val="22"/>
          <w:szCs w:val="22"/>
        </w:rPr>
      </w:pPr>
      <w:r w:rsidRPr="00ED7764">
        <w:rPr>
          <w:bCs/>
          <w:sz w:val="22"/>
          <w:szCs w:val="22"/>
        </w:rPr>
        <w:t xml:space="preserve">session workshop at the National Association of Student Personnel Administrators Small Colleges Conference, </w:t>
      </w:r>
    </w:p>
    <w:p w14:paraId="1EF82A50" w14:textId="40BA2E07" w:rsidR="0053109D" w:rsidRPr="00ED7764" w:rsidRDefault="0053109D" w:rsidP="00B35840">
      <w:pPr>
        <w:pStyle w:val="APAReference"/>
        <w:tabs>
          <w:tab w:val="left" w:pos="1080"/>
          <w:tab w:val="left" w:pos="1620"/>
        </w:tabs>
        <w:spacing w:line="240" w:lineRule="auto"/>
        <w:rPr>
          <w:sz w:val="22"/>
          <w:szCs w:val="22"/>
        </w:rPr>
      </w:pPr>
      <w:r w:rsidRPr="00ED7764">
        <w:rPr>
          <w:bCs/>
          <w:sz w:val="22"/>
          <w:szCs w:val="22"/>
        </w:rPr>
        <w:t>Redlands, CA.</w:t>
      </w:r>
    </w:p>
    <w:p w14:paraId="317C0C04"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435552F7" w14:textId="3ABD5475" w:rsidR="0046550F" w:rsidRPr="00ED7764" w:rsidRDefault="0053109D" w:rsidP="00B35840">
      <w:pPr>
        <w:pStyle w:val="APAReference"/>
        <w:tabs>
          <w:tab w:val="left" w:pos="1080"/>
          <w:tab w:val="left" w:pos="1620"/>
        </w:tabs>
        <w:spacing w:line="240" w:lineRule="auto"/>
        <w:rPr>
          <w:bCs/>
          <w:sz w:val="22"/>
          <w:szCs w:val="22"/>
        </w:rPr>
      </w:pPr>
      <w:r w:rsidRPr="00ED7764">
        <w:rPr>
          <w:sz w:val="22"/>
          <w:szCs w:val="22"/>
        </w:rPr>
        <w:t>Bresciani, M.</w:t>
      </w:r>
      <w:r w:rsidR="00890C84" w:rsidRPr="00ED7764">
        <w:rPr>
          <w:sz w:val="22"/>
          <w:szCs w:val="22"/>
        </w:rPr>
        <w:t xml:space="preserve"> </w:t>
      </w:r>
      <w:r w:rsidRPr="00ED7764">
        <w:rPr>
          <w:sz w:val="22"/>
          <w:szCs w:val="22"/>
        </w:rPr>
        <w:t xml:space="preserve">J. (2010, June). </w:t>
      </w:r>
      <w:r w:rsidR="00B35840" w:rsidRPr="00ED7764">
        <w:rPr>
          <w:bCs/>
          <w:i/>
          <w:sz w:val="22"/>
          <w:szCs w:val="22"/>
        </w:rPr>
        <w:t>A values-based framework for decision making during difficult economic times</w:t>
      </w:r>
      <w:r w:rsidRPr="00ED7764">
        <w:rPr>
          <w:bCs/>
          <w:i/>
          <w:sz w:val="22"/>
          <w:szCs w:val="22"/>
        </w:rPr>
        <w:t>.</w:t>
      </w:r>
      <w:r w:rsidRPr="00ED7764">
        <w:rPr>
          <w:bCs/>
          <w:sz w:val="22"/>
          <w:szCs w:val="22"/>
        </w:rPr>
        <w:t xml:space="preserve"> </w:t>
      </w:r>
    </w:p>
    <w:p w14:paraId="5C58B4CD" w14:textId="77777777" w:rsidR="0046550F" w:rsidRPr="00ED7764" w:rsidRDefault="0053109D" w:rsidP="00B35840">
      <w:pPr>
        <w:pStyle w:val="APAReference"/>
        <w:tabs>
          <w:tab w:val="left" w:pos="1080"/>
          <w:tab w:val="left" w:pos="1620"/>
        </w:tabs>
        <w:spacing w:line="240" w:lineRule="auto"/>
        <w:rPr>
          <w:bCs/>
          <w:sz w:val="22"/>
          <w:szCs w:val="22"/>
        </w:rPr>
      </w:pPr>
      <w:r w:rsidRPr="00ED7764">
        <w:rPr>
          <w:bCs/>
          <w:sz w:val="22"/>
          <w:szCs w:val="22"/>
        </w:rPr>
        <w:t xml:space="preserve">Concurrent session workshop at the National Association of Student Personnel Administrators Assessment </w:t>
      </w:r>
    </w:p>
    <w:p w14:paraId="7EE5BDD5" w14:textId="4DD415E4" w:rsidR="0053109D" w:rsidRPr="00ED7764" w:rsidRDefault="0053109D" w:rsidP="00B35840">
      <w:pPr>
        <w:pStyle w:val="APAReference"/>
        <w:tabs>
          <w:tab w:val="left" w:pos="1080"/>
          <w:tab w:val="left" w:pos="1620"/>
        </w:tabs>
        <w:spacing w:line="240" w:lineRule="auto"/>
        <w:rPr>
          <w:sz w:val="22"/>
          <w:szCs w:val="22"/>
        </w:rPr>
      </w:pPr>
      <w:r w:rsidRPr="00ED7764">
        <w:rPr>
          <w:bCs/>
          <w:sz w:val="22"/>
          <w:szCs w:val="22"/>
        </w:rPr>
        <w:t>Conference, Baltimore, MD.</w:t>
      </w:r>
    </w:p>
    <w:p w14:paraId="1F133DF5" w14:textId="7D0C4CE1" w:rsidR="0046550F" w:rsidRPr="00ED7764" w:rsidRDefault="0046550F" w:rsidP="00B35840">
      <w:pPr>
        <w:pStyle w:val="APAReference"/>
        <w:tabs>
          <w:tab w:val="left" w:pos="1080"/>
          <w:tab w:val="left" w:pos="1620"/>
        </w:tabs>
        <w:spacing w:line="240" w:lineRule="auto"/>
        <w:ind w:left="0" w:firstLine="0"/>
        <w:rPr>
          <w:sz w:val="22"/>
          <w:szCs w:val="22"/>
        </w:rPr>
      </w:pPr>
    </w:p>
    <w:p w14:paraId="642D4D4F" w14:textId="0C5DCF1E" w:rsidR="0053109D" w:rsidRPr="00ED7764" w:rsidRDefault="0053109D" w:rsidP="00B35840">
      <w:pPr>
        <w:pStyle w:val="APAReference"/>
        <w:tabs>
          <w:tab w:val="left" w:pos="1080"/>
          <w:tab w:val="left" w:pos="1620"/>
        </w:tabs>
        <w:spacing w:line="240" w:lineRule="auto"/>
        <w:ind w:left="0" w:firstLine="0"/>
        <w:rPr>
          <w:sz w:val="22"/>
          <w:szCs w:val="22"/>
        </w:rPr>
      </w:pPr>
      <w:r w:rsidRPr="00ED7764">
        <w:rPr>
          <w:sz w:val="22"/>
          <w:szCs w:val="22"/>
        </w:rPr>
        <w:t>Bresciani, M.</w:t>
      </w:r>
      <w:r w:rsidR="0046550F" w:rsidRPr="00ED7764">
        <w:rPr>
          <w:sz w:val="22"/>
          <w:szCs w:val="22"/>
        </w:rPr>
        <w:t xml:space="preserve"> </w:t>
      </w:r>
      <w:r w:rsidRPr="00ED7764">
        <w:rPr>
          <w:sz w:val="22"/>
          <w:szCs w:val="22"/>
        </w:rPr>
        <w:t xml:space="preserve">J. (2010, June). </w:t>
      </w:r>
      <w:r w:rsidR="00B35840" w:rsidRPr="00ED7764">
        <w:rPr>
          <w:i/>
          <w:sz w:val="22"/>
          <w:szCs w:val="22"/>
        </w:rPr>
        <w:t>The role of learning in student affairs outcomes</w:t>
      </w:r>
      <w:r w:rsidRPr="00ED7764">
        <w:rPr>
          <w:i/>
          <w:sz w:val="22"/>
          <w:szCs w:val="22"/>
        </w:rPr>
        <w:t xml:space="preserve">. </w:t>
      </w:r>
      <w:r w:rsidRPr="00ED7764">
        <w:rPr>
          <w:sz w:val="22"/>
          <w:szCs w:val="22"/>
        </w:rPr>
        <w:t>Keynote at the Association of College Personnel Administrators Annual Assessment Conference, Charlotte, NC.</w:t>
      </w:r>
    </w:p>
    <w:p w14:paraId="38FBC0B1"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2D1C1CD8" w14:textId="690125DC" w:rsidR="0053109D" w:rsidRPr="00ED7764" w:rsidRDefault="0053109D" w:rsidP="00B35840">
      <w:pPr>
        <w:pStyle w:val="APAReference"/>
        <w:tabs>
          <w:tab w:val="left" w:pos="1080"/>
          <w:tab w:val="left" w:pos="1620"/>
        </w:tabs>
        <w:spacing w:line="240" w:lineRule="auto"/>
        <w:ind w:left="0" w:firstLine="0"/>
        <w:rPr>
          <w:sz w:val="22"/>
          <w:szCs w:val="22"/>
        </w:rPr>
      </w:pPr>
      <w:r w:rsidRPr="00ED7764">
        <w:rPr>
          <w:sz w:val="22"/>
          <w:szCs w:val="22"/>
        </w:rPr>
        <w:t>Bresciani, M.</w:t>
      </w:r>
      <w:r w:rsidR="0046550F" w:rsidRPr="00ED7764">
        <w:rPr>
          <w:sz w:val="22"/>
          <w:szCs w:val="22"/>
        </w:rPr>
        <w:t xml:space="preserve"> </w:t>
      </w:r>
      <w:r w:rsidRPr="00ED7764">
        <w:rPr>
          <w:sz w:val="22"/>
          <w:szCs w:val="22"/>
        </w:rPr>
        <w:t xml:space="preserve">J. (2010, June). </w:t>
      </w:r>
      <w:r w:rsidR="00B35840" w:rsidRPr="00ED7764">
        <w:rPr>
          <w:i/>
          <w:sz w:val="22"/>
          <w:szCs w:val="22"/>
        </w:rPr>
        <w:t>The role of collaboration in assessing student learning within student affairs.</w:t>
      </w:r>
      <w:r w:rsidRPr="00ED7764">
        <w:rPr>
          <w:sz w:val="22"/>
          <w:szCs w:val="22"/>
        </w:rPr>
        <w:t xml:space="preserve"> Concurrent </w:t>
      </w:r>
      <w:r w:rsidR="00B35840" w:rsidRPr="00ED7764">
        <w:rPr>
          <w:sz w:val="22"/>
          <w:szCs w:val="22"/>
        </w:rPr>
        <w:t>p</w:t>
      </w:r>
      <w:r w:rsidRPr="00ED7764">
        <w:rPr>
          <w:sz w:val="22"/>
          <w:szCs w:val="22"/>
        </w:rPr>
        <w:t>resentation at the Association of College Personnel Administrators Annual Assessment Conference, Charlotte, NC.</w:t>
      </w:r>
    </w:p>
    <w:p w14:paraId="2A8B5C71"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644843C3" w14:textId="6C165C75"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487DEB" w:rsidRPr="00ED7764">
        <w:rPr>
          <w:sz w:val="22"/>
          <w:szCs w:val="22"/>
        </w:rPr>
        <w:t xml:space="preserve"> </w:t>
      </w:r>
      <w:r w:rsidRPr="00ED7764">
        <w:rPr>
          <w:sz w:val="22"/>
          <w:szCs w:val="22"/>
        </w:rPr>
        <w:t>J. (2010, April).</w:t>
      </w:r>
      <w:r w:rsidR="00F94915" w:rsidRPr="00ED7764">
        <w:rPr>
          <w:sz w:val="22"/>
          <w:szCs w:val="22"/>
        </w:rPr>
        <w:t xml:space="preserve"> </w:t>
      </w:r>
      <w:r w:rsidR="00B35840" w:rsidRPr="00ED7764">
        <w:rPr>
          <w:i/>
          <w:sz w:val="22"/>
          <w:szCs w:val="22"/>
        </w:rPr>
        <w:t>Designing effective outcomes-based program review processes</w:t>
      </w:r>
      <w:r w:rsidRPr="00ED7764">
        <w:rPr>
          <w:i/>
          <w:sz w:val="22"/>
          <w:szCs w:val="22"/>
        </w:rPr>
        <w:t>.</w:t>
      </w:r>
      <w:r w:rsidR="00F94915" w:rsidRPr="00ED7764">
        <w:rPr>
          <w:i/>
          <w:sz w:val="22"/>
          <w:szCs w:val="22"/>
        </w:rPr>
        <w:t xml:space="preserve"> </w:t>
      </w:r>
      <w:r w:rsidRPr="00ED7764">
        <w:rPr>
          <w:sz w:val="22"/>
          <w:szCs w:val="22"/>
        </w:rPr>
        <w:t xml:space="preserve">Keynote at the </w:t>
      </w:r>
    </w:p>
    <w:p w14:paraId="3F6629F3" w14:textId="016DCF8E"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Connecticut State University System Assessment Conference</w:t>
      </w:r>
      <w:r w:rsidR="00B35840" w:rsidRPr="00ED7764">
        <w:rPr>
          <w:sz w:val="22"/>
          <w:szCs w:val="22"/>
        </w:rPr>
        <w:t xml:space="preserve">, </w:t>
      </w:r>
      <w:r w:rsidRPr="00ED7764">
        <w:rPr>
          <w:sz w:val="22"/>
          <w:szCs w:val="22"/>
        </w:rPr>
        <w:t>Hartford, CT.</w:t>
      </w:r>
    </w:p>
    <w:p w14:paraId="4D643362"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54201E80" w14:textId="14FB33BF"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487DEB" w:rsidRPr="00ED7764">
        <w:rPr>
          <w:sz w:val="22"/>
          <w:szCs w:val="22"/>
        </w:rPr>
        <w:t xml:space="preserve"> </w:t>
      </w:r>
      <w:r w:rsidRPr="00ED7764">
        <w:rPr>
          <w:sz w:val="22"/>
          <w:szCs w:val="22"/>
        </w:rPr>
        <w:t xml:space="preserve">J. (2010, April). </w:t>
      </w:r>
      <w:r w:rsidRPr="00ED7764">
        <w:rPr>
          <w:i/>
          <w:sz w:val="22"/>
          <w:szCs w:val="22"/>
        </w:rPr>
        <w:t xml:space="preserve">A </w:t>
      </w:r>
      <w:r w:rsidR="00B35840" w:rsidRPr="00ED7764">
        <w:rPr>
          <w:i/>
          <w:sz w:val="22"/>
          <w:szCs w:val="22"/>
        </w:rPr>
        <w:t xml:space="preserve">values-based framework for decision-making during difficult economic </w:t>
      </w:r>
    </w:p>
    <w:p w14:paraId="568160A7" w14:textId="21EB7D4D" w:rsidR="00B35840" w:rsidRPr="00ED7764" w:rsidRDefault="00B35840" w:rsidP="00B35840">
      <w:pPr>
        <w:pStyle w:val="APAReference"/>
        <w:tabs>
          <w:tab w:val="left" w:pos="1080"/>
          <w:tab w:val="left" w:pos="1620"/>
        </w:tabs>
        <w:spacing w:line="240" w:lineRule="auto"/>
        <w:rPr>
          <w:sz w:val="22"/>
          <w:szCs w:val="22"/>
        </w:rPr>
      </w:pPr>
      <w:r w:rsidRPr="00ED7764">
        <w:rPr>
          <w:i/>
          <w:sz w:val="22"/>
          <w:szCs w:val="22"/>
        </w:rPr>
        <w:t>times</w:t>
      </w:r>
      <w:r w:rsidRPr="00ED7764">
        <w:rPr>
          <w:sz w:val="22"/>
          <w:szCs w:val="22"/>
        </w:rPr>
        <w:t xml:space="preserve">. </w:t>
      </w:r>
      <w:r w:rsidR="0053109D" w:rsidRPr="00ED7764">
        <w:rPr>
          <w:sz w:val="22"/>
          <w:szCs w:val="22"/>
        </w:rPr>
        <w:t>Preconference workshop at the Western Association of Schools and Colleges National Conference</w:t>
      </w:r>
      <w:r w:rsidRPr="00ED7764">
        <w:rPr>
          <w:sz w:val="22"/>
          <w:szCs w:val="22"/>
        </w:rPr>
        <w:t>,</w:t>
      </w:r>
      <w:r w:rsidR="0053109D" w:rsidRPr="00ED7764">
        <w:rPr>
          <w:sz w:val="22"/>
          <w:szCs w:val="22"/>
        </w:rPr>
        <w:t xml:space="preserve"> Long </w:t>
      </w:r>
    </w:p>
    <w:p w14:paraId="181403DB" w14:textId="12DA29C7"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Beach, CA.</w:t>
      </w:r>
    </w:p>
    <w:p w14:paraId="52E4A673" w14:textId="77777777" w:rsidR="0053109D" w:rsidRPr="00ED7764" w:rsidRDefault="0053109D" w:rsidP="00681B9E">
      <w:pPr>
        <w:pStyle w:val="APAReference"/>
        <w:tabs>
          <w:tab w:val="left" w:pos="1080"/>
          <w:tab w:val="left" w:pos="1620"/>
        </w:tabs>
        <w:spacing w:line="240" w:lineRule="auto"/>
        <w:ind w:left="1080" w:firstLine="0"/>
        <w:rPr>
          <w:b/>
          <w:sz w:val="22"/>
          <w:szCs w:val="22"/>
        </w:rPr>
      </w:pPr>
    </w:p>
    <w:p w14:paraId="242B792F" w14:textId="75A2EA9E"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487DEB" w:rsidRPr="00ED7764">
        <w:rPr>
          <w:sz w:val="22"/>
          <w:szCs w:val="22"/>
        </w:rPr>
        <w:t xml:space="preserve"> </w:t>
      </w:r>
      <w:r w:rsidRPr="00ED7764">
        <w:rPr>
          <w:sz w:val="22"/>
          <w:szCs w:val="22"/>
        </w:rPr>
        <w:t xml:space="preserve">J. (2010, April). </w:t>
      </w:r>
      <w:r w:rsidRPr="00ED7764">
        <w:rPr>
          <w:i/>
          <w:sz w:val="22"/>
          <w:szCs w:val="22"/>
        </w:rPr>
        <w:t xml:space="preserve">Facilitating </w:t>
      </w:r>
      <w:r w:rsidR="00B35840" w:rsidRPr="00ED7764">
        <w:rPr>
          <w:i/>
          <w:sz w:val="22"/>
          <w:szCs w:val="22"/>
        </w:rPr>
        <w:t>the connection of general learning to the co-curricular</w:t>
      </w:r>
      <w:r w:rsidRPr="00ED7764">
        <w:rPr>
          <w:sz w:val="22"/>
          <w:szCs w:val="22"/>
        </w:rPr>
        <w:t xml:space="preserve">. A </w:t>
      </w:r>
    </w:p>
    <w:p w14:paraId="28D264F8" w14:textId="4FFF6F38"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concurrent session at the</w:t>
      </w:r>
      <w:r w:rsidRPr="00ED7764">
        <w:rPr>
          <w:i/>
          <w:sz w:val="22"/>
          <w:szCs w:val="22"/>
        </w:rPr>
        <w:t xml:space="preserve"> </w:t>
      </w:r>
      <w:r w:rsidRPr="00ED7764">
        <w:rPr>
          <w:sz w:val="22"/>
          <w:szCs w:val="22"/>
        </w:rPr>
        <w:t>Higher Learning Commission National Conference</w:t>
      </w:r>
      <w:r w:rsidR="00B35840" w:rsidRPr="00ED7764">
        <w:rPr>
          <w:sz w:val="22"/>
          <w:szCs w:val="22"/>
        </w:rPr>
        <w:t xml:space="preserve">, </w:t>
      </w:r>
      <w:r w:rsidRPr="00ED7764">
        <w:rPr>
          <w:sz w:val="22"/>
          <w:szCs w:val="22"/>
        </w:rPr>
        <w:t>Chicago, IL.</w:t>
      </w:r>
    </w:p>
    <w:p w14:paraId="2A7833BE"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5606FEDD" w14:textId="155A9AC7" w:rsidR="00B35840"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Bresciani, M. J., &amp; Todd, D. (2010, March). </w:t>
      </w:r>
      <w:r w:rsidRPr="00ED7764">
        <w:rPr>
          <w:i/>
          <w:sz w:val="22"/>
          <w:szCs w:val="22"/>
        </w:rPr>
        <w:t xml:space="preserve">Invited </w:t>
      </w:r>
      <w:r w:rsidR="00B35840" w:rsidRPr="00ED7764">
        <w:rPr>
          <w:i/>
          <w:sz w:val="22"/>
          <w:szCs w:val="22"/>
        </w:rPr>
        <w:t xml:space="preserve">feedback forum on a shared set of professional competency </w:t>
      </w:r>
    </w:p>
    <w:p w14:paraId="4C40FEF0" w14:textId="0643E37A" w:rsidR="00B35840" w:rsidRPr="00ED7764" w:rsidRDefault="00B35840" w:rsidP="00B35840">
      <w:pPr>
        <w:pStyle w:val="APAReference"/>
        <w:tabs>
          <w:tab w:val="left" w:pos="1080"/>
          <w:tab w:val="left" w:pos="1620"/>
        </w:tabs>
        <w:spacing w:line="240" w:lineRule="auto"/>
        <w:rPr>
          <w:sz w:val="22"/>
          <w:szCs w:val="22"/>
        </w:rPr>
      </w:pPr>
      <w:r w:rsidRPr="00ED7764">
        <w:rPr>
          <w:i/>
          <w:sz w:val="22"/>
          <w:szCs w:val="22"/>
        </w:rPr>
        <w:t>areas.</w:t>
      </w:r>
      <w:r w:rsidRPr="00ED7764">
        <w:rPr>
          <w:sz w:val="22"/>
          <w:szCs w:val="22"/>
        </w:rPr>
        <w:t xml:space="preserve"> </w:t>
      </w:r>
      <w:r w:rsidR="0053109D" w:rsidRPr="00ED7764">
        <w:rPr>
          <w:sz w:val="22"/>
          <w:szCs w:val="22"/>
        </w:rPr>
        <w:t xml:space="preserve">A concurrent session conducted at the American College Personnel Association National Conference, </w:t>
      </w:r>
    </w:p>
    <w:p w14:paraId="6065DBF5" w14:textId="1599E709"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Boston, MA.</w:t>
      </w:r>
    </w:p>
    <w:p w14:paraId="3EB44156"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40FC3C8D" w14:textId="77777777"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Bresciani, M. J., Weiner, L., Felix, E., </w:t>
      </w:r>
      <w:proofErr w:type="spellStart"/>
      <w:r w:rsidRPr="00ED7764">
        <w:rPr>
          <w:sz w:val="22"/>
          <w:szCs w:val="22"/>
        </w:rPr>
        <w:t>Hickmott</w:t>
      </w:r>
      <w:proofErr w:type="spellEnd"/>
      <w:r w:rsidRPr="00ED7764">
        <w:rPr>
          <w:sz w:val="22"/>
          <w:szCs w:val="22"/>
        </w:rPr>
        <w:t xml:space="preserve">, J., </w:t>
      </w:r>
      <w:proofErr w:type="spellStart"/>
      <w:r w:rsidRPr="00ED7764">
        <w:rPr>
          <w:sz w:val="22"/>
          <w:szCs w:val="22"/>
        </w:rPr>
        <w:t>Komives</w:t>
      </w:r>
      <w:proofErr w:type="spellEnd"/>
      <w:r w:rsidRPr="00ED7764">
        <w:rPr>
          <w:sz w:val="22"/>
          <w:szCs w:val="22"/>
        </w:rPr>
        <w:t xml:space="preserve">, S., Todd, D., &amp; Torres, V. (2010, March). </w:t>
      </w:r>
    </w:p>
    <w:p w14:paraId="5764B58B" w14:textId="3A5EA3C5" w:rsidR="0046550F" w:rsidRPr="00ED7764" w:rsidRDefault="0053109D" w:rsidP="00B35840">
      <w:pPr>
        <w:pStyle w:val="APAReference"/>
        <w:tabs>
          <w:tab w:val="left" w:pos="1080"/>
          <w:tab w:val="left" w:pos="1620"/>
        </w:tabs>
        <w:spacing w:line="240" w:lineRule="auto"/>
        <w:rPr>
          <w:sz w:val="22"/>
          <w:szCs w:val="22"/>
        </w:rPr>
      </w:pPr>
      <w:r w:rsidRPr="00ED7764">
        <w:rPr>
          <w:i/>
          <w:sz w:val="22"/>
          <w:szCs w:val="22"/>
        </w:rPr>
        <w:t xml:space="preserve">Exploring </w:t>
      </w:r>
      <w:r w:rsidR="00B35840" w:rsidRPr="00ED7764">
        <w:rPr>
          <w:i/>
          <w:sz w:val="22"/>
          <w:szCs w:val="22"/>
        </w:rPr>
        <w:t>learning outcomes for professionals in student affairs</w:t>
      </w:r>
      <w:r w:rsidRPr="00ED7764">
        <w:rPr>
          <w:i/>
          <w:sz w:val="22"/>
          <w:szCs w:val="22"/>
        </w:rPr>
        <w:t>.</w:t>
      </w:r>
      <w:r w:rsidRPr="00ED7764">
        <w:rPr>
          <w:sz w:val="22"/>
          <w:szCs w:val="22"/>
        </w:rPr>
        <w:t xml:space="preserve"> A concurrent session conducted at the </w:t>
      </w:r>
    </w:p>
    <w:p w14:paraId="243B5955" w14:textId="757A6E4C"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American College Personnel Association National Conference, Boston, MA.</w:t>
      </w:r>
    </w:p>
    <w:p w14:paraId="13DEEA99"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2C051716" w14:textId="77777777"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Bresciani, M. J., Adams-Gaston, J., </w:t>
      </w:r>
      <w:proofErr w:type="spellStart"/>
      <w:r w:rsidRPr="00ED7764">
        <w:rPr>
          <w:sz w:val="22"/>
          <w:szCs w:val="22"/>
        </w:rPr>
        <w:t>Dobrowski</w:t>
      </w:r>
      <w:proofErr w:type="spellEnd"/>
      <w:r w:rsidRPr="00ED7764">
        <w:rPr>
          <w:sz w:val="22"/>
          <w:szCs w:val="22"/>
        </w:rPr>
        <w:t xml:space="preserve">, P., McClellan, D., Priddy, L. E., &amp; Roper, L. (2010, March). </w:t>
      </w:r>
    </w:p>
    <w:p w14:paraId="4A2A743D" w14:textId="3CE244B8" w:rsidR="0046550F" w:rsidRPr="00ED7764" w:rsidRDefault="0053109D" w:rsidP="00B35840">
      <w:pPr>
        <w:pStyle w:val="APAReference"/>
        <w:tabs>
          <w:tab w:val="left" w:pos="1080"/>
          <w:tab w:val="left" w:pos="1620"/>
        </w:tabs>
        <w:spacing w:line="240" w:lineRule="auto"/>
        <w:rPr>
          <w:i/>
          <w:sz w:val="22"/>
          <w:szCs w:val="22"/>
        </w:rPr>
      </w:pPr>
      <w:r w:rsidRPr="00ED7764">
        <w:rPr>
          <w:i/>
          <w:sz w:val="22"/>
          <w:szCs w:val="22"/>
        </w:rPr>
        <w:t xml:space="preserve">Institutional </w:t>
      </w:r>
      <w:r w:rsidR="00B35840" w:rsidRPr="00ED7764">
        <w:rPr>
          <w:i/>
          <w:sz w:val="22"/>
          <w:szCs w:val="22"/>
        </w:rPr>
        <w:t xml:space="preserve">strategies for re-inventing our work: practical positive solutions for managing the economic </w:t>
      </w:r>
    </w:p>
    <w:p w14:paraId="40AB1667" w14:textId="3387CD3C" w:rsidR="00B35840" w:rsidRPr="00ED7764" w:rsidRDefault="00B35840" w:rsidP="00B35840">
      <w:pPr>
        <w:pStyle w:val="APAReference"/>
        <w:tabs>
          <w:tab w:val="left" w:pos="1080"/>
          <w:tab w:val="left" w:pos="1620"/>
        </w:tabs>
        <w:spacing w:line="240" w:lineRule="auto"/>
        <w:rPr>
          <w:sz w:val="22"/>
          <w:szCs w:val="22"/>
        </w:rPr>
      </w:pPr>
      <w:r w:rsidRPr="00ED7764">
        <w:rPr>
          <w:i/>
          <w:sz w:val="22"/>
          <w:szCs w:val="22"/>
        </w:rPr>
        <w:t>downturn</w:t>
      </w:r>
      <w:r w:rsidRPr="00ED7764">
        <w:rPr>
          <w:sz w:val="22"/>
          <w:szCs w:val="22"/>
        </w:rPr>
        <w:t xml:space="preserve">. </w:t>
      </w:r>
      <w:r w:rsidR="0053109D" w:rsidRPr="00ED7764">
        <w:rPr>
          <w:sz w:val="22"/>
          <w:szCs w:val="22"/>
        </w:rPr>
        <w:t>Symposium conducted at the National Association of Student Personnel Administrators</w:t>
      </w:r>
      <w:r w:rsidRPr="00ED7764">
        <w:rPr>
          <w:sz w:val="22"/>
          <w:szCs w:val="22"/>
        </w:rPr>
        <w:t xml:space="preserve"> </w:t>
      </w:r>
      <w:r w:rsidR="0053109D" w:rsidRPr="00ED7764">
        <w:rPr>
          <w:sz w:val="22"/>
          <w:szCs w:val="22"/>
        </w:rPr>
        <w:t xml:space="preserve">National </w:t>
      </w:r>
    </w:p>
    <w:p w14:paraId="69DAA574" w14:textId="4FAD2682"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Conference, Chicago, IL.</w:t>
      </w:r>
    </w:p>
    <w:p w14:paraId="07FCE5E3" w14:textId="77777777" w:rsidR="0046550F" w:rsidRPr="00ED7764" w:rsidRDefault="0046550F" w:rsidP="00681B9E">
      <w:pPr>
        <w:pStyle w:val="APAReference"/>
        <w:tabs>
          <w:tab w:val="left" w:pos="1080"/>
          <w:tab w:val="left" w:pos="1620"/>
        </w:tabs>
        <w:spacing w:line="240" w:lineRule="auto"/>
        <w:ind w:left="1080" w:firstLine="0"/>
        <w:rPr>
          <w:sz w:val="22"/>
          <w:szCs w:val="22"/>
        </w:rPr>
      </w:pPr>
    </w:p>
    <w:p w14:paraId="0D2123FA" w14:textId="5182E314"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Bresciani, M. J., Weiner, L., Felix, E., </w:t>
      </w:r>
      <w:proofErr w:type="spellStart"/>
      <w:r w:rsidRPr="00ED7764">
        <w:rPr>
          <w:sz w:val="22"/>
          <w:szCs w:val="22"/>
        </w:rPr>
        <w:t>Hickmott</w:t>
      </w:r>
      <w:proofErr w:type="spellEnd"/>
      <w:r w:rsidRPr="00ED7764">
        <w:rPr>
          <w:sz w:val="22"/>
          <w:szCs w:val="22"/>
        </w:rPr>
        <w:t xml:space="preserve">, J., </w:t>
      </w:r>
      <w:proofErr w:type="spellStart"/>
      <w:r w:rsidRPr="00ED7764">
        <w:rPr>
          <w:sz w:val="22"/>
          <w:szCs w:val="22"/>
        </w:rPr>
        <w:t>Komives</w:t>
      </w:r>
      <w:proofErr w:type="spellEnd"/>
      <w:r w:rsidRPr="00ED7764">
        <w:rPr>
          <w:sz w:val="22"/>
          <w:szCs w:val="22"/>
        </w:rPr>
        <w:t xml:space="preserve">, S., Todd, D., &amp; Torres, V. (2010, March). </w:t>
      </w:r>
    </w:p>
    <w:p w14:paraId="4D4646A5" w14:textId="2088D560" w:rsidR="0046550F" w:rsidRPr="00ED7764" w:rsidRDefault="0053109D" w:rsidP="00B35840">
      <w:pPr>
        <w:pStyle w:val="APAReference"/>
        <w:tabs>
          <w:tab w:val="left" w:pos="1080"/>
          <w:tab w:val="left" w:pos="1620"/>
        </w:tabs>
        <w:spacing w:line="240" w:lineRule="auto"/>
        <w:rPr>
          <w:sz w:val="22"/>
          <w:szCs w:val="22"/>
        </w:rPr>
      </w:pPr>
      <w:r w:rsidRPr="00ED7764">
        <w:rPr>
          <w:i/>
          <w:sz w:val="22"/>
          <w:szCs w:val="22"/>
        </w:rPr>
        <w:t xml:space="preserve">Exploring </w:t>
      </w:r>
      <w:r w:rsidR="00B35840" w:rsidRPr="00ED7764">
        <w:rPr>
          <w:i/>
          <w:sz w:val="22"/>
          <w:szCs w:val="22"/>
        </w:rPr>
        <w:t>learning outcomes for professionals in student affairs</w:t>
      </w:r>
      <w:r w:rsidRPr="00ED7764">
        <w:rPr>
          <w:i/>
          <w:sz w:val="22"/>
          <w:szCs w:val="22"/>
        </w:rPr>
        <w:t>.</w:t>
      </w:r>
      <w:r w:rsidRPr="00ED7764">
        <w:rPr>
          <w:sz w:val="22"/>
          <w:szCs w:val="22"/>
        </w:rPr>
        <w:t xml:space="preserve"> A concurrent session conducted at the </w:t>
      </w:r>
    </w:p>
    <w:p w14:paraId="040A43FD" w14:textId="5B9567C6"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National Association of Student Personnel Administrators National Conference, Chicago, IL.</w:t>
      </w:r>
      <w:r w:rsidRPr="00ED7764">
        <w:rPr>
          <w:sz w:val="22"/>
          <w:szCs w:val="22"/>
        </w:rPr>
        <w:br/>
      </w:r>
    </w:p>
    <w:p w14:paraId="11E71A5A" w14:textId="0DBAF3EB"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Bresciani, M. J., </w:t>
      </w:r>
      <w:proofErr w:type="spellStart"/>
      <w:r w:rsidRPr="00ED7764">
        <w:rPr>
          <w:sz w:val="22"/>
          <w:szCs w:val="22"/>
        </w:rPr>
        <w:t>Swen</w:t>
      </w:r>
      <w:proofErr w:type="spellEnd"/>
      <w:r w:rsidRPr="00ED7764">
        <w:rPr>
          <w:sz w:val="22"/>
          <w:szCs w:val="22"/>
        </w:rPr>
        <w:t xml:space="preserve">, A., </w:t>
      </w:r>
      <w:proofErr w:type="spellStart"/>
      <w:r w:rsidRPr="00ED7764">
        <w:rPr>
          <w:sz w:val="22"/>
          <w:szCs w:val="22"/>
        </w:rPr>
        <w:t>Hickmott</w:t>
      </w:r>
      <w:proofErr w:type="spellEnd"/>
      <w:r w:rsidRPr="00ED7764">
        <w:rPr>
          <w:sz w:val="22"/>
          <w:szCs w:val="22"/>
        </w:rPr>
        <w:t xml:space="preserve">, J., &amp; Monzon, R. (2010, March). </w:t>
      </w:r>
      <w:r w:rsidRPr="00ED7764">
        <w:rPr>
          <w:i/>
          <w:sz w:val="22"/>
          <w:szCs w:val="22"/>
        </w:rPr>
        <w:t xml:space="preserve">Expectations of SSAOs and </w:t>
      </w:r>
      <w:r w:rsidR="00B35840" w:rsidRPr="00ED7764">
        <w:rPr>
          <w:i/>
          <w:sz w:val="22"/>
          <w:szCs w:val="22"/>
        </w:rPr>
        <w:t>f</w:t>
      </w:r>
      <w:r w:rsidRPr="00ED7764">
        <w:rPr>
          <w:i/>
          <w:sz w:val="22"/>
          <w:szCs w:val="22"/>
        </w:rPr>
        <w:t xml:space="preserve">aculty for </w:t>
      </w:r>
    </w:p>
    <w:p w14:paraId="00D15031" w14:textId="34E567F5" w:rsidR="0046550F" w:rsidRPr="00ED7764" w:rsidRDefault="00B35840" w:rsidP="00B35840">
      <w:pPr>
        <w:pStyle w:val="APAReference"/>
        <w:tabs>
          <w:tab w:val="left" w:pos="1080"/>
          <w:tab w:val="left" w:pos="1620"/>
        </w:tabs>
        <w:spacing w:line="240" w:lineRule="auto"/>
        <w:rPr>
          <w:sz w:val="22"/>
          <w:szCs w:val="22"/>
        </w:rPr>
      </w:pPr>
      <w:r w:rsidRPr="00ED7764">
        <w:rPr>
          <w:i/>
          <w:sz w:val="22"/>
          <w:szCs w:val="22"/>
        </w:rPr>
        <w:t>e</w:t>
      </w:r>
      <w:r w:rsidR="0053109D" w:rsidRPr="00ED7764">
        <w:rPr>
          <w:i/>
          <w:sz w:val="22"/>
          <w:szCs w:val="22"/>
        </w:rPr>
        <w:t xml:space="preserve">ntry-level </w:t>
      </w:r>
      <w:r w:rsidRPr="00ED7764">
        <w:rPr>
          <w:i/>
          <w:sz w:val="22"/>
          <w:szCs w:val="22"/>
        </w:rPr>
        <w:t>p</w:t>
      </w:r>
      <w:r w:rsidR="0053109D" w:rsidRPr="00ED7764">
        <w:rPr>
          <w:i/>
          <w:sz w:val="22"/>
          <w:szCs w:val="22"/>
        </w:rPr>
        <w:t>rofessionals.</w:t>
      </w:r>
      <w:r w:rsidR="0053109D" w:rsidRPr="00ED7764">
        <w:rPr>
          <w:sz w:val="22"/>
          <w:szCs w:val="22"/>
        </w:rPr>
        <w:t xml:space="preserve"> A concurrent session conducted at the National Association of Student Personnel </w:t>
      </w:r>
    </w:p>
    <w:p w14:paraId="18DEE328" w14:textId="5FD1FFF6"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Administrators National Conference, Chicago, IL.</w:t>
      </w:r>
      <w:r w:rsidRPr="00ED7764">
        <w:rPr>
          <w:sz w:val="22"/>
          <w:szCs w:val="22"/>
        </w:rPr>
        <w:br/>
      </w:r>
    </w:p>
    <w:p w14:paraId="6B8E629B" w14:textId="5A7D1BD4" w:rsidR="0046550F"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Bresciani, M. J., Gordon, S., &amp; Todd, D. (2010, March). </w:t>
      </w:r>
      <w:r w:rsidRPr="00ED7764">
        <w:rPr>
          <w:i/>
          <w:sz w:val="22"/>
          <w:szCs w:val="22"/>
        </w:rPr>
        <w:t xml:space="preserve">Invited </w:t>
      </w:r>
      <w:r w:rsidR="00B35840" w:rsidRPr="00ED7764">
        <w:rPr>
          <w:i/>
          <w:sz w:val="22"/>
          <w:szCs w:val="22"/>
        </w:rPr>
        <w:t>f</w:t>
      </w:r>
      <w:r w:rsidRPr="00ED7764">
        <w:rPr>
          <w:i/>
          <w:sz w:val="22"/>
          <w:szCs w:val="22"/>
        </w:rPr>
        <w:t xml:space="preserve">eedback </w:t>
      </w:r>
      <w:r w:rsidR="00B35840" w:rsidRPr="00ED7764">
        <w:rPr>
          <w:i/>
          <w:sz w:val="22"/>
          <w:szCs w:val="22"/>
        </w:rPr>
        <w:t>f</w:t>
      </w:r>
      <w:r w:rsidRPr="00ED7764">
        <w:rPr>
          <w:i/>
          <w:sz w:val="22"/>
          <w:szCs w:val="22"/>
        </w:rPr>
        <w:t xml:space="preserve">orum on a </w:t>
      </w:r>
      <w:r w:rsidR="00B35840" w:rsidRPr="00ED7764">
        <w:rPr>
          <w:i/>
          <w:sz w:val="22"/>
          <w:szCs w:val="22"/>
        </w:rPr>
        <w:t>s</w:t>
      </w:r>
      <w:r w:rsidRPr="00ED7764">
        <w:rPr>
          <w:i/>
          <w:sz w:val="22"/>
          <w:szCs w:val="22"/>
        </w:rPr>
        <w:t xml:space="preserve">hared </w:t>
      </w:r>
      <w:r w:rsidR="00B35840" w:rsidRPr="00ED7764">
        <w:rPr>
          <w:i/>
          <w:sz w:val="22"/>
          <w:szCs w:val="22"/>
        </w:rPr>
        <w:t>s</w:t>
      </w:r>
      <w:r w:rsidRPr="00ED7764">
        <w:rPr>
          <w:i/>
          <w:sz w:val="22"/>
          <w:szCs w:val="22"/>
        </w:rPr>
        <w:t xml:space="preserve">et of </w:t>
      </w:r>
      <w:r w:rsidR="00B35840" w:rsidRPr="00ED7764">
        <w:rPr>
          <w:i/>
          <w:sz w:val="22"/>
          <w:szCs w:val="22"/>
        </w:rPr>
        <w:t>p</w:t>
      </w:r>
      <w:r w:rsidRPr="00ED7764">
        <w:rPr>
          <w:i/>
          <w:sz w:val="22"/>
          <w:szCs w:val="22"/>
        </w:rPr>
        <w:t xml:space="preserve">rofessional </w:t>
      </w:r>
    </w:p>
    <w:p w14:paraId="79E12406" w14:textId="273FA4E6" w:rsidR="0046550F" w:rsidRPr="00ED7764" w:rsidRDefault="00B35840" w:rsidP="00B35840">
      <w:pPr>
        <w:pStyle w:val="APAReference"/>
        <w:tabs>
          <w:tab w:val="left" w:pos="1080"/>
          <w:tab w:val="left" w:pos="1620"/>
        </w:tabs>
        <w:spacing w:line="240" w:lineRule="auto"/>
        <w:rPr>
          <w:sz w:val="22"/>
          <w:szCs w:val="22"/>
        </w:rPr>
      </w:pPr>
      <w:r w:rsidRPr="00ED7764">
        <w:rPr>
          <w:i/>
          <w:sz w:val="22"/>
          <w:szCs w:val="22"/>
        </w:rPr>
        <w:t>c</w:t>
      </w:r>
      <w:r w:rsidR="0053109D" w:rsidRPr="00ED7764">
        <w:rPr>
          <w:i/>
          <w:sz w:val="22"/>
          <w:szCs w:val="22"/>
        </w:rPr>
        <w:t xml:space="preserve">ompetency </w:t>
      </w:r>
      <w:r w:rsidRPr="00ED7764">
        <w:rPr>
          <w:i/>
          <w:sz w:val="22"/>
          <w:szCs w:val="22"/>
        </w:rPr>
        <w:t>a</w:t>
      </w:r>
      <w:r w:rsidR="0053109D" w:rsidRPr="00ED7764">
        <w:rPr>
          <w:i/>
          <w:sz w:val="22"/>
          <w:szCs w:val="22"/>
        </w:rPr>
        <w:t>reas.</w:t>
      </w:r>
      <w:r w:rsidR="0053109D" w:rsidRPr="00ED7764">
        <w:rPr>
          <w:sz w:val="22"/>
          <w:szCs w:val="22"/>
        </w:rPr>
        <w:t xml:space="preserve"> A concurrent session conducted at the National Association of Student Personnel </w:t>
      </w:r>
    </w:p>
    <w:p w14:paraId="60A403CB" w14:textId="6B31A2E3" w:rsidR="00B35840" w:rsidRPr="00ED7764" w:rsidRDefault="0053109D" w:rsidP="00ED7764">
      <w:pPr>
        <w:pStyle w:val="APAReference"/>
        <w:tabs>
          <w:tab w:val="left" w:pos="1080"/>
          <w:tab w:val="left" w:pos="1620"/>
        </w:tabs>
        <w:spacing w:line="240" w:lineRule="auto"/>
        <w:rPr>
          <w:sz w:val="22"/>
          <w:szCs w:val="22"/>
        </w:rPr>
      </w:pPr>
      <w:r w:rsidRPr="00ED7764">
        <w:rPr>
          <w:sz w:val="22"/>
          <w:szCs w:val="22"/>
        </w:rPr>
        <w:t>Administrators National Conference, Chicago, IL.</w:t>
      </w:r>
      <w:r w:rsidRPr="00ED7764">
        <w:rPr>
          <w:sz w:val="22"/>
          <w:szCs w:val="22"/>
        </w:rPr>
        <w:br/>
      </w:r>
    </w:p>
    <w:p w14:paraId="400A07B6" w14:textId="6E91FA04"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Bresciani, M. J., Ting, S. R., &amp; Forney, D. (2010, March). </w:t>
      </w:r>
      <w:r w:rsidRPr="00ED7764">
        <w:rPr>
          <w:i/>
          <w:sz w:val="22"/>
          <w:szCs w:val="22"/>
        </w:rPr>
        <w:t xml:space="preserve">Senior </w:t>
      </w:r>
      <w:r w:rsidR="00B35840" w:rsidRPr="00ED7764">
        <w:rPr>
          <w:i/>
          <w:sz w:val="22"/>
          <w:szCs w:val="22"/>
        </w:rPr>
        <w:t>f</w:t>
      </w:r>
      <w:r w:rsidRPr="00ED7764">
        <w:rPr>
          <w:i/>
          <w:sz w:val="22"/>
          <w:szCs w:val="22"/>
        </w:rPr>
        <w:t xml:space="preserve">aculty </w:t>
      </w:r>
      <w:r w:rsidR="00B35840" w:rsidRPr="00ED7764">
        <w:rPr>
          <w:i/>
          <w:sz w:val="22"/>
          <w:szCs w:val="22"/>
        </w:rPr>
        <w:t>r</w:t>
      </w:r>
      <w:r w:rsidRPr="00ED7764">
        <w:rPr>
          <w:i/>
          <w:sz w:val="22"/>
          <w:szCs w:val="22"/>
        </w:rPr>
        <w:t xml:space="preserve">esearch </w:t>
      </w:r>
      <w:r w:rsidR="00B35840" w:rsidRPr="00ED7764">
        <w:rPr>
          <w:i/>
          <w:sz w:val="22"/>
          <w:szCs w:val="22"/>
        </w:rPr>
        <w:t>f</w:t>
      </w:r>
      <w:r w:rsidRPr="00ED7764">
        <w:rPr>
          <w:i/>
          <w:sz w:val="22"/>
          <w:szCs w:val="22"/>
        </w:rPr>
        <w:t>orum.</w:t>
      </w:r>
      <w:r w:rsidRPr="00ED7764">
        <w:rPr>
          <w:sz w:val="22"/>
          <w:szCs w:val="22"/>
        </w:rPr>
        <w:t xml:space="preserve"> A concurrent session</w:t>
      </w:r>
      <w:r w:rsidR="0046550F" w:rsidRPr="00ED7764">
        <w:rPr>
          <w:sz w:val="22"/>
          <w:szCs w:val="22"/>
        </w:rPr>
        <w:t xml:space="preserve"> </w:t>
      </w:r>
    </w:p>
    <w:p w14:paraId="28E962C1" w14:textId="0F7A83AD"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conducted at the National Association of Student Personnel Administrators National Conference, Chicago, IL.</w:t>
      </w:r>
    </w:p>
    <w:p w14:paraId="1C7E4AE6" w14:textId="77777777" w:rsidR="0053109D" w:rsidRPr="00ED7764" w:rsidRDefault="0053109D" w:rsidP="00681B9E">
      <w:pPr>
        <w:pStyle w:val="APAReference"/>
        <w:tabs>
          <w:tab w:val="left" w:pos="1080"/>
          <w:tab w:val="left" w:pos="1620"/>
        </w:tabs>
        <w:spacing w:line="240" w:lineRule="auto"/>
        <w:ind w:left="1080" w:firstLine="0"/>
        <w:rPr>
          <w:b/>
          <w:sz w:val="22"/>
          <w:szCs w:val="22"/>
        </w:rPr>
      </w:pPr>
      <w:r w:rsidRPr="00ED7764">
        <w:rPr>
          <w:b/>
          <w:sz w:val="22"/>
          <w:szCs w:val="22"/>
        </w:rPr>
        <w:tab/>
      </w:r>
    </w:p>
    <w:p w14:paraId="673A9A2B" w14:textId="0BDD306A"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890C84" w:rsidRPr="00ED7764">
        <w:rPr>
          <w:sz w:val="22"/>
          <w:szCs w:val="22"/>
        </w:rPr>
        <w:t xml:space="preserve"> </w:t>
      </w:r>
      <w:r w:rsidRPr="00ED7764">
        <w:rPr>
          <w:sz w:val="22"/>
          <w:szCs w:val="22"/>
        </w:rPr>
        <w:t>J.</w:t>
      </w:r>
      <w:r w:rsidR="00890C84" w:rsidRPr="00ED7764">
        <w:rPr>
          <w:sz w:val="22"/>
          <w:szCs w:val="22"/>
        </w:rPr>
        <w:t>,</w:t>
      </w:r>
      <w:r w:rsidRPr="00ED7764">
        <w:rPr>
          <w:sz w:val="22"/>
          <w:szCs w:val="22"/>
        </w:rPr>
        <w:t xml:space="preserve"> &amp; </w:t>
      </w:r>
      <w:proofErr w:type="spellStart"/>
      <w:r w:rsidRPr="00ED7764">
        <w:rPr>
          <w:sz w:val="22"/>
          <w:szCs w:val="22"/>
        </w:rPr>
        <w:t>Jenefsky</w:t>
      </w:r>
      <w:proofErr w:type="spellEnd"/>
      <w:r w:rsidRPr="00ED7764">
        <w:rPr>
          <w:sz w:val="22"/>
          <w:szCs w:val="22"/>
        </w:rPr>
        <w:t xml:space="preserve">, C. (2010, February). </w:t>
      </w:r>
      <w:r w:rsidRPr="00ED7764">
        <w:rPr>
          <w:i/>
          <w:sz w:val="22"/>
          <w:szCs w:val="22"/>
        </w:rPr>
        <w:t>Outcomes-</w:t>
      </w:r>
      <w:r w:rsidR="00B35840" w:rsidRPr="00ED7764">
        <w:rPr>
          <w:i/>
          <w:sz w:val="22"/>
          <w:szCs w:val="22"/>
        </w:rPr>
        <w:t>based program review design workshop</w:t>
      </w:r>
      <w:r w:rsidRPr="00ED7764">
        <w:rPr>
          <w:i/>
          <w:sz w:val="22"/>
          <w:szCs w:val="22"/>
        </w:rPr>
        <w:t xml:space="preserve">. </w:t>
      </w:r>
      <w:r w:rsidRPr="00ED7764">
        <w:rPr>
          <w:sz w:val="22"/>
          <w:szCs w:val="22"/>
        </w:rPr>
        <w:t xml:space="preserve">Western </w:t>
      </w:r>
    </w:p>
    <w:p w14:paraId="340C29A7" w14:textId="242EA1E3"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Association of Schools and Colleges. Long Beach, CA.</w:t>
      </w:r>
    </w:p>
    <w:p w14:paraId="51A6CC2D"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7C465636" w14:textId="3F8A2CD5"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487DEB" w:rsidRPr="00ED7764">
        <w:rPr>
          <w:sz w:val="22"/>
          <w:szCs w:val="22"/>
        </w:rPr>
        <w:t xml:space="preserve"> </w:t>
      </w:r>
      <w:r w:rsidRPr="00ED7764">
        <w:rPr>
          <w:sz w:val="22"/>
          <w:szCs w:val="22"/>
        </w:rPr>
        <w:t xml:space="preserve">J. (2010, February). </w:t>
      </w:r>
      <w:r w:rsidRPr="00ED7764">
        <w:rPr>
          <w:i/>
          <w:sz w:val="22"/>
          <w:szCs w:val="22"/>
        </w:rPr>
        <w:t xml:space="preserve">Assessing </w:t>
      </w:r>
      <w:r w:rsidR="00B35840" w:rsidRPr="00ED7764">
        <w:rPr>
          <w:i/>
          <w:sz w:val="22"/>
          <w:szCs w:val="22"/>
        </w:rPr>
        <w:t>g</w:t>
      </w:r>
      <w:r w:rsidRPr="00ED7764">
        <w:rPr>
          <w:i/>
          <w:sz w:val="22"/>
          <w:szCs w:val="22"/>
        </w:rPr>
        <w:t xml:space="preserve">eneral </w:t>
      </w:r>
      <w:r w:rsidR="00B35840" w:rsidRPr="00ED7764">
        <w:rPr>
          <w:i/>
          <w:sz w:val="22"/>
          <w:szCs w:val="22"/>
        </w:rPr>
        <w:t>e</w:t>
      </w:r>
      <w:r w:rsidRPr="00ED7764">
        <w:rPr>
          <w:i/>
          <w:sz w:val="22"/>
          <w:szCs w:val="22"/>
        </w:rPr>
        <w:t>ducation.</w:t>
      </w:r>
      <w:r w:rsidR="00F94915" w:rsidRPr="00ED7764">
        <w:rPr>
          <w:sz w:val="22"/>
          <w:szCs w:val="22"/>
        </w:rPr>
        <w:t xml:space="preserve"> </w:t>
      </w:r>
      <w:r w:rsidRPr="00ED7764">
        <w:rPr>
          <w:sz w:val="22"/>
          <w:szCs w:val="22"/>
        </w:rPr>
        <w:t xml:space="preserve">Preconference workshop conducted at the </w:t>
      </w:r>
    </w:p>
    <w:p w14:paraId="06F3B264" w14:textId="5A024DD7"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American Association of Colleges and Universities General Education Conference, Seattle, WA.</w:t>
      </w:r>
    </w:p>
    <w:p w14:paraId="4E0F6A36"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6DA9BA59" w14:textId="0CAA901D"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487DEB" w:rsidRPr="00ED7764">
        <w:rPr>
          <w:sz w:val="22"/>
          <w:szCs w:val="22"/>
        </w:rPr>
        <w:t xml:space="preserve"> </w:t>
      </w:r>
      <w:r w:rsidRPr="00ED7764">
        <w:rPr>
          <w:sz w:val="22"/>
          <w:szCs w:val="22"/>
        </w:rPr>
        <w:t xml:space="preserve">J. (2010, January). </w:t>
      </w:r>
      <w:r w:rsidRPr="00ED7764">
        <w:rPr>
          <w:i/>
          <w:sz w:val="22"/>
          <w:szCs w:val="22"/>
        </w:rPr>
        <w:t xml:space="preserve">The </w:t>
      </w:r>
      <w:r w:rsidR="00B35840" w:rsidRPr="00ED7764">
        <w:rPr>
          <w:i/>
          <w:sz w:val="22"/>
          <w:szCs w:val="22"/>
        </w:rPr>
        <w:t>f</w:t>
      </w:r>
      <w:r w:rsidRPr="00ED7764">
        <w:rPr>
          <w:i/>
          <w:sz w:val="22"/>
          <w:szCs w:val="22"/>
        </w:rPr>
        <w:t xml:space="preserve">uture of </w:t>
      </w:r>
      <w:r w:rsidR="00B35840" w:rsidRPr="00ED7764">
        <w:rPr>
          <w:i/>
          <w:sz w:val="22"/>
          <w:szCs w:val="22"/>
        </w:rPr>
        <w:t>a</w:t>
      </w:r>
      <w:r w:rsidRPr="00ED7764">
        <w:rPr>
          <w:i/>
          <w:sz w:val="22"/>
          <w:szCs w:val="22"/>
        </w:rPr>
        <w:t xml:space="preserve">ssessment in </w:t>
      </w:r>
      <w:r w:rsidR="00B35840" w:rsidRPr="00ED7764">
        <w:rPr>
          <w:i/>
          <w:sz w:val="22"/>
          <w:szCs w:val="22"/>
        </w:rPr>
        <w:t>s</w:t>
      </w:r>
      <w:r w:rsidRPr="00ED7764">
        <w:rPr>
          <w:i/>
          <w:sz w:val="22"/>
          <w:szCs w:val="22"/>
        </w:rPr>
        <w:t xml:space="preserve">tudent </w:t>
      </w:r>
      <w:r w:rsidR="00B35840" w:rsidRPr="00ED7764">
        <w:rPr>
          <w:i/>
          <w:sz w:val="22"/>
          <w:szCs w:val="22"/>
        </w:rPr>
        <w:t>a</w:t>
      </w:r>
      <w:r w:rsidRPr="00ED7764">
        <w:rPr>
          <w:i/>
          <w:sz w:val="22"/>
          <w:szCs w:val="22"/>
        </w:rPr>
        <w:t>ffairs</w:t>
      </w:r>
      <w:r w:rsidR="00B35840" w:rsidRPr="00ED7764">
        <w:rPr>
          <w:i/>
          <w:sz w:val="22"/>
          <w:szCs w:val="22"/>
        </w:rPr>
        <w:t>.</w:t>
      </w:r>
      <w:r w:rsidRPr="00ED7764">
        <w:rPr>
          <w:sz w:val="22"/>
          <w:szCs w:val="22"/>
        </w:rPr>
        <w:t xml:space="preserve"> Webinar with the Student </w:t>
      </w:r>
    </w:p>
    <w:p w14:paraId="406A8930" w14:textId="06675EB6"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Affairs Assessment Leaders Group</w:t>
      </w:r>
      <w:r w:rsidR="00B35840" w:rsidRPr="00ED7764">
        <w:rPr>
          <w:sz w:val="22"/>
          <w:szCs w:val="22"/>
        </w:rPr>
        <w:t>,</w:t>
      </w:r>
      <w:r w:rsidR="00F94915" w:rsidRPr="00ED7764">
        <w:rPr>
          <w:sz w:val="22"/>
          <w:szCs w:val="22"/>
        </w:rPr>
        <w:t xml:space="preserve"> </w:t>
      </w:r>
      <w:r w:rsidRPr="00ED7764">
        <w:rPr>
          <w:sz w:val="22"/>
          <w:szCs w:val="22"/>
        </w:rPr>
        <w:t>Hanover, NH.</w:t>
      </w:r>
    </w:p>
    <w:p w14:paraId="521DBBAC"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069359E8" w14:textId="3339FF07" w:rsidR="0046550F" w:rsidRPr="00ED7764" w:rsidRDefault="0053109D" w:rsidP="00B35840">
      <w:pPr>
        <w:pStyle w:val="APAReference"/>
        <w:tabs>
          <w:tab w:val="left" w:pos="1080"/>
          <w:tab w:val="left" w:pos="1620"/>
        </w:tabs>
        <w:spacing w:line="240" w:lineRule="auto"/>
        <w:rPr>
          <w:i/>
          <w:color w:val="333333"/>
          <w:sz w:val="22"/>
          <w:szCs w:val="22"/>
        </w:rPr>
      </w:pPr>
      <w:r w:rsidRPr="00ED7764">
        <w:rPr>
          <w:sz w:val="22"/>
          <w:szCs w:val="22"/>
        </w:rPr>
        <w:t>Bresciani, M.</w:t>
      </w:r>
      <w:r w:rsidR="00487DEB" w:rsidRPr="00ED7764">
        <w:rPr>
          <w:sz w:val="22"/>
          <w:szCs w:val="22"/>
        </w:rPr>
        <w:t xml:space="preserve"> </w:t>
      </w:r>
      <w:r w:rsidRPr="00ED7764">
        <w:rPr>
          <w:sz w:val="22"/>
          <w:szCs w:val="22"/>
        </w:rPr>
        <w:t xml:space="preserve">J. (2009, November). </w:t>
      </w:r>
      <w:r w:rsidRPr="00ED7764">
        <w:rPr>
          <w:i/>
          <w:color w:val="333333"/>
          <w:sz w:val="22"/>
          <w:szCs w:val="22"/>
        </w:rPr>
        <w:t xml:space="preserve">A </w:t>
      </w:r>
      <w:r w:rsidR="00B35840" w:rsidRPr="00ED7764">
        <w:rPr>
          <w:i/>
          <w:color w:val="333333"/>
          <w:sz w:val="22"/>
          <w:szCs w:val="22"/>
        </w:rPr>
        <w:t xml:space="preserve">values-based framework for decision making during difficult economic </w:t>
      </w:r>
    </w:p>
    <w:p w14:paraId="1436E916" w14:textId="77777777" w:rsidR="00B35840" w:rsidRPr="00ED7764" w:rsidRDefault="00B35840" w:rsidP="00B35840">
      <w:pPr>
        <w:pStyle w:val="APAReference"/>
        <w:tabs>
          <w:tab w:val="left" w:pos="1080"/>
          <w:tab w:val="left" w:pos="1620"/>
        </w:tabs>
        <w:spacing w:line="240" w:lineRule="auto"/>
        <w:rPr>
          <w:sz w:val="22"/>
          <w:szCs w:val="22"/>
        </w:rPr>
      </w:pPr>
      <w:r w:rsidRPr="00ED7764">
        <w:rPr>
          <w:i/>
          <w:color w:val="333333"/>
          <w:sz w:val="22"/>
          <w:szCs w:val="22"/>
        </w:rPr>
        <w:t>times.</w:t>
      </w:r>
      <w:r w:rsidRPr="00ED7764">
        <w:rPr>
          <w:color w:val="333333"/>
          <w:sz w:val="22"/>
          <w:szCs w:val="22"/>
        </w:rPr>
        <w:t xml:space="preserve"> </w:t>
      </w:r>
      <w:r w:rsidR="0053109D" w:rsidRPr="00ED7764">
        <w:rPr>
          <w:sz w:val="22"/>
          <w:szCs w:val="22"/>
        </w:rPr>
        <w:t>Keynote at the National Association of Student Personnel Administrators Region IV-West Conference</w:t>
      </w:r>
      <w:r w:rsidRPr="00ED7764">
        <w:rPr>
          <w:sz w:val="22"/>
          <w:szCs w:val="22"/>
        </w:rPr>
        <w:t xml:space="preserve">, </w:t>
      </w:r>
    </w:p>
    <w:p w14:paraId="59B58907" w14:textId="2F7A6520"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Santa Fe, NM.</w:t>
      </w:r>
    </w:p>
    <w:p w14:paraId="2456BFB1"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75E9052A" w14:textId="47277A19"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487DEB" w:rsidRPr="00ED7764">
        <w:rPr>
          <w:sz w:val="22"/>
          <w:szCs w:val="22"/>
        </w:rPr>
        <w:t xml:space="preserve"> </w:t>
      </w:r>
      <w:r w:rsidRPr="00ED7764">
        <w:rPr>
          <w:sz w:val="22"/>
          <w:szCs w:val="22"/>
        </w:rPr>
        <w:t>J. (2009, November).</w:t>
      </w:r>
      <w:r w:rsidRPr="00ED7764">
        <w:rPr>
          <w:i/>
          <w:sz w:val="22"/>
          <w:szCs w:val="22"/>
        </w:rPr>
        <w:t xml:space="preserve"> </w:t>
      </w:r>
      <w:r w:rsidRPr="00ED7764">
        <w:rPr>
          <w:i/>
          <w:color w:val="333333"/>
          <w:sz w:val="22"/>
          <w:szCs w:val="22"/>
        </w:rPr>
        <w:t xml:space="preserve">Using </w:t>
      </w:r>
      <w:r w:rsidR="00B35840" w:rsidRPr="00ED7764">
        <w:rPr>
          <w:i/>
          <w:color w:val="333333"/>
          <w:sz w:val="22"/>
          <w:szCs w:val="22"/>
        </w:rPr>
        <w:t>a</w:t>
      </w:r>
      <w:r w:rsidRPr="00ED7764">
        <w:rPr>
          <w:i/>
          <w:color w:val="333333"/>
          <w:sz w:val="22"/>
          <w:szCs w:val="22"/>
        </w:rPr>
        <w:t xml:space="preserve">ssessment </w:t>
      </w:r>
      <w:r w:rsidR="00B35840" w:rsidRPr="00ED7764">
        <w:rPr>
          <w:i/>
          <w:color w:val="333333"/>
          <w:sz w:val="22"/>
          <w:szCs w:val="22"/>
        </w:rPr>
        <w:t>r</w:t>
      </w:r>
      <w:r w:rsidRPr="00ED7764">
        <w:rPr>
          <w:i/>
          <w:color w:val="333333"/>
          <w:sz w:val="22"/>
          <w:szCs w:val="22"/>
        </w:rPr>
        <w:t xml:space="preserve">esults as a </w:t>
      </w:r>
      <w:r w:rsidR="00B35840" w:rsidRPr="00ED7764">
        <w:rPr>
          <w:i/>
          <w:color w:val="333333"/>
          <w:sz w:val="22"/>
          <w:szCs w:val="22"/>
        </w:rPr>
        <w:t>l</w:t>
      </w:r>
      <w:r w:rsidRPr="00ED7764">
        <w:rPr>
          <w:i/>
          <w:color w:val="333333"/>
          <w:sz w:val="22"/>
          <w:szCs w:val="22"/>
        </w:rPr>
        <w:t>eader.</w:t>
      </w:r>
      <w:r w:rsidRPr="00ED7764">
        <w:rPr>
          <w:color w:val="333333"/>
          <w:sz w:val="22"/>
          <w:szCs w:val="22"/>
        </w:rPr>
        <w:t xml:space="preserve"> </w:t>
      </w:r>
      <w:r w:rsidRPr="00ED7764">
        <w:rPr>
          <w:sz w:val="22"/>
          <w:szCs w:val="22"/>
        </w:rPr>
        <w:t xml:space="preserve">Preconference workshop at the </w:t>
      </w:r>
    </w:p>
    <w:p w14:paraId="2F049D3A" w14:textId="71C97B08" w:rsidR="0053109D" w:rsidRPr="00ED7764" w:rsidRDefault="0053109D" w:rsidP="00B35840">
      <w:pPr>
        <w:pStyle w:val="APAReference"/>
        <w:tabs>
          <w:tab w:val="left" w:pos="1080"/>
          <w:tab w:val="left" w:pos="1620"/>
        </w:tabs>
        <w:spacing w:line="240" w:lineRule="auto"/>
        <w:rPr>
          <w:sz w:val="22"/>
          <w:szCs w:val="22"/>
        </w:rPr>
      </w:pPr>
      <w:proofErr w:type="spellStart"/>
      <w:r w:rsidRPr="00ED7764">
        <w:rPr>
          <w:sz w:val="22"/>
          <w:szCs w:val="22"/>
        </w:rPr>
        <w:t>Natinal</w:t>
      </w:r>
      <w:proofErr w:type="spellEnd"/>
      <w:r w:rsidRPr="00ED7764">
        <w:rPr>
          <w:sz w:val="22"/>
          <w:szCs w:val="22"/>
        </w:rPr>
        <w:t xml:space="preserve"> Association of Student Personnel Administrators Region IV-West Conference</w:t>
      </w:r>
      <w:r w:rsidR="00B35840" w:rsidRPr="00ED7764">
        <w:rPr>
          <w:sz w:val="22"/>
          <w:szCs w:val="22"/>
        </w:rPr>
        <w:t>,</w:t>
      </w:r>
      <w:r w:rsidRPr="00ED7764">
        <w:rPr>
          <w:sz w:val="22"/>
          <w:szCs w:val="22"/>
        </w:rPr>
        <w:t xml:space="preserve"> Santa Fe, NM.</w:t>
      </w:r>
    </w:p>
    <w:p w14:paraId="5F108F30"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0A207E4E" w14:textId="1C580766"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487DEB" w:rsidRPr="00ED7764">
        <w:rPr>
          <w:sz w:val="22"/>
          <w:szCs w:val="22"/>
        </w:rPr>
        <w:t xml:space="preserve"> </w:t>
      </w:r>
      <w:r w:rsidRPr="00ED7764">
        <w:rPr>
          <w:sz w:val="22"/>
          <w:szCs w:val="22"/>
        </w:rPr>
        <w:t xml:space="preserve">J. (2009, November). </w:t>
      </w:r>
      <w:r w:rsidRPr="00ED7764">
        <w:rPr>
          <w:i/>
          <w:sz w:val="22"/>
          <w:szCs w:val="22"/>
        </w:rPr>
        <w:t xml:space="preserve">The </w:t>
      </w:r>
      <w:r w:rsidR="00B35840" w:rsidRPr="00ED7764">
        <w:rPr>
          <w:i/>
          <w:sz w:val="22"/>
          <w:szCs w:val="22"/>
        </w:rPr>
        <w:t>role of learning in student affairs</w:t>
      </w:r>
      <w:r w:rsidRPr="00ED7764">
        <w:rPr>
          <w:i/>
          <w:sz w:val="22"/>
          <w:szCs w:val="22"/>
        </w:rPr>
        <w:t>.</w:t>
      </w:r>
      <w:r w:rsidRPr="00ED7764">
        <w:rPr>
          <w:sz w:val="22"/>
          <w:szCs w:val="22"/>
        </w:rPr>
        <w:t xml:space="preserve"> Keynote at the Buffalo State </w:t>
      </w:r>
    </w:p>
    <w:p w14:paraId="19520B77" w14:textId="635F6570"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University Student Personnel Administrators Conference</w:t>
      </w:r>
      <w:r w:rsidR="00B35840" w:rsidRPr="00ED7764">
        <w:rPr>
          <w:sz w:val="22"/>
          <w:szCs w:val="22"/>
        </w:rPr>
        <w:t xml:space="preserve">, </w:t>
      </w:r>
      <w:r w:rsidRPr="00ED7764">
        <w:rPr>
          <w:sz w:val="22"/>
          <w:szCs w:val="22"/>
        </w:rPr>
        <w:t>Buffalo, NY.</w:t>
      </w:r>
    </w:p>
    <w:p w14:paraId="7B8EA4B3"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52A2AE8C" w14:textId="5DC357F2"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F94915" w:rsidRPr="00ED7764">
        <w:rPr>
          <w:sz w:val="22"/>
          <w:szCs w:val="22"/>
        </w:rPr>
        <w:t xml:space="preserve"> </w:t>
      </w:r>
      <w:r w:rsidRPr="00ED7764">
        <w:rPr>
          <w:sz w:val="22"/>
          <w:szCs w:val="22"/>
        </w:rPr>
        <w:t>J. (2009, July).</w:t>
      </w:r>
      <w:r w:rsidR="00F94915" w:rsidRPr="00ED7764">
        <w:rPr>
          <w:sz w:val="22"/>
          <w:szCs w:val="22"/>
        </w:rPr>
        <w:t xml:space="preserve"> </w:t>
      </w:r>
      <w:r w:rsidR="00B35840" w:rsidRPr="00ED7764">
        <w:rPr>
          <w:i/>
          <w:sz w:val="22"/>
          <w:szCs w:val="22"/>
        </w:rPr>
        <w:t>Assessing general education</w:t>
      </w:r>
      <w:r w:rsidRPr="00ED7764">
        <w:rPr>
          <w:sz w:val="22"/>
          <w:szCs w:val="22"/>
        </w:rPr>
        <w:t>.</w:t>
      </w:r>
      <w:r w:rsidR="00F94915" w:rsidRPr="00ED7764">
        <w:rPr>
          <w:sz w:val="22"/>
          <w:szCs w:val="22"/>
        </w:rPr>
        <w:t xml:space="preserve"> </w:t>
      </w:r>
      <w:r w:rsidRPr="00ED7764">
        <w:rPr>
          <w:sz w:val="22"/>
          <w:szCs w:val="22"/>
        </w:rPr>
        <w:t>Concurrent</w:t>
      </w:r>
      <w:r w:rsidR="00F94915" w:rsidRPr="00ED7764">
        <w:rPr>
          <w:sz w:val="22"/>
          <w:szCs w:val="22"/>
        </w:rPr>
        <w:t xml:space="preserve"> </w:t>
      </w:r>
      <w:r w:rsidRPr="00ED7764">
        <w:rPr>
          <w:sz w:val="22"/>
          <w:szCs w:val="22"/>
        </w:rPr>
        <w:t xml:space="preserve">session at the Southern Association of </w:t>
      </w:r>
    </w:p>
    <w:p w14:paraId="2A516A61" w14:textId="07CF346C"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Colleges and Schools</w:t>
      </w:r>
      <w:r w:rsidR="00B35840" w:rsidRPr="00ED7764">
        <w:rPr>
          <w:sz w:val="22"/>
          <w:szCs w:val="22"/>
        </w:rPr>
        <w:t xml:space="preserve">, </w:t>
      </w:r>
      <w:r w:rsidRPr="00ED7764">
        <w:rPr>
          <w:sz w:val="22"/>
          <w:szCs w:val="22"/>
        </w:rPr>
        <w:t>Houston, TX.</w:t>
      </w:r>
    </w:p>
    <w:p w14:paraId="44001788" w14:textId="77777777" w:rsidR="0046550F" w:rsidRPr="00ED7764" w:rsidRDefault="0046550F" w:rsidP="00B35840">
      <w:pPr>
        <w:pStyle w:val="APAReference"/>
        <w:tabs>
          <w:tab w:val="left" w:pos="1080"/>
          <w:tab w:val="left" w:pos="1620"/>
        </w:tabs>
        <w:spacing w:line="240" w:lineRule="auto"/>
        <w:ind w:left="0" w:firstLine="0"/>
        <w:rPr>
          <w:sz w:val="22"/>
          <w:szCs w:val="22"/>
        </w:rPr>
      </w:pPr>
    </w:p>
    <w:p w14:paraId="38FBE1E8" w14:textId="709CF0DA"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F94915" w:rsidRPr="00ED7764">
        <w:rPr>
          <w:sz w:val="22"/>
          <w:szCs w:val="22"/>
        </w:rPr>
        <w:t xml:space="preserve"> </w:t>
      </w:r>
      <w:r w:rsidRPr="00ED7764">
        <w:rPr>
          <w:sz w:val="22"/>
          <w:szCs w:val="22"/>
        </w:rPr>
        <w:t xml:space="preserve">J. (2009, June). </w:t>
      </w:r>
      <w:r w:rsidRPr="00ED7764">
        <w:rPr>
          <w:i/>
          <w:sz w:val="22"/>
          <w:szCs w:val="22"/>
        </w:rPr>
        <w:t xml:space="preserve">The </w:t>
      </w:r>
      <w:r w:rsidR="00B35840" w:rsidRPr="00ED7764">
        <w:rPr>
          <w:i/>
          <w:sz w:val="22"/>
          <w:szCs w:val="22"/>
        </w:rPr>
        <w:t>role of learning in student affairs outcomes</w:t>
      </w:r>
      <w:r w:rsidRPr="00ED7764">
        <w:rPr>
          <w:i/>
          <w:sz w:val="22"/>
          <w:szCs w:val="22"/>
        </w:rPr>
        <w:t xml:space="preserve">. </w:t>
      </w:r>
      <w:r w:rsidRPr="00ED7764">
        <w:rPr>
          <w:sz w:val="22"/>
          <w:szCs w:val="22"/>
        </w:rPr>
        <w:t xml:space="preserve">Keynote at the Association of </w:t>
      </w:r>
    </w:p>
    <w:p w14:paraId="6C8A6879" w14:textId="0A1DEC38"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College Personnel Administrators Annual Assessment Conference, Austin, TX.</w:t>
      </w:r>
    </w:p>
    <w:p w14:paraId="14D6EA2A"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4EEF7EB7" w14:textId="454574F4"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F94915" w:rsidRPr="00ED7764">
        <w:rPr>
          <w:sz w:val="22"/>
          <w:szCs w:val="22"/>
        </w:rPr>
        <w:t xml:space="preserve"> </w:t>
      </w:r>
      <w:r w:rsidRPr="00ED7764">
        <w:rPr>
          <w:sz w:val="22"/>
          <w:szCs w:val="22"/>
        </w:rPr>
        <w:t xml:space="preserve">J. (2009, June). </w:t>
      </w:r>
      <w:r w:rsidRPr="00ED7764">
        <w:rPr>
          <w:i/>
          <w:sz w:val="22"/>
          <w:szCs w:val="22"/>
        </w:rPr>
        <w:t xml:space="preserve">The </w:t>
      </w:r>
      <w:r w:rsidR="00B35840" w:rsidRPr="00ED7764">
        <w:rPr>
          <w:i/>
          <w:sz w:val="22"/>
          <w:szCs w:val="22"/>
        </w:rPr>
        <w:t>role of collaboration in assessing student learning within student affair</w:t>
      </w:r>
      <w:r w:rsidRPr="00ED7764">
        <w:rPr>
          <w:i/>
          <w:sz w:val="22"/>
          <w:szCs w:val="22"/>
        </w:rPr>
        <w:t>s.</w:t>
      </w:r>
      <w:r w:rsidRPr="00ED7764">
        <w:rPr>
          <w:sz w:val="22"/>
          <w:szCs w:val="22"/>
        </w:rPr>
        <w:t xml:space="preserve"> </w:t>
      </w:r>
    </w:p>
    <w:p w14:paraId="557C89F0" w14:textId="331AD134"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Concurrent </w:t>
      </w:r>
      <w:r w:rsidR="00B35840" w:rsidRPr="00ED7764">
        <w:rPr>
          <w:sz w:val="22"/>
          <w:szCs w:val="22"/>
        </w:rPr>
        <w:t>p</w:t>
      </w:r>
      <w:r w:rsidRPr="00ED7764">
        <w:rPr>
          <w:sz w:val="22"/>
          <w:szCs w:val="22"/>
        </w:rPr>
        <w:t xml:space="preserve">resentation at the Association of College Personnel Administrators Annual Assessment Conference, </w:t>
      </w:r>
    </w:p>
    <w:p w14:paraId="13E1F8A5" w14:textId="69F77626"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Austin, TX.</w:t>
      </w:r>
    </w:p>
    <w:p w14:paraId="5F0C8BEF" w14:textId="77777777" w:rsidR="0053109D" w:rsidRPr="00ED7764" w:rsidRDefault="0053109D" w:rsidP="00681B9E">
      <w:pPr>
        <w:pStyle w:val="APAReference"/>
        <w:tabs>
          <w:tab w:val="left" w:pos="1080"/>
          <w:tab w:val="left" w:pos="1620"/>
        </w:tabs>
        <w:spacing w:line="240" w:lineRule="auto"/>
        <w:ind w:left="1080" w:firstLine="0"/>
        <w:rPr>
          <w:b/>
          <w:sz w:val="22"/>
          <w:szCs w:val="22"/>
        </w:rPr>
      </w:pPr>
    </w:p>
    <w:p w14:paraId="40A611A3" w14:textId="33087C99"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F94915" w:rsidRPr="00ED7764">
        <w:rPr>
          <w:sz w:val="22"/>
          <w:szCs w:val="22"/>
        </w:rPr>
        <w:t xml:space="preserve"> </w:t>
      </w:r>
      <w:r w:rsidRPr="00ED7764">
        <w:rPr>
          <w:sz w:val="22"/>
          <w:szCs w:val="22"/>
        </w:rPr>
        <w:t xml:space="preserve">J. (2009, April). </w:t>
      </w:r>
      <w:r w:rsidRPr="00ED7764">
        <w:rPr>
          <w:i/>
          <w:sz w:val="22"/>
          <w:szCs w:val="22"/>
        </w:rPr>
        <w:t xml:space="preserve">That </w:t>
      </w:r>
      <w:r w:rsidR="00B35840" w:rsidRPr="00ED7764">
        <w:rPr>
          <w:i/>
          <w:sz w:val="22"/>
          <w:szCs w:val="22"/>
        </w:rPr>
        <w:t xml:space="preserve">may have been what </w:t>
      </w:r>
      <w:proofErr w:type="spellStart"/>
      <w:r w:rsidR="00B35840" w:rsidRPr="00ED7764">
        <w:rPr>
          <w:i/>
          <w:sz w:val="22"/>
          <w:szCs w:val="22"/>
        </w:rPr>
        <w:t>i</w:t>
      </w:r>
      <w:proofErr w:type="spellEnd"/>
      <w:r w:rsidR="00B35840" w:rsidRPr="00ED7764">
        <w:rPr>
          <w:i/>
          <w:sz w:val="22"/>
          <w:szCs w:val="22"/>
        </w:rPr>
        <w:t xml:space="preserve"> said, but what </w:t>
      </w:r>
      <w:proofErr w:type="spellStart"/>
      <w:r w:rsidR="00B35840" w:rsidRPr="00ED7764">
        <w:rPr>
          <w:i/>
          <w:sz w:val="22"/>
          <w:szCs w:val="22"/>
        </w:rPr>
        <w:t>i</w:t>
      </w:r>
      <w:proofErr w:type="spellEnd"/>
      <w:r w:rsidR="00B35840" w:rsidRPr="00ED7764">
        <w:rPr>
          <w:i/>
          <w:sz w:val="22"/>
          <w:szCs w:val="22"/>
        </w:rPr>
        <w:t xml:space="preserve"> meant was</w:t>
      </w:r>
      <w:r w:rsidRPr="00ED7764">
        <w:rPr>
          <w:i/>
          <w:sz w:val="22"/>
          <w:szCs w:val="22"/>
        </w:rPr>
        <w:t>.</w:t>
      </w:r>
      <w:r w:rsidRPr="00ED7764">
        <w:rPr>
          <w:sz w:val="22"/>
          <w:szCs w:val="22"/>
        </w:rPr>
        <w:t xml:space="preserve"> Closing plenary keynote </w:t>
      </w:r>
    </w:p>
    <w:p w14:paraId="7F61404A" w14:textId="1EA525C1"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presented at the North Carolina State University Assessment Symposium, Raleigh, NC.</w:t>
      </w:r>
    </w:p>
    <w:p w14:paraId="50EC495F"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3C0FCF9F" w14:textId="26D873AF" w:rsidR="0046550F"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F94915" w:rsidRPr="00ED7764">
        <w:rPr>
          <w:sz w:val="22"/>
          <w:szCs w:val="22"/>
        </w:rPr>
        <w:t xml:space="preserve"> </w:t>
      </w:r>
      <w:r w:rsidRPr="00ED7764">
        <w:rPr>
          <w:sz w:val="22"/>
          <w:szCs w:val="22"/>
        </w:rPr>
        <w:t xml:space="preserve">J. (2009, April). </w:t>
      </w:r>
      <w:r w:rsidRPr="00ED7764">
        <w:rPr>
          <w:i/>
          <w:sz w:val="22"/>
          <w:szCs w:val="22"/>
        </w:rPr>
        <w:t>Addressing anxieties in outcomes-based assessment.</w:t>
      </w:r>
      <w:r w:rsidRPr="00ED7764">
        <w:rPr>
          <w:sz w:val="22"/>
          <w:szCs w:val="22"/>
        </w:rPr>
        <w:t xml:space="preserve"> Preconference workshop </w:t>
      </w:r>
    </w:p>
    <w:p w14:paraId="13C7B055" w14:textId="4A79C1E2"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presented at the North Carolina State University Assessment Symposium, Raleigh, NC.</w:t>
      </w:r>
    </w:p>
    <w:p w14:paraId="56F22662" w14:textId="4B2CCD68" w:rsidR="0046550F" w:rsidRPr="00ED7764" w:rsidRDefault="0053109D" w:rsidP="0046550F">
      <w:pPr>
        <w:pStyle w:val="APAReference"/>
        <w:tabs>
          <w:tab w:val="left" w:pos="1080"/>
          <w:tab w:val="left" w:pos="1620"/>
        </w:tabs>
        <w:spacing w:line="240" w:lineRule="auto"/>
        <w:ind w:left="1080" w:firstLine="0"/>
        <w:rPr>
          <w:sz w:val="22"/>
          <w:szCs w:val="22"/>
        </w:rPr>
      </w:pPr>
      <w:r w:rsidRPr="00ED7764">
        <w:rPr>
          <w:b/>
          <w:sz w:val="22"/>
          <w:szCs w:val="22"/>
        </w:rPr>
        <w:tab/>
      </w:r>
    </w:p>
    <w:p w14:paraId="5BC37C4B" w14:textId="465F210F"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F94915" w:rsidRPr="00ED7764">
        <w:rPr>
          <w:sz w:val="22"/>
          <w:szCs w:val="22"/>
        </w:rPr>
        <w:t xml:space="preserve"> </w:t>
      </w:r>
      <w:r w:rsidRPr="00ED7764">
        <w:rPr>
          <w:sz w:val="22"/>
          <w:szCs w:val="22"/>
        </w:rPr>
        <w:t>J.</w:t>
      </w:r>
      <w:r w:rsidR="00F94915" w:rsidRPr="00ED7764">
        <w:rPr>
          <w:sz w:val="22"/>
          <w:szCs w:val="22"/>
        </w:rPr>
        <w:t>,</w:t>
      </w:r>
      <w:r w:rsidRPr="00ED7764">
        <w:rPr>
          <w:sz w:val="22"/>
          <w:szCs w:val="22"/>
        </w:rPr>
        <w:t xml:space="preserve"> &amp; </w:t>
      </w:r>
      <w:proofErr w:type="spellStart"/>
      <w:r w:rsidRPr="00ED7764">
        <w:rPr>
          <w:sz w:val="22"/>
          <w:szCs w:val="22"/>
        </w:rPr>
        <w:t>Jenefsky</w:t>
      </w:r>
      <w:proofErr w:type="spellEnd"/>
      <w:r w:rsidRPr="00ED7764">
        <w:rPr>
          <w:sz w:val="22"/>
          <w:szCs w:val="22"/>
        </w:rPr>
        <w:t>, C. (2009, April).</w:t>
      </w:r>
      <w:r w:rsidR="00F94915" w:rsidRPr="00ED7764">
        <w:rPr>
          <w:sz w:val="22"/>
          <w:szCs w:val="22"/>
        </w:rPr>
        <w:t xml:space="preserve"> </w:t>
      </w:r>
      <w:r w:rsidRPr="00ED7764">
        <w:rPr>
          <w:i/>
          <w:sz w:val="22"/>
          <w:szCs w:val="22"/>
        </w:rPr>
        <w:t xml:space="preserve">Implementing </w:t>
      </w:r>
      <w:r w:rsidR="00B35840" w:rsidRPr="00ED7764">
        <w:rPr>
          <w:i/>
          <w:sz w:val="22"/>
          <w:szCs w:val="22"/>
        </w:rPr>
        <w:t>student learning-centered practices in outcomes-</w:t>
      </w:r>
    </w:p>
    <w:p w14:paraId="0268C9ED" w14:textId="00D98AF3" w:rsidR="0053109D" w:rsidRPr="00ED7764" w:rsidRDefault="00B35840" w:rsidP="00B35840">
      <w:pPr>
        <w:pStyle w:val="APAReference"/>
        <w:tabs>
          <w:tab w:val="left" w:pos="1080"/>
          <w:tab w:val="left" w:pos="1620"/>
        </w:tabs>
        <w:spacing w:line="240" w:lineRule="auto"/>
        <w:rPr>
          <w:sz w:val="22"/>
          <w:szCs w:val="22"/>
        </w:rPr>
      </w:pPr>
      <w:r w:rsidRPr="00ED7764">
        <w:rPr>
          <w:i/>
          <w:sz w:val="22"/>
          <w:szCs w:val="22"/>
        </w:rPr>
        <w:t>based program review</w:t>
      </w:r>
      <w:r w:rsidR="0053109D" w:rsidRPr="00ED7764">
        <w:rPr>
          <w:sz w:val="22"/>
          <w:szCs w:val="22"/>
        </w:rPr>
        <w:t>. Preconference workshop at WASC Annual Meeting</w:t>
      </w:r>
      <w:r w:rsidRPr="00ED7764">
        <w:rPr>
          <w:sz w:val="22"/>
          <w:szCs w:val="22"/>
        </w:rPr>
        <w:t xml:space="preserve">, </w:t>
      </w:r>
      <w:r w:rsidR="0053109D" w:rsidRPr="00ED7764">
        <w:rPr>
          <w:sz w:val="22"/>
          <w:szCs w:val="22"/>
        </w:rPr>
        <w:t>Los Angeles, CA.</w:t>
      </w:r>
    </w:p>
    <w:p w14:paraId="09174D36"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6FFEC178" w14:textId="34B42A66" w:rsidR="00B35840"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Hughes, J., </w:t>
      </w:r>
      <w:proofErr w:type="spellStart"/>
      <w:r w:rsidRPr="00ED7764">
        <w:rPr>
          <w:sz w:val="22"/>
          <w:szCs w:val="22"/>
        </w:rPr>
        <w:t>Jenefsky</w:t>
      </w:r>
      <w:proofErr w:type="spellEnd"/>
      <w:r w:rsidRPr="00ED7764">
        <w:rPr>
          <w:sz w:val="22"/>
          <w:szCs w:val="22"/>
        </w:rPr>
        <w:t>, C., &amp; Bresciani, M.</w:t>
      </w:r>
      <w:r w:rsidR="00487DEB" w:rsidRPr="00ED7764">
        <w:rPr>
          <w:sz w:val="22"/>
          <w:szCs w:val="22"/>
        </w:rPr>
        <w:t xml:space="preserve"> </w:t>
      </w:r>
      <w:r w:rsidRPr="00ED7764">
        <w:rPr>
          <w:sz w:val="22"/>
          <w:szCs w:val="22"/>
        </w:rPr>
        <w:t>J. (2009, April).</w:t>
      </w:r>
      <w:r w:rsidR="00F94915" w:rsidRPr="00ED7764">
        <w:rPr>
          <w:sz w:val="22"/>
          <w:szCs w:val="22"/>
        </w:rPr>
        <w:t xml:space="preserve"> </w:t>
      </w:r>
      <w:r w:rsidRPr="00ED7764">
        <w:rPr>
          <w:i/>
          <w:sz w:val="22"/>
          <w:szCs w:val="22"/>
        </w:rPr>
        <w:t>Outcomes-</w:t>
      </w:r>
      <w:r w:rsidR="00B35840" w:rsidRPr="00ED7764">
        <w:rPr>
          <w:i/>
          <w:sz w:val="22"/>
          <w:szCs w:val="22"/>
        </w:rPr>
        <w:t>based program review practices</w:t>
      </w:r>
      <w:r w:rsidRPr="00ED7764">
        <w:rPr>
          <w:sz w:val="22"/>
          <w:szCs w:val="22"/>
        </w:rPr>
        <w:t xml:space="preserve">. Concurrent </w:t>
      </w:r>
    </w:p>
    <w:p w14:paraId="5DF9C85D" w14:textId="5C074112"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session at WASC Annual Meeting</w:t>
      </w:r>
      <w:r w:rsidR="00B35840" w:rsidRPr="00ED7764">
        <w:rPr>
          <w:sz w:val="22"/>
          <w:szCs w:val="22"/>
        </w:rPr>
        <w:t xml:space="preserve">, </w:t>
      </w:r>
      <w:r w:rsidRPr="00ED7764">
        <w:rPr>
          <w:sz w:val="22"/>
          <w:szCs w:val="22"/>
        </w:rPr>
        <w:t>Los Angeles, CA.</w:t>
      </w:r>
    </w:p>
    <w:p w14:paraId="52888E03" w14:textId="77777777" w:rsidR="0053109D" w:rsidRPr="00ED7764" w:rsidRDefault="0053109D" w:rsidP="00681B9E">
      <w:pPr>
        <w:pStyle w:val="APAReference"/>
        <w:tabs>
          <w:tab w:val="left" w:pos="1080"/>
          <w:tab w:val="left" w:pos="1620"/>
        </w:tabs>
        <w:spacing w:line="240" w:lineRule="auto"/>
        <w:ind w:left="1080" w:firstLine="0"/>
        <w:rPr>
          <w:b/>
          <w:sz w:val="22"/>
          <w:szCs w:val="22"/>
        </w:rPr>
      </w:pPr>
    </w:p>
    <w:p w14:paraId="5693179B" w14:textId="77777777"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F94915" w:rsidRPr="00ED7764">
        <w:rPr>
          <w:sz w:val="22"/>
          <w:szCs w:val="22"/>
        </w:rPr>
        <w:t xml:space="preserve"> </w:t>
      </w:r>
      <w:r w:rsidRPr="00ED7764">
        <w:rPr>
          <w:sz w:val="22"/>
          <w:szCs w:val="22"/>
        </w:rPr>
        <w:t>J., Moore Gardner, M.</w:t>
      </w:r>
      <w:r w:rsidR="00F94915" w:rsidRPr="00ED7764">
        <w:rPr>
          <w:sz w:val="22"/>
          <w:szCs w:val="22"/>
        </w:rPr>
        <w:t>,</w:t>
      </w:r>
      <w:r w:rsidRPr="00ED7764">
        <w:rPr>
          <w:sz w:val="22"/>
          <w:szCs w:val="22"/>
        </w:rPr>
        <w:t xml:space="preserve"> &amp; </w:t>
      </w:r>
      <w:proofErr w:type="spellStart"/>
      <w:r w:rsidRPr="00ED7764">
        <w:rPr>
          <w:sz w:val="22"/>
          <w:szCs w:val="22"/>
        </w:rPr>
        <w:t>Hickmott</w:t>
      </w:r>
      <w:proofErr w:type="spellEnd"/>
      <w:r w:rsidRPr="00ED7764">
        <w:rPr>
          <w:sz w:val="22"/>
          <w:szCs w:val="22"/>
        </w:rPr>
        <w:t>, J.</w:t>
      </w:r>
      <w:r w:rsidR="00F94915" w:rsidRPr="00ED7764">
        <w:rPr>
          <w:sz w:val="22"/>
          <w:szCs w:val="22"/>
        </w:rPr>
        <w:t xml:space="preserve"> </w:t>
      </w:r>
      <w:r w:rsidRPr="00ED7764">
        <w:rPr>
          <w:sz w:val="22"/>
          <w:szCs w:val="22"/>
        </w:rPr>
        <w:t xml:space="preserve">A. (2009, March). </w:t>
      </w:r>
      <w:r w:rsidRPr="00ED7764">
        <w:rPr>
          <w:i/>
          <w:sz w:val="22"/>
          <w:szCs w:val="22"/>
        </w:rPr>
        <w:t xml:space="preserve">Strategies for overcoming barriers in </w:t>
      </w:r>
    </w:p>
    <w:p w14:paraId="04D3DD32" w14:textId="1D5834C5" w:rsidR="000E6B83" w:rsidRPr="00ED7764" w:rsidRDefault="0053109D" w:rsidP="00B35840">
      <w:pPr>
        <w:pStyle w:val="APAReference"/>
        <w:tabs>
          <w:tab w:val="left" w:pos="1080"/>
          <w:tab w:val="left" w:pos="1620"/>
        </w:tabs>
        <w:spacing w:line="240" w:lineRule="auto"/>
        <w:rPr>
          <w:sz w:val="22"/>
          <w:szCs w:val="22"/>
        </w:rPr>
      </w:pPr>
      <w:r w:rsidRPr="00ED7764">
        <w:rPr>
          <w:i/>
          <w:sz w:val="22"/>
          <w:szCs w:val="22"/>
        </w:rPr>
        <w:t>outcomes-based assessment.</w:t>
      </w:r>
      <w:r w:rsidRPr="00ED7764">
        <w:rPr>
          <w:sz w:val="22"/>
          <w:szCs w:val="22"/>
        </w:rPr>
        <w:t xml:space="preserve"> Preconference workshop presented at the American Counseling Personal </w:t>
      </w:r>
    </w:p>
    <w:p w14:paraId="5BBCEBC5" w14:textId="2959C71C"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Association, Washington</w:t>
      </w:r>
      <w:r w:rsidR="00B35840" w:rsidRPr="00ED7764">
        <w:rPr>
          <w:sz w:val="22"/>
          <w:szCs w:val="22"/>
        </w:rPr>
        <w:t>,</w:t>
      </w:r>
      <w:r w:rsidRPr="00ED7764">
        <w:rPr>
          <w:sz w:val="22"/>
          <w:szCs w:val="22"/>
        </w:rPr>
        <w:t xml:space="preserve"> DC.</w:t>
      </w:r>
    </w:p>
    <w:p w14:paraId="79ADC6DE"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19034E45" w14:textId="77777777"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F94915" w:rsidRPr="00ED7764">
        <w:rPr>
          <w:sz w:val="22"/>
          <w:szCs w:val="22"/>
        </w:rPr>
        <w:t xml:space="preserve"> </w:t>
      </w:r>
      <w:r w:rsidRPr="00ED7764">
        <w:rPr>
          <w:sz w:val="22"/>
          <w:szCs w:val="22"/>
        </w:rPr>
        <w:t>J., Moore Gardner, M.</w:t>
      </w:r>
      <w:r w:rsidR="00F94915" w:rsidRPr="00ED7764">
        <w:rPr>
          <w:sz w:val="22"/>
          <w:szCs w:val="22"/>
        </w:rPr>
        <w:t>,</w:t>
      </w:r>
      <w:r w:rsidRPr="00ED7764">
        <w:rPr>
          <w:sz w:val="22"/>
          <w:szCs w:val="22"/>
        </w:rPr>
        <w:t xml:space="preserve"> &amp; </w:t>
      </w:r>
      <w:proofErr w:type="spellStart"/>
      <w:r w:rsidRPr="00ED7764">
        <w:rPr>
          <w:sz w:val="22"/>
          <w:szCs w:val="22"/>
        </w:rPr>
        <w:t>Hickmott</w:t>
      </w:r>
      <w:proofErr w:type="spellEnd"/>
      <w:r w:rsidRPr="00ED7764">
        <w:rPr>
          <w:sz w:val="22"/>
          <w:szCs w:val="22"/>
        </w:rPr>
        <w:t>, J.</w:t>
      </w:r>
      <w:r w:rsidR="00F94915" w:rsidRPr="00ED7764">
        <w:rPr>
          <w:sz w:val="22"/>
          <w:szCs w:val="22"/>
        </w:rPr>
        <w:t xml:space="preserve"> </w:t>
      </w:r>
      <w:r w:rsidRPr="00ED7764">
        <w:rPr>
          <w:sz w:val="22"/>
          <w:szCs w:val="22"/>
        </w:rPr>
        <w:t xml:space="preserve">A. (2009, March). </w:t>
      </w:r>
      <w:r w:rsidRPr="00ED7764">
        <w:rPr>
          <w:i/>
          <w:sz w:val="22"/>
          <w:szCs w:val="22"/>
        </w:rPr>
        <w:t xml:space="preserve">No time? No problem! Know assessment! </w:t>
      </w:r>
    </w:p>
    <w:p w14:paraId="1AB33ED8" w14:textId="5BED2C40"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Preconference workshop presented at the American Counseling Personal Association, Washington</w:t>
      </w:r>
      <w:r w:rsidR="00F94915" w:rsidRPr="00ED7764">
        <w:rPr>
          <w:sz w:val="22"/>
          <w:szCs w:val="22"/>
        </w:rPr>
        <w:t>,</w:t>
      </w:r>
      <w:r w:rsidRPr="00ED7764">
        <w:rPr>
          <w:sz w:val="22"/>
          <w:szCs w:val="22"/>
        </w:rPr>
        <w:t xml:space="preserve"> DC.</w:t>
      </w:r>
    </w:p>
    <w:p w14:paraId="697E923F"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3C11339C" w14:textId="77777777" w:rsidR="000E6B83"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F94915" w:rsidRPr="00ED7764">
        <w:rPr>
          <w:sz w:val="22"/>
          <w:szCs w:val="22"/>
        </w:rPr>
        <w:t xml:space="preserve"> </w:t>
      </w:r>
      <w:r w:rsidRPr="00ED7764">
        <w:rPr>
          <w:sz w:val="22"/>
          <w:szCs w:val="22"/>
        </w:rPr>
        <w:t xml:space="preserve">J. (2009, March). </w:t>
      </w:r>
      <w:r w:rsidRPr="00ED7764">
        <w:rPr>
          <w:i/>
          <w:sz w:val="22"/>
          <w:szCs w:val="22"/>
        </w:rPr>
        <w:t>Module 3: Developing goals, using tools, and devising implementation strategies.</w:t>
      </w:r>
      <w:r w:rsidRPr="00ED7764">
        <w:rPr>
          <w:sz w:val="22"/>
          <w:szCs w:val="22"/>
        </w:rPr>
        <w:t xml:space="preserve"> </w:t>
      </w:r>
    </w:p>
    <w:p w14:paraId="37BD7A6A" w14:textId="34C7866A"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Association of Institutional Research National Assessment Institute</w:t>
      </w:r>
      <w:r w:rsidR="00B35840" w:rsidRPr="00ED7764">
        <w:rPr>
          <w:sz w:val="22"/>
          <w:szCs w:val="22"/>
        </w:rPr>
        <w:t>,</w:t>
      </w:r>
      <w:r w:rsidRPr="00ED7764">
        <w:rPr>
          <w:sz w:val="22"/>
          <w:szCs w:val="22"/>
        </w:rPr>
        <w:t xml:space="preserve"> Annapolis, MD. </w:t>
      </w:r>
    </w:p>
    <w:p w14:paraId="7B0E1430"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7E8527F3" w14:textId="77777777" w:rsidR="000E6B83" w:rsidRPr="00ED7764" w:rsidRDefault="0053109D" w:rsidP="00B35840">
      <w:pPr>
        <w:pStyle w:val="APAReference"/>
        <w:tabs>
          <w:tab w:val="left" w:pos="1080"/>
          <w:tab w:val="left" w:pos="1620"/>
        </w:tabs>
        <w:spacing w:line="240" w:lineRule="auto"/>
        <w:rPr>
          <w:sz w:val="22"/>
          <w:szCs w:val="22"/>
        </w:rPr>
      </w:pPr>
      <w:proofErr w:type="spellStart"/>
      <w:r w:rsidRPr="00ED7764">
        <w:rPr>
          <w:sz w:val="22"/>
          <w:szCs w:val="22"/>
        </w:rPr>
        <w:t>Sanlo</w:t>
      </w:r>
      <w:proofErr w:type="spellEnd"/>
      <w:r w:rsidRPr="00ED7764">
        <w:rPr>
          <w:sz w:val="22"/>
          <w:szCs w:val="22"/>
        </w:rPr>
        <w:t>, R., Gordon, S., &amp; Bresciani, M.</w:t>
      </w:r>
      <w:r w:rsidR="00F94915" w:rsidRPr="00ED7764">
        <w:rPr>
          <w:sz w:val="22"/>
          <w:szCs w:val="22"/>
        </w:rPr>
        <w:t xml:space="preserve"> </w:t>
      </w:r>
      <w:r w:rsidRPr="00ED7764">
        <w:rPr>
          <w:sz w:val="22"/>
          <w:szCs w:val="22"/>
        </w:rPr>
        <w:t xml:space="preserve">J. (2009, March). </w:t>
      </w:r>
      <w:r w:rsidRPr="00ED7764">
        <w:rPr>
          <w:bCs/>
          <w:i/>
          <w:sz w:val="22"/>
          <w:szCs w:val="22"/>
        </w:rPr>
        <w:t xml:space="preserve">NASPA's professional development curriculum. </w:t>
      </w:r>
      <w:r w:rsidRPr="00ED7764">
        <w:rPr>
          <w:sz w:val="22"/>
          <w:szCs w:val="22"/>
        </w:rPr>
        <w:t xml:space="preserve">Paper </w:t>
      </w:r>
    </w:p>
    <w:p w14:paraId="662973EA" w14:textId="1EAD6EEC"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presented at the National Association for Student Personnel Administrators National Conference, Seattle, WA.</w:t>
      </w:r>
    </w:p>
    <w:p w14:paraId="5F50C939" w14:textId="77777777" w:rsidR="0053109D" w:rsidRPr="00ED7764" w:rsidRDefault="0053109D" w:rsidP="00681B9E">
      <w:pPr>
        <w:pStyle w:val="APAReference"/>
        <w:tabs>
          <w:tab w:val="left" w:pos="1080"/>
          <w:tab w:val="left" w:pos="1620"/>
        </w:tabs>
        <w:spacing w:line="240" w:lineRule="auto"/>
        <w:ind w:left="1080" w:firstLine="0"/>
        <w:rPr>
          <w:b/>
          <w:sz w:val="22"/>
          <w:szCs w:val="22"/>
        </w:rPr>
      </w:pPr>
    </w:p>
    <w:p w14:paraId="4BD51F9F" w14:textId="77777777" w:rsidR="000E6B83" w:rsidRPr="00ED7764" w:rsidRDefault="0053109D" w:rsidP="00B35840">
      <w:pPr>
        <w:pStyle w:val="APAReference"/>
        <w:tabs>
          <w:tab w:val="left" w:pos="1080"/>
          <w:tab w:val="left" w:pos="1620"/>
        </w:tabs>
        <w:spacing w:line="240" w:lineRule="auto"/>
        <w:rPr>
          <w:sz w:val="22"/>
          <w:szCs w:val="22"/>
        </w:rPr>
      </w:pPr>
      <w:r w:rsidRPr="00ED7764">
        <w:rPr>
          <w:sz w:val="22"/>
          <w:szCs w:val="22"/>
          <w:lang w:val="it-IT"/>
        </w:rPr>
        <w:t>Lovell, C.</w:t>
      </w:r>
      <w:r w:rsidR="00F94915" w:rsidRPr="00ED7764">
        <w:rPr>
          <w:sz w:val="22"/>
          <w:szCs w:val="22"/>
          <w:lang w:val="it-IT"/>
        </w:rPr>
        <w:t>,</w:t>
      </w:r>
      <w:r w:rsidRPr="00ED7764">
        <w:rPr>
          <w:sz w:val="22"/>
          <w:szCs w:val="22"/>
          <w:lang w:val="it-IT"/>
        </w:rPr>
        <w:t xml:space="preserve"> &amp; Bresciani, M.</w:t>
      </w:r>
      <w:r w:rsidR="00F94915" w:rsidRPr="00ED7764">
        <w:rPr>
          <w:sz w:val="22"/>
          <w:szCs w:val="22"/>
          <w:lang w:val="it-IT"/>
        </w:rPr>
        <w:t xml:space="preserve"> </w:t>
      </w:r>
      <w:r w:rsidRPr="00ED7764">
        <w:rPr>
          <w:sz w:val="22"/>
          <w:szCs w:val="22"/>
          <w:lang w:val="it-IT"/>
        </w:rPr>
        <w:t xml:space="preserve">J. (2009, March). </w:t>
      </w:r>
      <w:r w:rsidRPr="00ED7764">
        <w:rPr>
          <w:bCs/>
          <w:i/>
          <w:sz w:val="22"/>
          <w:szCs w:val="22"/>
        </w:rPr>
        <w:t>The importance of assessing graduate programs</w:t>
      </w:r>
      <w:r w:rsidRPr="00ED7764">
        <w:rPr>
          <w:i/>
          <w:sz w:val="22"/>
          <w:szCs w:val="22"/>
        </w:rPr>
        <w:t>.</w:t>
      </w:r>
      <w:r w:rsidR="00F94915" w:rsidRPr="00ED7764">
        <w:rPr>
          <w:i/>
          <w:sz w:val="22"/>
          <w:szCs w:val="22"/>
        </w:rPr>
        <w:t xml:space="preserve"> </w:t>
      </w:r>
      <w:r w:rsidRPr="00ED7764">
        <w:rPr>
          <w:sz w:val="22"/>
          <w:szCs w:val="22"/>
        </w:rPr>
        <w:t xml:space="preserve">Paper presented at </w:t>
      </w:r>
    </w:p>
    <w:p w14:paraId="39447B28" w14:textId="4ECA8ECD"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the National Association for Student Personnel Administrators National Conference, Seattle, WA.</w:t>
      </w:r>
    </w:p>
    <w:p w14:paraId="13357325" w14:textId="77777777" w:rsidR="0053109D" w:rsidRPr="00ED7764" w:rsidRDefault="0053109D" w:rsidP="00681B9E">
      <w:pPr>
        <w:pStyle w:val="APAReference"/>
        <w:tabs>
          <w:tab w:val="left" w:pos="1080"/>
          <w:tab w:val="left" w:pos="1620"/>
        </w:tabs>
        <w:spacing w:line="240" w:lineRule="auto"/>
        <w:ind w:left="1080" w:firstLine="0"/>
        <w:rPr>
          <w:b/>
          <w:sz w:val="22"/>
          <w:szCs w:val="22"/>
        </w:rPr>
      </w:pPr>
    </w:p>
    <w:p w14:paraId="1196D494" w14:textId="77777777"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F94915" w:rsidRPr="00ED7764">
        <w:rPr>
          <w:sz w:val="22"/>
          <w:szCs w:val="22"/>
        </w:rPr>
        <w:t xml:space="preserve"> </w:t>
      </w:r>
      <w:r w:rsidRPr="00ED7764">
        <w:rPr>
          <w:sz w:val="22"/>
          <w:szCs w:val="22"/>
        </w:rPr>
        <w:t>J., Moore Gardner, M.</w:t>
      </w:r>
      <w:r w:rsidR="00F94915" w:rsidRPr="00ED7764">
        <w:rPr>
          <w:sz w:val="22"/>
          <w:szCs w:val="22"/>
        </w:rPr>
        <w:t>,</w:t>
      </w:r>
      <w:r w:rsidRPr="00ED7764">
        <w:rPr>
          <w:sz w:val="22"/>
          <w:szCs w:val="22"/>
        </w:rPr>
        <w:t xml:space="preserve"> &amp; </w:t>
      </w:r>
      <w:proofErr w:type="spellStart"/>
      <w:r w:rsidRPr="00ED7764">
        <w:rPr>
          <w:sz w:val="22"/>
          <w:szCs w:val="22"/>
        </w:rPr>
        <w:t>Hickmott</w:t>
      </w:r>
      <w:proofErr w:type="spellEnd"/>
      <w:r w:rsidRPr="00ED7764">
        <w:rPr>
          <w:sz w:val="22"/>
          <w:szCs w:val="22"/>
        </w:rPr>
        <w:t>, J.</w:t>
      </w:r>
      <w:r w:rsidR="00F94915" w:rsidRPr="00ED7764">
        <w:rPr>
          <w:sz w:val="22"/>
          <w:szCs w:val="22"/>
        </w:rPr>
        <w:t xml:space="preserve"> </w:t>
      </w:r>
      <w:r w:rsidRPr="00ED7764">
        <w:rPr>
          <w:sz w:val="22"/>
          <w:szCs w:val="22"/>
        </w:rPr>
        <w:t xml:space="preserve">A. (2009, March). </w:t>
      </w:r>
      <w:r w:rsidRPr="00ED7764">
        <w:rPr>
          <w:i/>
          <w:sz w:val="22"/>
          <w:szCs w:val="22"/>
        </w:rPr>
        <w:t xml:space="preserve">Addressing barriers in outcomes-based </w:t>
      </w:r>
    </w:p>
    <w:p w14:paraId="17F5A5F6" w14:textId="657C7150" w:rsidR="000E6B83" w:rsidRPr="00ED7764" w:rsidRDefault="0053109D" w:rsidP="00B35840">
      <w:pPr>
        <w:pStyle w:val="APAReference"/>
        <w:tabs>
          <w:tab w:val="left" w:pos="1080"/>
          <w:tab w:val="left" w:pos="1620"/>
        </w:tabs>
        <w:spacing w:line="240" w:lineRule="auto"/>
        <w:rPr>
          <w:sz w:val="22"/>
          <w:szCs w:val="22"/>
        </w:rPr>
      </w:pPr>
      <w:r w:rsidRPr="00ED7764">
        <w:rPr>
          <w:i/>
          <w:sz w:val="22"/>
          <w:szCs w:val="22"/>
        </w:rPr>
        <w:t>assessment.</w:t>
      </w:r>
      <w:r w:rsidRPr="00ED7764">
        <w:rPr>
          <w:sz w:val="22"/>
          <w:szCs w:val="22"/>
        </w:rPr>
        <w:t xml:space="preserve"> Preconference workshop presented at the National Association for Student Personnel Administrators </w:t>
      </w:r>
    </w:p>
    <w:p w14:paraId="2D82E7E4" w14:textId="44A8E8FA" w:rsidR="00ED7764" w:rsidRDefault="0053109D" w:rsidP="00E7056E">
      <w:pPr>
        <w:pStyle w:val="APAReference"/>
        <w:tabs>
          <w:tab w:val="left" w:pos="1080"/>
          <w:tab w:val="left" w:pos="1620"/>
        </w:tabs>
        <w:spacing w:line="240" w:lineRule="auto"/>
        <w:rPr>
          <w:sz w:val="22"/>
          <w:szCs w:val="22"/>
        </w:rPr>
      </w:pPr>
      <w:r w:rsidRPr="00ED7764">
        <w:rPr>
          <w:sz w:val="22"/>
          <w:szCs w:val="22"/>
        </w:rPr>
        <w:t>National Conference, Seattle, WA.</w:t>
      </w:r>
    </w:p>
    <w:p w14:paraId="382977F4" w14:textId="77777777" w:rsidR="00ED7764" w:rsidRDefault="00ED7764" w:rsidP="00B35840">
      <w:pPr>
        <w:pStyle w:val="APAReference"/>
        <w:tabs>
          <w:tab w:val="left" w:pos="1080"/>
          <w:tab w:val="left" w:pos="1620"/>
        </w:tabs>
        <w:spacing w:line="240" w:lineRule="auto"/>
        <w:rPr>
          <w:sz w:val="22"/>
          <w:szCs w:val="22"/>
        </w:rPr>
      </w:pPr>
    </w:p>
    <w:p w14:paraId="6E699243" w14:textId="0FBBF16C"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F94915" w:rsidRPr="00ED7764">
        <w:rPr>
          <w:sz w:val="22"/>
          <w:szCs w:val="22"/>
        </w:rPr>
        <w:t xml:space="preserve"> </w:t>
      </w:r>
      <w:r w:rsidRPr="00ED7764">
        <w:rPr>
          <w:sz w:val="22"/>
          <w:szCs w:val="22"/>
        </w:rPr>
        <w:t>J., Moore Gardner, M.</w:t>
      </w:r>
      <w:r w:rsidR="00F94915" w:rsidRPr="00ED7764">
        <w:rPr>
          <w:sz w:val="22"/>
          <w:szCs w:val="22"/>
        </w:rPr>
        <w:t>,</w:t>
      </w:r>
      <w:r w:rsidRPr="00ED7764">
        <w:rPr>
          <w:sz w:val="22"/>
          <w:szCs w:val="22"/>
        </w:rPr>
        <w:t xml:space="preserve"> &amp; </w:t>
      </w:r>
      <w:proofErr w:type="spellStart"/>
      <w:r w:rsidRPr="00ED7764">
        <w:rPr>
          <w:sz w:val="22"/>
          <w:szCs w:val="22"/>
        </w:rPr>
        <w:t>Hickmott</w:t>
      </w:r>
      <w:proofErr w:type="spellEnd"/>
      <w:r w:rsidRPr="00ED7764">
        <w:rPr>
          <w:sz w:val="22"/>
          <w:szCs w:val="22"/>
        </w:rPr>
        <w:t>, J.</w:t>
      </w:r>
      <w:r w:rsidR="00F94915" w:rsidRPr="00ED7764">
        <w:rPr>
          <w:sz w:val="22"/>
          <w:szCs w:val="22"/>
        </w:rPr>
        <w:t xml:space="preserve"> </w:t>
      </w:r>
      <w:r w:rsidRPr="00ED7764">
        <w:rPr>
          <w:sz w:val="22"/>
          <w:szCs w:val="22"/>
        </w:rPr>
        <w:t xml:space="preserve">A. (2008, November). </w:t>
      </w:r>
      <w:r w:rsidRPr="00ED7764">
        <w:rPr>
          <w:i/>
          <w:sz w:val="22"/>
          <w:szCs w:val="22"/>
        </w:rPr>
        <w:t xml:space="preserve">Barriers to </w:t>
      </w:r>
      <w:r w:rsidR="00B35840" w:rsidRPr="00ED7764">
        <w:rPr>
          <w:i/>
          <w:sz w:val="22"/>
          <w:szCs w:val="22"/>
        </w:rPr>
        <w:t>e</w:t>
      </w:r>
      <w:r w:rsidRPr="00ED7764">
        <w:rPr>
          <w:i/>
          <w:sz w:val="22"/>
          <w:szCs w:val="22"/>
        </w:rPr>
        <w:t xml:space="preserve">ffective </w:t>
      </w:r>
      <w:r w:rsidR="00B35840" w:rsidRPr="00ED7764">
        <w:rPr>
          <w:i/>
          <w:sz w:val="22"/>
          <w:szCs w:val="22"/>
        </w:rPr>
        <w:t>a</w:t>
      </w:r>
      <w:r w:rsidRPr="00ED7764">
        <w:rPr>
          <w:i/>
          <w:sz w:val="22"/>
          <w:szCs w:val="22"/>
        </w:rPr>
        <w:t>ssessment:</w:t>
      </w:r>
      <w:r w:rsidR="00F94915" w:rsidRPr="00ED7764">
        <w:rPr>
          <w:i/>
          <w:sz w:val="22"/>
          <w:szCs w:val="22"/>
        </w:rPr>
        <w:t xml:space="preserve"> </w:t>
      </w:r>
      <w:r w:rsidRPr="00ED7764">
        <w:rPr>
          <w:i/>
          <w:sz w:val="22"/>
          <w:szCs w:val="22"/>
        </w:rPr>
        <w:t xml:space="preserve">A </w:t>
      </w:r>
    </w:p>
    <w:p w14:paraId="0DBCE2A5" w14:textId="3AD4E77B" w:rsidR="000E6B83" w:rsidRPr="00ED7764" w:rsidRDefault="00B35840" w:rsidP="00B35840">
      <w:pPr>
        <w:pStyle w:val="APAReference"/>
        <w:tabs>
          <w:tab w:val="left" w:pos="1080"/>
          <w:tab w:val="left" w:pos="1620"/>
        </w:tabs>
        <w:spacing w:line="240" w:lineRule="auto"/>
        <w:rPr>
          <w:sz w:val="22"/>
          <w:szCs w:val="22"/>
        </w:rPr>
      </w:pPr>
      <w:r w:rsidRPr="00ED7764">
        <w:rPr>
          <w:i/>
          <w:sz w:val="22"/>
          <w:szCs w:val="22"/>
        </w:rPr>
        <w:t>c</w:t>
      </w:r>
      <w:r w:rsidR="0053109D" w:rsidRPr="00ED7764">
        <w:rPr>
          <w:i/>
          <w:sz w:val="22"/>
          <w:szCs w:val="22"/>
        </w:rPr>
        <w:t xml:space="preserve">ase </w:t>
      </w:r>
      <w:r w:rsidRPr="00ED7764">
        <w:rPr>
          <w:i/>
          <w:sz w:val="22"/>
          <w:szCs w:val="22"/>
        </w:rPr>
        <w:t>s</w:t>
      </w:r>
      <w:r w:rsidR="0053109D" w:rsidRPr="00ED7764">
        <w:rPr>
          <w:i/>
          <w:sz w:val="22"/>
          <w:szCs w:val="22"/>
        </w:rPr>
        <w:t xml:space="preserve">tudy </w:t>
      </w:r>
      <w:r w:rsidRPr="00ED7764">
        <w:rPr>
          <w:i/>
          <w:sz w:val="22"/>
          <w:szCs w:val="22"/>
        </w:rPr>
        <w:t>a</w:t>
      </w:r>
      <w:r w:rsidR="0053109D" w:rsidRPr="00ED7764">
        <w:rPr>
          <w:i/>
          <w:sz w:val="22"/>
          <w:szCs w:val="22"/>
        </w:rPr>
        <w:t xml:space="preserve">nalysis. </w:t>
      </w:r>
      <w:r w:rsidR="0053109D" w:rsidRPr="00ED7764">
        <w:rPr>
          <w:sz w:val="22"/>
          <w:szCs w:val="22"/>
        </w:rPr>
        <w:t xml:space="preserve">Paper presented at Association for Study of Higher Education National Conference, </w:t>
      </w:r>
    </w:p>
    <w:p w14:paraId="14CB81B6" w14:textId="6D3E6530"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Jacksonville, Florida. </w:t>
      </w:r>
    </w:p>
    <w:p w14:paraId="5E3BE6C7"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1375CDFA" w14:textId="77777777"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F94915" w:rsidRPr="00ED7764">
        <w:rPr>
          <w:sz w:val="22"/>
          <w:szCs w:val="22"/>
        </w:rPr>
        <w:t xml:space="preserve"> </w:t>
      </w:r>
      <w:r w:rsidRPr="00ED7764">
        <w:rPr>
          <w:sz w:val="22"/>
          <w:szCs w:val="22"/>
        </w:rPr>
        <w:t>J. (2008, October).</w:t>
      </w:r>
      <w:r w:rsidR="00F94915" w:rsidRPr="00ED7764">
        <w:rPr>
          <w:sz w:val="22"/>
          <w:szCs w:val="22"/>
        </w:rPr>
        <w:t xml:space="preserve"> </w:t>
      </w:r>
      <w:r w:rsidRPr="00ED7764">
        <w:rPr>
          <w:i/>
          <w:sz w:val="22"/>
          <w:szCs w:val="22"/>
        </w:rPr>
        <w:t xml:space="preserve">Assessment 101: Building the Framework for Student Affairs Outcomes-Based </w:t>
      </w:r>
    </w:p>
    <w:p w14:paraId="3B113AF5" w14:textId="6A42C065" w:rsidR="0053109D" w:rsidRPr="00ED7764" w:rsidRDefault="0053109D" w:rsidP="00B35840">
      <w:pPr>
        <w:pStyle w:val="APAReference"/>
        <w:tabs>
          <w:tab w:val="left" w:pos="1080"/>
          <w:tab w:val="left" w:pos="1620"/>
        </w:tabs>
        <w:spacing w:line="240" w:lineRule="auto"/>
        <w:rPr>
          <w:sz w:val="22"/>
          <w:szCs w:val="22"/>
        </w:rPr>
      </w:pPr>
      <w:r w:rsidRPr="00ED7764">
        <w:rPr>
          <w:i/>
          <w:sz w:val="22"/>
          <w:szCs w:val="22"/>
        </w:rPr>
        <w:t>Assessment Conference.</w:t>
      </w:r>
      <w:r w:rsidR="00F94915" w:rsidRPr="00ED7764">
        <w:rPr>
          <w:sz w:val="22"/>
          <w:szCs w:val="22"/>
        </w:rPr>
        <w:t xml:space="preserve"> </w:t>
      </w:r>
      <w:r w:rsidRPr="00ED7764">
        <w:rPr>
          <w:sz w:val="22"/>
          <w:szCs w:val="22"/>
        </w:rPr>
        <w:t xml:space="preserve">Facilitation of a </w:t>
      </w:r>
      <w:r w:rsidR="00B35840" w:rsidRPr="00ED7764">
        <w:rPr>
          <w:sz w:val="22"/>
          <w:szCs w:val="22"/>
        </w:rPr>
        <w:t>2</w:t>
      </w:r>
      <w:r w:rsidRPr="00ED7764">
        <w:rPr>
          <w:sz w:val="22"/>
          <w:szCs w:val="22"/>
        </w:rPr>
        <w:t>-</w:t>
      </w:r>
      <w:r w:rsidR="00B35840" w:rsidRPr="00ED7764">
        <w:rPr>
          <w:sz w:val="22"/>
          <w:szCs w:val="22"/>
        </w:rPr>
        <w:t>d</w:t>
      </w:r>
      <w:r w:rsidRPr="00ED7764">
        <w:rPr>
          <w:sz w:val="22"/>
          <w:szCs w:val="22"/>
        </w:rPr>
        <w:t xml:space="preserve">ay </w:t>
      </w:r>
      <w:r w:rsidR="00B35840" w:rsidRPr="00ED7764">
        <w:rPr>
          <w:sz w:val="22"/>
          <w:szCs w:val="22"/>
        </w:rPr>
        <w:t>a</w:t>
      </w:r>
      <w:r w:rsidRPr="00ED7764">
        <w:rPr>
          <w:sz w:val="22"/>
          <w:szCs w:val="22"/>
        </w:rPr>
        <w:t xml:space="preserve">ssessment </w:t>
      </w:r>
      <w:r w:rsidR="00B35840" w:rsidRPr="00ED7764">
        <w:rPr>
          <w:sz w:val="22"/>
          <w:szCs w:val="22"/>
        </w:rPr>
        <w:t>w</w:t>
      </w:r>
      <w:r w:rsidRPr="00ED7764">
        <w:rPr>
          <w:sz w:val="22"/>
          <w:szCs w:val="22"/>
        </w:rPr>
        <w:t>orkshop for Academic Impressions</w:t>
      </w:r>
      <w:r w:rsidR="00ED7764" w:rsidRPr="00ED7764">
        <w:rPr>
          <w:sz w:val="22"/>
          <w:szCs w:val="22"/>
        </w:rPr>
        <w:t>,</w:t>
      </w:r>
      <w:r w:rsidRPr="00ED7764">
        <w:rPr>
          <w:sz w:val="22"/>
          <w:szCs w:val="22"/>
        </w:rPr>
        <w:t xml:space="preserve"> Park City, U</w:t>
      </w:r>
      <w:r w:rsidR="00F94915" w:rsidRPr="00ED7764">
        <w:rPr>
          <w:sz w:val="22"/>
          <w:szCs w:val="22"/>
        </w:rPr>
        <w:t>T</w:t>
      </w:r>
      <w:r w:rsidRPr="00ED7764">
        <w:rPr>
          <w:sz w:val="22"/>
          <w:szCs w:val="22"/>
        </w:rPr>
        <w:t>.</w:t>
      </w:r>
    </w:p>
    <w:p w14:paraId="1F0F9A9A"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0D355AE3" w14:textId="6F04E850"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F94915" w:rsidRPr="00ED7764">
        <w:rPr>
          <w:sz w:val="22"/>
          <w:szCs w:val="22"/>
        </w:rPr>
        <w:t xml:space="preserve"> </w:t>
      </w:r>
      <w:r w:rsidRPr="00ED7764">
        <w:rPr>
          <w:sz w:val="22"/>
          <w:szCs w:val="22"/>
        </w:rPr>
        <w:t>J. (2008, May).</w:t>
      </w:r>
      <w:r w:rsidR="00F94915" w:rsidRPr="00ED7764">
        <w:rPr>
          <w:sz w:val="22"/>
          <w:szCs w:val="22"/>
        </w:rPr>
        <w:t xml:space="preserve"> </w:t>
      </w:r>
      <w:r w:rsidRPr="00ED7764">
        <w:rPr>
          <w:i/>
          <w:sz w:val="22"/>
          <w:szCs w:val="22"/>
        </w:rPr>
        <w:t xml:space="preserve">Are you </w:t>
      </w:r>
      <w:r w:rsidR="00B35840" w:rsidRPr="00ED7764">
        <w:rPr>
          <w:i/>
          <w:sz w:val="22"/>
          <w:szCs w:val="22"/>
        </w:rPr>
        <w:t xml:space="preserve">using technology to assess learning or assessing learning to </w:t>
      </w:r>
      <w:proofErr w:type="gramStart"/>
      <w:r w:rsidR="00B35840" w:rsidRPr="00ED7764">
        <w:rPr>
          <w:i/>
          <w:sz w:val="22"/>
          <w:szCs w:val="22"/>
        </w:rPr>
        <w:t>improve</w:t>
      </w:r>
      <w:proofErr w:type="gramEnd"/>
    </w:p>
    <w:p w14:paraId="34AAD85E" w14:textId="0A3CFA7E" w:rsidR="0053109D" w:rsidRPr="00ED7764" w:rsidRDefault="00B35840" w:rsidP="00B35840">
      <w:pPr>
        <w:pStyle w:val="APAReference"/>
        <w:tabs>
          <w:tab w:val="left" w:pos="1080"/>
          <w:tab w:val="left" w:pos="1620"/>
        </w:tabs>
        <w:spacing w:line="240" w:lineRule="auto"/>
        <w:rPr>
          <w:sz w:val="22"/>
          <w:szCs w:val="22"/>
        </w:rPr>
      </w:pPr>
      <w:r w:rsidRPr="00ED7764">
        <w:rPr>
          <w:i/>
          <w:sz w:val="22"/>
          <w:szCs w:val="22"/>
        </w:rPr>
        <w:t>technolog</w:t>
      </w:r>
      <w:r w:rsidR="0053109D" w:rsidRPr="00ED7764">
        <w:rPr>
          <w:i/>
          <w:sz w:val="22"/>
          <w:szCs w:val="22"/>
        </w:rPr>
        <w:t>y?</w:t>
      </w:r>
      <w:r w:rsidR="0053109D" w:rsidRPr="00ED7764">
        <w:rPr>
          <w:sz w:val="22"/>
          <w:szCs w:val="22"/>
        </w:rPr>
        <w:t xml:space="preserve"> Keynote at the 2008 Southwest Institute for Learning </w:t>
      </w:r>
      <w:r w:rsidR="00F94915" w:rsidRPr="00ED7764">
        <w:rPr>
          <w:sz w:val="22"/>
          <w:szCs w:val="22"/>
        </w:rPr>
        <w:t>W</w:t>
      </w:r>
      <w:r w:rsidR="0053109D" w:rsidRPr="00ED7764">
        <w:rPr>
          <w:sz w:val="22"/>
          <w:szCs w:val="22"/>
        </w:rPr>
        <w:t xml:space="preserve">ith Technology, Flagstaff, AZ. </w:t>
      </w:r>
    </w:p>
    <w:p w14:paraId="193B607F"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591FE948" w14:textId="3BB0DA87"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F94915" w:rsidRPr="00ED7764">
        <w:rPr>
          <w:sz w:val="22"/>
          <w:szCs w:val="22"/>
        </w:rPr>
        <w:t xml:space="preserve"> </w:t>
      </w:r>
      <w:r w:rsidRPr="00ED7764">
        <w:rPr>
          <w:sz w:val="22"/>
          <w:szCs w:val="22"/>
        </w:rPr>
        <w:t>J.</w:t>
      </w:r>
      <w:r w:rsidR="00F94915" w:rsidRPr="00ED7764">
        <w:rPr>
          <w:sz w:val="22"/>
          <w:szCs w:val="22"/>
        </w:rPr>
        <w:t>,</w:t>
      </w:r>
      <w:r w:rsidRPr="00ED7764">
        <w:rPr>
          <w:sz w:val="22"/>
          <w:szCs w:val="22"/>
        </w:rPr>
        <w:t xml:space="preserve"> &amp; </w:t>
      </w:r>
      <w:proofErr w:type="spellStart"/>
      <w:r w:rsidRPr="00ED7764">
        <w:rPr>
          <w:sz w:val="22"/>
          <w:szCs w:val="22"/>
        </w:rPr>
        <w:t>Jynefsky</w:t>
      </w:r>
      <w:proofErr w:type="spellEnd"/>
      <w:r w:rsidRPr="00ED7764">
        <w:rPr>
          <w:sz w:val="22"/>
          <w:szCs w:val="22"/>
        </w:rPr>
        <w:t>, C. (2008, April).</w:t>
      </w:r>
      <w:r w:rsidR="00F94915" w:rsidRPr="00ED7764">
        <w:rPr>
          <w:sz w:val="22"/>
          <w:szCs w:val="22"/>
        </w:rPr>
        <w:t xml:space="preserve"> </w:t>
      </w:r>
      <w:r w:rsidRPr="00ED7764">
        <w:rPr>
          <w:i/>
          <w:sz w:val="22"/>
          <w:szCs w:val="22"/>
        </w:rPr>
        <w:t xml:space="preserve">Implementing </w:t>
      </w:r>
      <w:r w:rsidR="00B35840" w:rsidRPr="00ED7764">
        <w:rPr>
          <w:i/>
          <w:sz w:val="22"/>
          <w:szCs w:val="22"/>
        </w:rPr>
        <w:t>student learning-centered practices in outcomes-</w:t>
      </w:r>
    </w:p>
    <w:p w14:paraId="15F1B384" w14:textId="7CAA449E" w:rsidR="0053109D" w:rsidRPr="00ED7764" w:rsidRDefault="00B35840" w:rsidP="00B35840">
      <w:pPr>
        <w:pStyle w:val="APAReference"/>
        <w:tabs>
          <w:tab w:val="left" w:pos="1080"/>
          <w:tab w:val="left" w:pos="1620"/>
        </w:tabs>
        <w:spacing w:line="240" w:lineRule="auto"/>
        <w:rPr>
          <w:sz w:val="22"/>
          <w:szCs w:val="22"/>
        </w:rPr>
      </w:pPr>
      <w:r w:rsidRPr="00ED7764">
        <w:rPr>
          <w:i/>
          <w:sz w:val="22"/>
          <w:szCs w:val="22"/>
        </w:rPr>
        <w:lastRenderedPageBreak/>
        <w:t>based program review</w:t>
      </w:r>
      <w:r w:rsidR="0053109D" w:rsidRPr="00ED7764">
        <w:rPr>
          <w:sz w:val="22"/>
          <w:szCs w:val="22"/>
        </w:rPr>
        <w:t>. WASC Annual Meeting</w:t>
      </w:r>
      <w:r w:rsidRPr="00ED7764">
        <w:rPr>
          <w:sz w:val="22"/>
          <w:szCs w:val="22"/>
        </w:rPr>
        <w:t>,</w:t>
      </w:r>
      <w:r w:rsidR="0053109D" w:rsidRPr="00ED7764">
        <w:rPr>
          <w:sz w:val="22"/>
          <w:szCs w:val="22"/>
        </w:rPr>
        <w:t xml:space="preserve"> San Diego, CA.</w:t>
      </w:r>
    </w:p>
    <w:p w14:paraId="74809E73" w14:textId="77777777" w:rsidR="0053109D" w:rsidRPr="00ED7764" w:rsidRDefault="0053109D" w:rsidP="00681B9E">
      <w:pPr>
        <w:pStyle w:val="APAReference"/>
        <w:tabs>
          <w:tab w:val="left" w:pos="1080"/>
          <w:tab w:val="left" w:pos="1620"/>
        </w:tabs>
        <w:spacing w:line="240" w:lineRule="auto"/>
        <w:ind w:left="1080" w:firstLine="0"/>
        <w:rPr>
          <w:sz w:val="22"/>
          <w:szCs w:val="22"/>
        </w:rPr>
      </w:pPr>
      <w:r w:rsidRPr="00ED7764">
        <w:rPr>
          <w:sz w:val="22"/>
          <w:szCs w:val="22"/>
        </w:rPr>
        <w:t xml:space="preserve"> </w:t>
      </w:r>
    </w:p>
    <w:p w14:paraId="77181757" w14:textId="77777777"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F94915" w:rsidRPr="00ED7764">
        <w:rPr>
          <w:sz w:val="22"/>
          <w:szCs w:val="22"/>
        </w:rPr>
        <w:t xml:space="preserve"> </w:t>
      </w:r>
      <w:r w:rsidRPr="00ED7764">
        <w:rPr>
          <w:sz w:val="22"/>
          <w:szCs w:val="22"/>
        </w:rPr>
        <w:t>J. (2008, April).</w:t>
      </w:r>
      <w:r w:rsidR="00F94915" w:rsidRPr="00ED7764">
        <w:rPr>
          <w:sz w:val="22"/>
          <w:szCs w:val="22"/>
        </w:rPr>
        <w:t xml:space="preserve"> </w:t>
      </w:r>
      <w:r w:rsidRPr="00ED7764">
        <w:rPr>
          <w:i/>
          <w:sz w:val="22"/>
          <w:szCs w:val="22"/>
        </w:rPr>
        <w:t xml:space="preserve">Understanding barriers to engagement in outcomes-based assessment of student </w:t>
      </w:r>
    </w:p>
    <w:p w14:paraId="054B9745" w14:textId="2B1763ED" w:rsidR="0053109D" w:rsidRPr="00ED7764" w:rsidRDefault="0053109D" w:rsidP="00B35840">
      <w:pPr>
        <w:pStyle w:val="APAReference"/>
        <w:tabs>
          <w:tab w:val="left" w:pos="1080"/>
          <w:tab w:val="left" w:pos="1620"/>
        </w:tabs>
        <w:spacing w:line="240" w:lineRule="auto"/>
        <w:rPr>
          <w:sz w:val="22"/>
          <w:szCs w:val="22"/>
        </w:rPr>
      </w:pPr>
      <w:r w:rsidRPr="00ED7764">
        <w:rPr>
          <w:i/>
          <w:sz w:val="22"/>
          <w:szCs w:val="22"/>
        </w:rPr>
        <w:t>learning/development.</w:t>
      </w:r>
      <w:r w:rsidRPr="00ED7764">
        <w:rPr>
          <w:sz w:val="22"/>
          <w:szCs w:val="22"/>
        </w:rPr>
        <w:t xml:space="preserve"> American Counseling Personnel Association National Convention</w:t>
      </w:r>
      <w:r w:rsidR="00B35840" w:rsidRPr="00ED7764">
        <w:rPr>
          <w:sz w:val="22"/>
          <w:szCs w:val="22"/>
        </w:rPr>
        <w:t>,</w:t>
      </w:r>
      <w:r w:rsidRPr="00ED7764">
        <w:rPr>
          <w:sz w:val="22"/>
          <w:szCs w:val="22"/>
        </w:rPr>
        <w:t xml:space="preserve"> Atlanta, GA.</w:t>
      </w:r>
    </w:p>
    <w:p w14:paraId="3FF6DE59"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4F7E298F" w14:textId="77777777" w:rsidR="000E6B83"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w:t>
      </w:r>
      <w:r w:rsidR="00F94915" w:rsidRPr="00ED7764">
        <w:rPr>
          <w:sz w:val="22"/>
          <w:szCs w:val="22"/>
        </w:rPr>
        <w:t xml:space="preserve"> </w:t>
      </w:r>
      <w:r w:rsidRPr="00ED7764">
        <w:rPr>
          <w:sz w:val="22"/>
          <w:szCs w:val="22"/>
        </w:rPr>
        <w:t>J. (2008, April).</w:t>
      </w:r>
      <w:r w:rsidR="00F94915" w:rsidRPr="00ED7764">
        <w:rPr>
          <w:sz w:val="22"/>
          <w:szCs w:val="22"/>
        </w:rPr>
        <w:t xml:space="preserve"> </w:t>
      </w:r>
      <w:r w:rsidRPr="00ED7764">
        <w:rPr>
          <w:i/>
          <w:sz w:val="22"/>
          <w:szCs w:val="22"/>
        </w:rPr>
        <w:t>Module 3: Developing goals, using tools, and devising implementation strategies</w:t>
      </w:r>
      <w:r w:rsidRPr="00ED7764">
        <w:rPr>
          <w:sz w:val="22"/>
          <w:szCs w:val="22"/>
        </w:rPr>
        <w:t xml:space="preserve">. </w:t>
      </w:r>
    </w:p>
    <w:p w14:paraId="7CBCE394" w14:textId="3B613EC2"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Assessment Institute for Institutional Research Practitioners</w:t>
      </w:r>
      <w:r w:rsidR="00B35840" w:rsidRPr="00ED7764">
        <w:rPr>
          <w:sz w:val="22"/>
          <w:szCs w:val="22"/>
        </w:rPr>
        <w:t>,</w:t>
      </w:r>
      <w:r w:rsidR="00F94915" w:rsidRPr="00ED7764">
        <w:rPr>
          <w:sz w:val="22"/>
          <w:szCs w:val="22"/>
        </w:rPr>
        <w:t xml:space="preserve"> </w:t>
      </w:r>
      <w:r w:rsidRPr="00ED7764">
        <w:rPr>
          <w:sz w:val="22"/>
          <w:szCs w:val="22"/>
        </w:rPr>
        <w:t xml:space="preserve">Atlanta, GA. </w:t>
      </w:r>
    </w:p>
    <w:p w14:paraId="7573B081"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3F4C8313" w14:textId="77777777" w:rsidR="000E6B83" w:rsidRPr="00ED7764" w:rsidRDefault="0053109D" w:rsidP="00B35840">
      <w:pPr>
        <w:pStyle w:val="APAReference"/>
        <w:tabs>
          <w:tab w:val="left" w:pos="1080"/>
          <w:tab w:val="left" w:pos="1620"/>
        </w:tabs>
        <w:spacing w:line="240" w:lineRule="auto"/>
        <w:rPr>
          <w:i/>
          <w:sz w:val="22"/>
          <w:szCs w:val="22"/>
        </w:rPr>
      </w:pPr>
      <w:proofErr w:type="spellStart"/>
      <w:r w:rsidRPr="00ED7764">
        <w:rPr>
          <w:sz w:val="22"/>
          <w:szCs w:val="22"/>
        </w:rPr>
        <w:t>Hickmott</w:t>
      </w:r>
      <w:proofErr w:type="spellEnd"/>
      <w:r w:rsidRPr="00ED7764">
        <w:rPr>
          <w:sz w:val="22"/>
          <w:szCs w:val="22"/>
        </w:rPr>
        <w:t>, J.</w:t>
      </w:r>
      <w:r w:rsidR="00F94915" w:rsidRPr="00ED7764">
        <w:rPr>
          <w:sz w:val="22"/>
          <w:szCs w:val="22"/>
        </w:rPr>
        <w:t>,</w:t>
      </w:r>
      <w:r w:rsidRPr="00ED7764">
        <w:rPr>
          <w:sz w:val="22"/>
          <w:szCs w:val="22"/>
        </w:rPr>
        <w:t xml:space="preserve"> &amp; Bresciani, M.</w:t>
      </w:r>
      <w:r w:rsidR="00F94915" w:rsidRPr="00ED7764">
        <w:rPr>
          <w:sz w:val="22"/>
          <w:szCs w:val="22"/>
        </w:rPr>
        <w:t xml:space="preserve"> </w:t>
      </w:r>
      <w:r w:rsidRPr="00ED7764">
        <w:rPr>
          <w:sz w:val="22"/>
          <w:szCs w:val="22"/>
        </w:rPr>
        <w:t xml:space="preserve">J. (2008, March). </w:t>
      </w:r>
      <w:r w:rsidRPr="00ED7764">
        <w:rPr>
          <w:i/>
          <w:sz w:val="22"/>
          <w:szCs w:val="22"/>
        </w:rPr>
        <w:t xml:space="preserve">Examining learning outcomes in student personnel master’s </w:t>
      </w:r>
    </w:p>
    <w:p w14:paraId="72473BEC" w14:textId="1CB17324" w:rsidR="0053109D" w:rsidRPr="00ED7764" w:rsidRDefault="0053109D" w:rsidP="00B35840">
      <w:pPr>
        <w:pStyle w:val="APAReference"/>
        <w:tabs>
          <w:tab w:val="left" w:pos="1080"/>
          <w:tab w:val="left" w:pos="1620"/>
        </w:tabs>
        <w:spacing w:line="240" w:lineRule="auto"/>
        <w:rPr>
          <w:sz w:val="22"/>
          <w:szCs w:val="22"/>
        </w:rPr>
      </w:pPr>
      <w:r w:rsidRPr="00ED7764">
        <w:rPr>
          <w:i/>
          <w:sz w:val="22"/>
          <w:szCs w:val="22"/>
        </w:rPr>
        <w:t>programs</w:t>
      </w:r>
      <w:r w:rsidRPr="00ED7764">
        <w:rPr>
          <w:sz w:val="22"/>
          <w:szCs w:val="22"/>
        </w:rPr>
        <w:t>. National Association of Student Personnel Administrators National Conference</w:t>
      </w:r>
      <w:r w:rsidR="00B35840" w:rsidRPr="00ED7764">
        <w:rPr>
          <w:sz w:val="22"/>
          <w:szCs w:val="22"/>
        </w:rPr>
        <w:t>,</w:t>
      </w:r>
      <w:r w:rsidRPr="00ED7764">
        <w:rPr>
          <w:sz w:val="22"/>
          <w:szCs w:val="22"/>
        </w:rPr>
        <w:t xml:space="preserve"> Boston, MA.</w:t>
      </w:r>
    </w:p>
    <w:p w14:paraId="31D2BEB4"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05F51D5A" w14:textId="3B2520BA"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487DEB" w:rsidRPr="00ED7764">
        <w:rPr>
          <w:sz w:val="22"/>
          <w:szCs w:val="22"/>
        </w:rPr>
        <w:t xml:space="preserve"> </w:t>
      </w:r>
      <w:r w:rsidRPr="00ED7764">
        <w:rPr>
          <w:sz w:val="22"/>
          <w:szCs w:val="22"/>
        </w:rPr>
        <w:t>J. (2008, February).</w:t>
      </w:r>
      <w:r w:rsidRPr="00ED7764">
        <w:rPr>
          <w:i/>
          <w:sz w:val="22"/>
          <w:szCs w:val="22"/>
        </w:rPr>
        <w:t xml:space="preserve"> Refining outcomes-based assessment evaluation methods and criteria for </w:t>
      </w:r>
    </w:p>
    <w:p w14:paraId="0F5C0E14" w14:textId="5E9AFDAC" w:rsidR="000E6B83" w:rsidRPr="00ED7764" w:rsidRDefault="0053109D" w:rsidP="00B35840">
      <w:pPr>
        <w:pStyle w:val="APAReference"/>
        <w:tabs>
          <w:tab w:val="left" w:pos="1080"/>
          <w:tab w:val="left" w:pos="1620"/>
        </w:tabs>
        <w:spacing w:line="240" w:lineRule="auto"/>
        <w:rPr>
          <w:sz w:val="22"/>
          <w:szCs w:val="22"/>
        </w:rPr>
      </w:pPr>
      <w:r w:rsidRPr="00ED7764">
        <w:rPr>
          <w:i/>
          <w:sz w:val="22"/>
          <w:szCs w:val="22"/>
        </w:rPr>
        <w:t>student affairs/services: Connecting results to performance indicators.</w:t>
      </w:r>
      <w:r w:rsidR="00F94915" w:rsidRPr="00ED7764">
        <w:rPr>
          <w:i/>
          <w:sz w:val="22"/>
          <w:szCs w:val="22"/>
        </w:rPr>
        <w:t xml:space="preserve"> </w:t>
      </w:r>
      <w:r w:rsidRPr="00ED7764">
        <w:rPr>
          <w:sz w:val="22"/>
          <w:szCs w:val="22"/>
        </w:rPr>
        <w:t>Academic Impressions Workshop</w:t>
      </w:r>
      <w:r w:rsidR="00B35840" w:rsidRPr="00ED7764">
        <w:rPr>
          <w:sz w:val="22"/>
          <w:szCs w:val="22"/>
        </w:rPr>
        <w:t>,</w:t>
      </w:r>
      <w:r w:rsidRPr="00ED7764">
        <w:rPr>
          <w:sz w:val="22"/>
          <w:szCs w:val="22"/>
        </w:rPr>
        <w:t xml:space="preserve"> San </w:t>
      </w:r>
    </w:p>
    <w:p w14:paraId="7CEABD81" w14:textId="32520379"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Diego, CA.</w:t>
      </w:r>
    </w:p>
    <w:p w14:paraId="5474EDF5"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6F4B5D85" w14:textId="170BB097"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 J. (2007, December).</w:t>
      </w:r>
      <w:r w:rsidR="00F94915" w:rsidRPr="00ED7764">
        <w:rPr>
          <w:sz w:val="22"/>
          <w:szCs w:val="22"/>
        </w:rPr>
        <w:t xml:space="preserve"> </w:t>
      </w:r>
      <w:r w:rsidRPr="00ED7764">
        <w:rPr>
          <w:i/>
          <w:sz w:val="22"/>
          <w:szCs w:val="22"/>
        </w:rPr>
        <w:t xml:space="preserve">Uncovering </w:t>
      </w:r>
      <w:r w:rsidR="00B35840" w:rsidRPr="00ED7764">
        <w:rPr>
          <w:i/>
          <w:sz w:val="22"/>
          <w:szCs w:val="22"/>
        </w:rPr>
        <w:t xml:space="preserve">general learning presenting findings of general education </w:t>
      </w:r>
    </w:p>
    <w:p w14:paraId="724D8FE4" w14:textId="21928308" w:rsidR="000E6B83" w:rsidRPr="00ED7764" w:rsidRDefault="00B35840" w:rsidP="00B35840">
      <w:pPr>
        <w:pStyle w:val="APAReference"/>
        <w:tabs>
          <w:tab w:val="left" w:pos="1080"/>
          <w:tab w:val="left" w:pos="1620"/>
        </w:tabs>
        <w:spacing w:line="240" w:lineRule="auto"/>
        <w:rPr>
          <w:sz w:val="22"/>
          <w:szCs w:val="22"/>
        </w:rPr>
      </w:pPr>
      <w:r w:rsidRPr="00ED7764">
        <w:rPr>
          <w:i/>
          <w:sz w:val="22"/>
          <w:szCs w:val="22"/>
        </w:rPr>
        <w:t>within a bottom-line business world.</w:t>
      </w:r>
      <w:r w:rsidRPr="00ED7764">
        <w:rPr>
          <w:sz w:val="22"/>
          <w:szCs w:val="22"/>
        </w:rPr>
        <w:t xml:space="preserve"> </w:t>
      </w:r>
      <w:r w:rsidR="0053109D" w:rsidRPr="00ED7764">
        <w:rPr>
          <w:sz w:val="22"/>
          <w:szCs w:val="22"/>
        </w:rPr>
        <w:t xml:space="preserve">Middle States Commission on Higher Education Annual Conference, </w:t>
      </w:r>
    </w:p>
    <w:p w14:paraId="24D99FA8" w14:textId="3654E7CE"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Philadelphia, PA. </w:t>
      </w:r>
    </w:p>
    <w:p w14:paraId="4BCEA6BA"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7CA1E45E" w14:textId="789945EC"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 J. (2007, October).</w:t>
      </w:r>
      <w:r w:rsidR="00F94915" w:rsidRPr="00ED7764">
        <w:rPr>
          <w:sz w:val="22"/>
          <w:szCs w:val="22"/>
        </w:rPr>
        <w:t xml:space="preserve"> </w:t>
      </w:r>
      <w:r w:rsidRPr="00ED7764">
        <w:rPr>
          <w:i/>
          <w:sz w:val="22"/>
          <w:szCs w:val="22"/>
        </w:rPr>
        <w:t xml:space="preserve">Implementing </w:t>
      </w:r>
      <w:r w:rsidR="00B35840" w:rsidRPr="00ED7764">
        <w:rPr>
          <w:i/>
          <w:sz w:val="22"/>
          <w:szCs w:val="22"/>
        </w:rPr>
        <w:t xml:space="preserve">effective, efficient, and enduring outcomes-based assessment </w:t>
      </w:r>
    </w:p>
    <w:p w14:paraId="51DF1E56" w14:textId="7E00DD13" w:rsidR="0053109D" w:rsidRPr="00ED7764" w:rsidRDefault="00B35840" w:rsidP="00B35840">
      <w:pPr>
        <w:pStyle w:val="APAReference"/>
        <w:tabs>
          <w:tab w:val="left" w:pos="1080"/>
          <w:tab w:val="left" w:pos="1620"/>
        </w:tabs>
        <w:spacing w:line="240" w:lineRule="auto"/>
        <w:rPr>
          <w:i/>
          <w:sz w:val="22"/>
          <w:szCs w:val="22"/>
        </w:rPr>
      </w:pPr>
      <w:r w:rsidRPr="00ED7764">
        <w:rPr>
          <w:i/>
          <w:sz w:val="22"/>
          <w:szCs w:val="22"/>
        </w:rPr>
        <w:t>program review.</w:t>
      </w:r>
      <w:r w:rsidR="00F94915" w:rsidRPr="00ED7764">
        <w:rPr>
          <w:i/>
          <w:sz w:val="22"/>
          <w:szCs w:val="22"/>
        </w:rPr>
        <w:t xml:space="preserve"> </w:t>
      </w:r>
      <w:r w:rsidR="0053109D" w:rsidRPr="00ED7764">
        <w:rPr>
          <w:sz w:val="22"/>
          <w:szCs w:val="22"/>
        </w:rPr>
        <w:t>Educause National Conference, Seattle, WA.</w:t>
      </w:r>
      <w:r w:rsidR="0053109D" w:rsidRPr="00ED7764">
        <w:rPr>
          <w:i/>
          <w:sz w:val="22"/>
          <w:szCs w:val="22"/>
        </w:rPr>
        <w:t xml:space="preserve"> </w:t>
      </w:r>
    </w:p>
    <w:p w14:paraId="779BB13D"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12A1159E" w14:textId="109AECA9" w:rsidR="000E6B83"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 J. (2007, April).</w:t>
      </w:r>
      <w:r w:rsidR="00F94915" w:rsidRPr="00ED7764">
        <w:rPr>
          <w:sz w:val="22"/>
          <w:szCs w:val="22"/>
        </w:rPr>
        <w:t xml:space="preserve"> </w:t>
      </w:r>
      <w:r w:rsidRPr="00ED7764">
        <w:rPr>
          <w:i/>
          <w:sz w:val="22"/>
          <w:szCs w:val="22"/>
        </w:rPr>
        <w:t xml:space="preserve">Implementing </w:t>
      </w:r>
      <w:r w:rsidR="00B35840" w:rsidRPr="00ED7764">
        <w:rPr>
          <w:i/>
          <w:sz w:val="22"/>
          <w:szCs w:val="22"/>
        </w:rPr>
        <w:t>good practices in program review</w:t>
      </w:r>
      <w:r w:rsidRPr="00ED7764">
        <w:rPr>
          <w:i/>
          <w:sz w:val="22"/>
          <w:szCs w:val="22"/>
        </w:rPr>
        <w:t>.</w:t>
      </w:r>
      <w:r w:rsidRPr="00ED7764">
        <w:rPr>
          <w:sz w:val="22"/>
          <w:szCs w:val="22"/>
        </w:rPr>
        <w:t xml:space="preserve"> Paper presented at the </w:t>
      </w:r>
    </w:p>
    <w:p w14:paraId="2AEB75DC" w14:textId="70C6B881" w:rsidR="0053109D"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American Culinary Federation, Nashville, TN. </w:t>
      </w:r>
    </w:p>
    <w:p w14:paraId="261546C6"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2D410378" w14:textId="547DA0CD"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w:t>
      </w:r>
      <w:r w:rsidR="00F94915" w:rsidRPr="00ED7764">
        <w:rPr>
          <w:sz w:val="22"/>
          <w:szCs w:val="22"/>
        </w:rPr>
        <w:t xml:space="preserve"> </w:t>
      </w:r>
      <w:r w:rsidRPr="00ED7764">
        <w:rPr>
          <w:sz w:val="22"/>
          <w:szCs w:val="22"/>
        </w:rPr>
        <w:t>J. (2007, April).</w:t>
      </w:r>
      <w:r w:rsidR="00F94915" w:rsidRPr="00ED7764">
        <w:rPr>
          <w:sz w:val="22"/>
          <w:szCs w:val="22"/>
        </w:rPr>
        <w:t xml:space="preserve"> </w:t>
      </w:r>
      <w:r w:rsidRPr="00ED7764">
        <w:rPr>
          <w:i/>
          <w:sz w:val="22"/>
          <w:szCs w:val="22"/>
        </w:rPr>
        <w:t xml:space="preserve">Identifying </w:t>
      </w:r>
      <w:r w:rsidR="00B35840" w:rsidRPr="00ED7764">
        <w:rPr>
          <w:i/>
          <w:sz w:val="22"/>
          <w:szCs w:val="22"/>
        </w:rPr>
        <w:t xml:space="preserve">good practice strategies for assessing student learning in general </w:t>
      </w:r>
    </w:p>
    <w:p w14:paraId="1948E935" w14:textId="533B3F4F" w:rsidR="0053109D" w:rsidRPr="00ED7764" w:rsidRDefault="00B35840" w:rsidP="00B35840">
      <w:pPr>
        <w:pStyle w:val="APAReference"/>
        <w:tabs>
          <w:tab w:val="left" w:pos="1080"/>
          <w:tab w:val="left" w:pos="1620"/>
        </w:tabs>
        <w:spacing w:line="240" w:lineRule="auto"/>
        <w:rPr>
          <w:i/>
          <w:sz w:val="22"/>
          <w:szCs w:val="22"/>
        </w:rPr>
      </w:pPr>
      <w:r w:rsidRPr="00ED7764">
        <w:rPr>
          <w:i/>
          <w:sz w:val="22"/>
          <w:szCs w:val="22"/>
        </w:rPr>
        <w:t xml:space="preserve">education. </w:t>
      </w:r>
      <w:r w:rsidR="0053109D" w:rsidRPr="00ED7764">
        <w:rPr>
          <w:sz w:val="22"/>
          <w:szCs w:val="22"/>
        </w:rPr>
        <w:t xml:space="preserve">Paper presented at the American Educational Research Association National Conference, Chicago, IL. </w:t>
      </w:r>
    </w:p>
    <w:p w14:paraId="1D27507A"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362660D6" w14:textId="3C4D137B" w:rsidR="000E6B83"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 J. (2007, April)</w:t>
      </w:r>
      <w:r w:rsidR="00B35840" w:rsidRPr="00ED7764">
        <w:rPr>
          <w:sz w:val="22"/>
          <w:szCs w:val="22"/>
        </w:rPr>
        <w:t>.</w:t>
      </w:r>
      <w:r w:rsidRPr="00ED7764">
        <w:rPr>
          <w:sz w:val="22"/>
          <w:szCs w:val="22"/>
        </w:rPr>
        <w:t xml:space="preserve"> </w:t>
      </w:r>
      <w:r w:rsidRPr="00ED7764">
        <w:rPr>
          <w:i/>
          <w:sz w:val="22"/>
          <w:szCs w:val="22"/>
        </w:rPr>
        <w:t xml:space="preserve">Exploring </w:t>
      </w:r>
      <w:r w:rsidR="00B35840" w:rsidRPr="00ED7764">
        <w:rPr>
          <w:i/>
          <w:sz w:val="22"/>
          <w:szCs w:val="22"/>
        </w:rPr>
        <w:t>good practices in outcomes-based assessment evaluation</w:t>
      </w:r>
      <w:r w:rsidRPr="00ED7764">
        <w:rPr>
          <w:i/>
          <w:sz w:val="22"/>
          <w:szCs w:val="22"/>
        </w:rPr>
        <w:t xml:space="preserve">. </w:t>
      </w:r>
      <w:r w:rsidRPr="00ED7764">
        <w:rPr>
          <w:sz w:val="22"/>
          <w:szCs w:val="22"/>
        </w:rPr>
        <w:t xml:space="preserve">Paper </w:t>
      </w:r>
    </w:p>
    <w:p w14:paraId="084710F8" w14:textId="02C762CF" w:rsidR="0053109D"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presented at the National Association for Student Personnel Administrators National Conference, Orlando, FL. </w:t>
      </w:r>
    </w:p>
    <w:p w14:paraId="2962B9DC"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6912235B" w14:textId="1C640DD8"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 J. (2006, November).</w:t>
      </w:r>
      <w:r w:rsidR="00F94915" w:rsidRPr="00ED7764">
        <w:rPr>
          <w:sz w:val="22"/>
          <w:szCs w:val="22"/>
        </w:rPr>
        <w:t xml:space="preserve"> </w:t>
      </w:r>
      <w:r w:rsidRPr="00ED7764">
        <w:rPr>
          <w:i/>
          <w:sz w:val="22"/>
          <w:szCs w:val="22"/>
        </w:rPr>
        <w:t xml:space="preserve">Exploring </w:t>
      </w:r>
      <w:r w:rsidR="00B35840" w:rsidRPr="00ED7764">
        <w:rPr>
          <w:i/>
          <w:sz w:val="22"/>
          <w:szCs w:val="22"/>
        </w:rPr>
        <w:t>good practices in outcomes-based assessment program review</w:t>
      </w:r>
      <w:r w:rsidRPr="00ED7764">
        <w:rPr>
          <w:i/>
          <w:sz w:val="22"/>
          <w:szCs w:val="22"/>
        </w:rPr>
        <w:t xml:space="preserve">. </w:t>
      </w:r>
    </w:p>
    <w:p w14:paraId="2D7D7494" w14:textId="7B02A844" w:rsidR="0053109D" w:rsidRPr="00ED7764" w:rsidRDefault="0053109D" w:rsidP="00ED7764">
      <w:pPr>
        <w:pStyle w:val="APAReference"/>
        <w:tabs>
          <w:tab w:val="left" w:pos="1080"/>
          <w:tab w:val="left" w:pos="1620"/>
        </w:tabs>
        <w:spacing w:line="240" w:lineRule="auto"/>
        <w:rPr>
          <w:i/>
          <w:sz w:val="22"/>
          <w:szCs w:val="22"/>
        </w:rPr>
      </w:pPr>
      <w:r w:rsidRPr="00ED7764">
        <w:rPr>
          <w:sz w:val="22"/>
          <w:szCs w:val="22"/>
        </w:rPr>
        <w:t xml:space="preserve">Paper presented at Association for Study of Higher Education National Conference, Anaheim, CA. </w:t>
      </w:r>
    </w:p>
    <w:p w14:paraId="6A30503D" w14:textId="77777777" w:rsidR="00ED7764" w:rsidRDefault="00ED7764" w:rsidP="00B35840">
      <w:pPr>
        <w:pStyle w:val="APAReference"/>
        <w:tabs>
          <w:tab w:val="left" w:pos="1080"/>
          <w:tab w:val="left" w:pos="1620"/>
        </w:tabs>
        <w:spacing w:line="240" w:lineRule="auto"/>
        <w:rPr>
          <w:sz w:val="22"/>
          <w:szCs w:val="22"/>
        </w:rPr>
      </w:pPr>
    </w:p>
    <w:p w14:paraId="5F25A1C7" w14:textId="7E24F0A1"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 J. (2006, October).</w:t>
      </w:r>
      <w:r w:rsidR="00F94915" w:rsidRPr="00ED7764">
        <w:rPr>
          <w:sz w:val="22"/>
          <w:szCs w:val="22"/>
        </w:rPr>
        <w:t xml:space="preserve"> </w:t>
      </w:r>
      <w:r w:rsidRPr="00ED7764">
        <w:rPr>
          <w:i/>
          <w:sz w:val="22"/>
          <w:szCs w:val="22"/>
        </w:rPr>
        <w:t xml:space="preserve">Strengthening </w:t>
      </w:r>
      <w:r w:rsidR="00B35840" w:rsidRPr="00ED7764">
        <w:rPr>
          <w:i/>
          <w:sz w:val="22"/>
          <w:szCs w:val="22"/>
        </w:rPr>
        <w:t xml:space="preserve">student success: Evaluating student learning in student </w:t>
      </w:r>
    </w:p>
    <w:p w14:paraId="7952881C" w14:textId="48D38239" w:rsidR="000E6B83" w:rsidRPr="00ED7764" w:rsidRDefault="00B35840" w:rsidP="00B35840">
      <w:pPr>
        <w:pStyle w:val="APAReference"/>
        <w:tabs>
          <w:tab w:val="left" w:pos="1080"/>
          <w:tab w:val="left" w:pos="1620"/>
        </w:tabs>
        <w:spacing w:line="240" w:lineRule="auto"/>
        <w:rPr>
          <w:sz w:val="22"/>
          <w:szCs w:val="22"/>
        </w:rPr>
      </w:pPr>
      <w:r w:rsidRPr="00ED7764">
        <w:rPr>
          <w:i/>
          <w:sz w:val="22"/>
          <w:szCs w:val="22"/>
        </w:rPr>
        <w:t xml:space="preserve">services. </w:t>
      </w:r>
      <w:r w:rsidR="0053109D" w:rsidRPr="00ED7764">
        <w:rPr>
          <w:sz w:val="22"/>
          <w:szCs w:val="22"/>
        </w:rPr>
        <w:t xml:space="preserve">Symposium conducted at the Research and Planning Group for California Community Colleges’ </w:t>
      </w:r>
    </w:p>
    <w:p w14:paraId="40EE10B5" w14:textId="0DD68254"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National Student Success Conference, San Diego, CA. </w:t>
      </w:r>
    </w:p>
    <w:p w14:paraId="0803B96A"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4DA50217" w14:textId="4F8A61E1"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 J., Dale, P., &amp; Jones, K. (2006, October).</w:t>
      </w:r>
      <w:r w:rsidR="00F94915" w:rsidRPr="00ED7764">
        <w:rPr>
          <w:sz w:val="22"/>
          <w:szCs w:val="22"/>
        </w:rPr>
        <w:t xml:space="preserve"> </w:t>
      </w:r>
      <w:r w:rsidRPr="00ED7764">
        <w:rPr>
          <w:i/>
          <w:sz w:val="22"/>
          <w:szCs w:val="22"/>
        </w:rPr>
        <w:t xml:space="preserve">Examining </w:t>
      </w:r>
      <w:r w:rsidR="00B35840" w:rsidRPr="00ED7764">
        <w:rPr>
          <w:i/>
          <w:sz w:val="22"/>
          <w:szCs w:val="22"/>
        </w:rPr>
        <w:t xml:space="preserve">means to evaluate student learning within </w:t>
      </w:r>
    </w:p>
    <w:p w14:paraId="48D88106" w14:textId="640FD052" w:rsidR="000E6B83" w:rsidRPr="00ED7764" w:rsidRDefault="00B35840" w:rsidP="00B35840">
      <w:pPr>
        <w:pStyle w:val="APAReference"/>
        <w:tabs>
          <w:tab w:val="left" w:pos="1080"/>
          <w:tab w:val="left" w:pos="1620"/>
        </w:tabs>
        <w:spacing w:line="240" w:lineRule="auto"/>
        <w:rPr>
          <w:sz w:val="22"/>
          <w:szCs w:val="22"/>
        </w:rPr>
      </w:pPr>
      <w:r w:rsidRPr="00ED7764">
        <w:rPr>
          <w:i/>
          <w:sz w:val="22"/>
          <w:szCs w:val="22"/>
        </w:rPr>
        <w:t>student services</w:t>
      </w:r>
      <w:r w:rsidR="0053109D" w:rsidRPr="00ED7764">
        <w:rPr>
          <w:i/>
          <w:sz w:val="22"/>
          <w:szCs w:val="22"/>
        </w:rPr>
        <w:t xml:space="preserve">. </w:t>
      </w:r>
      <w:r w:rsidR="0053109D" w:rsidRPr="00ED7764">
        <w:rPr>
          <w:sz w:val="22"/>
          <w:szCs w:val="22"/>
        </w:rPr>
        <w:t xml:space="preserve">Symposium conducted at the Research and Planning Group for California Community Colleges’ </w:t>
      </w:r>
    </w:p>
    <w:p w14:paraId="11ECB9D4" w14:textId="7C0437AA"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National Student Success Conference, San Diego, CA. </w:t>
      </w:r>
    </w:p>
    <w:p w14:paraId="41A1B4D6"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1A24FB49" w14:textId="77777777" w:rsidR="00ED7764" w:rsidRDefault="00ED7764" w:rsidP="00B35840">
      <w:pPr>
        <w:pStyle w:val="APAReference"/>
        <w:tabs>
          <w:tab w:val="left" w:pos="1080"/>
          <w:tab w:val="left" w:pos="1620"/>
        </w:tabs>
        <w:spacing w:line="240" w:lineRule="auto"/>
        <w:rPr>
          <w:sz w:val="22"/>
          <w:szCs w:val="22"/>
        </w:rPr>
      </w:pPr>
    </w:p>
    <w:p w14:paraId="11FD77AD" w14:textId="49D8B859" w:rsidR="000E6B83"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 J. (2006, October).</w:t>
      </w:r>
      <w:r w:rsidR="00F94915" w:rsidRPr="00ED7764">
        <w:rPr>
          <w:sz w:val="22"/>
          <w:szCs w:val="22"/>
        </w:rPr>
        <w:t xml:space="preserve"> </w:t>
      </w:r>
      <w:r w:rsidRPr="00ED7764">
        <w:rPr>
          <w:i/>
          <w:sz w:val="22"/>
          <w:szCs w:val="22"/>
        </w:rPr>
        <w:t xml:space="preserve">Research </w:t>
      </w:r>
      <w:r w:rsidR="00B35840" w:rsidRPr="00ED7764">
        <w:rPr>
          <w:i/>
          <w:sz w:val="22"/>
          <w:szCs w:val="22"/>
        </w:rPr>
        <w:t>in evaluating student learning in student services</w:t>
      </w:r>
      <w:r w:rsidRPr="00ED7764">
        <w:rPr>
          <w:i/>
          <w:sz w:val="22"/>
          <w:szCs w:val="22"/>
        </w:rPr>
        <w:t xml:space="preserve">. </w:t>
      </w:r>
      <w:r w:rsidRPr="00ED7764">
        <w:rPr>
          <w:sz w:val="22"/>
          <w:szCs w:val="22"/>
        </w:rPr>
        <w:t xml:space="preserve">Symposium </w:t>
      </w:r>
    </w:p>
    <w:p w14:paraId="7AAF2631" w14:textId="77777777" w:rsidR="000E6B83"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conducted at the Research and Planning Group for California Community Colleges’ National Student Success </w:t>
      </w:r>
    </w:p>
    <w:p w14:paraId="73A33FC5" w14:textId="44BBFB94" w:rsidR="0053109D"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Conference, San Diego, CA. </w:t>
      </w:r>
    </w:p>
    <w:p w14:paraId="58D25416"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51F271D8" w14:textId="26008184"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 J. (2006, April).</w:t>
      </w:r>
      <w:r w:rsidR="00F94915" w:rsidRPr="00ED7764">
        <w:rPr>
          <w:sz w:val="22"/>
          <w:szCs w:val="22"/>
        </w:rPr>
        <w:t xml:space="preserve"> </w:t>
      </w:r>
      <w:r w:rsidRPr="00ED7764">
        <w:rPr>
          <w:i/>
          <w:sz w:val="22"/>
          <w:szCs w:val="22"/>
        </w:rPr>
        <w:t xml:space="preserve">Strategies for </w:t>
      </w:r>
      <w:r w:rsidR="00B35840" w:rsidRPr="00ED7764">
        <w:rPr>
          <w:i/>
          <w:sz w:val="22"/>
          <w:szCs w:val="22"/>
        </w:rPr>
        <w:t>overcoming barriers to implementing outcomes-based assessment</w:t>
      </w:r>
      <w:r w:rsidRPr="00ED7764">
        <w:rPr>
          <w:i/>
          <w:sz w:val="22"/>
          <w:szCs w:val="22"/>
        </w:rPr>
        <w:t>.</w:t>
      </w:r>
    </w:p>
    <w:p w14:paraId="17F0C303" w14:textId="3B78966A"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Symposium conducted at the Association for Institutional Research National Conference, Chicago, IL. </w:t>
      </w:r>
    </w:p>
    <w:p w14:paraId="0A75F69A"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7F1C0634" w14:textId="7099B9AF" w:rsidR="000E6B83"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 J. (2006, April).</w:t>
      </w:r>
      <w:r w:rsidR="00F94915" w:rsidRPr="00ED7764">
        <w:rPr>
          <w:sz w:val="22"/>
          <w:szCs w:val="22"/>
        </w:rPr>
        <w:t xml:space="preserve"> </w:t>
      </w:r>
      <w:r w:rsidRPr="00ED7764">
        <w:rPr>
          <w:i/>
          <w:sz w:val="22"/>
          <w:szCs w:val="22"/>
        </w:rPr>
        <w:t xml:space="preserve">Assessing </w:t>
      </w:r>
      <w:r w:rsidR="00B35840" w:rsidRPr="00ED7764">
        <w:rPr>
          <w:i/>
          <w:sz w:val="22"/>
          <w:szCs w:val="22"/>
        </w:rPr>
        <w:t>student learning and development.</w:t>
      </w:r>
      <w:r w:rsidR="00F94915" w:rsidRPr="00ED7764">
        <w:rPr>
          <w:i/>
          <w:sz w:val="22"/>
          <w:szCs w:val="22"/>
        </w:rPr>
        <w:t xml:space="preserve"> </w:t>
      </w:r>
      <w:r w:rsidRPr="00ED7764">
        <w:rPr>
          <w:sz w:val="22"/>
          <w:szCs w:val="22"/>
        </w:rPr>
        <w:t xml:space="preserve">Symposium conducted at the </w:t>
      </w:r>
    </w:p>
    <w:p w14:paraId="6A82215F" w14:textId="45BA7AF6" w:rsidR="0053109D" w:rsidRPr="00ED7764" w:rsidRDefault="0053109D" w:rsidP="00B35840">
      <w:pPr>
        <w:pStyle w:val="APAReference"/>
        <w:tabs>
          <w:tab w:val="left" w:pos="1080"/>
          <w:tab w:val="left" w:pos="1620"/>
        </w:tabs>
        <w:spacing w:line="240" w:lineRule="auto"/>
        <w:rPr>
          <w:i/>
          <w:sz w:val="22"/>
          <w:szCs w:val="22"/>
        </w:rPr>
      </w:pPr>
      <w:r w:rsidRPr="00ED7764">
        <w:rPr>
          <w:sz w:val="22"/>
          <w:szCs w:val="22"/>
        </w:rPr>
        <w:t>Association for Institutional Research National Conference</w:t>
      </w:r>
      <w:r w:rsidR="00B35840" w:rsidRPr="00ED7764">
        <w:rPr>
          <w:sz w:val="22"/>
          <w:szCs w:val="22"/>
        </w:rPr>
        <w:t>,</w:t>
      </w:r>
      <w:r w:rsidRPr="00ED7764">
        <w:rPr>
          <w:sz w:val="22"/>
          <w:szCs w:val="22"/>
        </w:rPr>
        <w:t xml:space="preserve"> Chicago, IL. </w:t>
      </w:r>
    </w:p>
    <w:p w14:paraId="1D4738E4"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20380DE9" w14:textId="7153EFE3"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Bresciani, M. J., </w:t>
      </w:r>
      <w:proofErr w:type="spellStart"/>
      <w:r w:rsidRPr="00ED7764">
        <w:rPr>
          <w:sz w:val="22"/>
          <w:szCs w:val="22"/>
        </w:rPr>
        <w:t>Flateby</w:t>
      </w:r>
      <w:proofErr w:type="spellEnd"/>
      <w:r w:rsidRPr="00ED7764">
        <w:rPr>
          <w:sz w:val="22"/>
          <w:szCs w:val="22"/>
        </w:rPr>
        <w:t>, T., &amp; DuPont, A. (2006, March).</w:t>
      </w:r>
      <w:r w:rsidR="00F94915" w:rsidRPr="00ED7764">
        <w:rPr>
          <w:sz w:val="22"/>
          <w:szCs w:val="22"/>
        </w:rPr>
        <w:t xml:space="preserve"> </w:t>
      </w:r>
      <w:r w:rsidRPr="00ED7764">
        <w:rPr>
          <w:i/>
          <w:sz w:val="22"/>
          <w:szCs w:val="22"/>
        </w:rPr>
        <w:t xml:space="preserve">General </w:t>
      </w:r>
      <w:r w:rsidR="00B35840" w:rsidRPr="00ED7764">
        <w:rPr>
          <w:i/>
          <w:sz w:val="22"/>
          <w:szCs w:val="22"/>
        </w:rPr>
        <w:t xml:space="preserve">education assessment practices that lead to </w:t>
      </w:r>
    </w:p>
    <w:p w14:paraId="03D36D0D" w14:textId="11101C50" w:rsidR="000E6B83" w:rsidRPr="00ED7764" w:rsidRDefault="00B35840" w:rsidP="00B35840">
      <w:pPr>
        <w:pStyle w:val="APAReference"/>
        <w:tabs>
          <w:tab w:val="left" w:pos="1080"/>
          <w:tab w:val="left" w:pos="1620"/>
        </w:tabs>
        <w:spacing w:line="240" w:lineRule="auto"/>
        <w:rPr>
          <w:sz w:val="22"/>
          <w:szCs w:val="22"/>
        </w:rPr>
      </w:pPr>
      <w:r w:rsidRPr="00ED7764">
        <w:rPr>
          <w:i/>
          <w:sz w:val="22"/>
          <w:szCs w:val="22"/>
        </w:rPr>
        <w:lastRenderedPageBreak/>
        <w:t xml:space="preserve">authentic improvement. </w:t>
      </w:r>
      <w:r w:rsidR="0053109D" w:rsidRPr="00ED7764">
        <w:rPr>
          <w:sz w:val="22"/>
          <w:szCs w:val="22"/>
        </w:rPr>
        <w:t xml:space="preserve">Symposium conducted at the American Association of Colleges and Universities General </w:t>
      </w:r>
    </w:p>
    <w:p w14:paraId="505E5493" w14:textId="08C4E009" w:rsidR="0053109D"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Education Assessment Conference, Phoenix, AZ. </w:t>
      </w:r>
    </w:p>
    <w:p w14:paraId="4DDF6BC2"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45F982AE" w14:textId="0F36F265"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 J., Fuller, M., &amp; Slack, D. (2006, March).</w:t>
      </w:r>
      <w:r w:rsidR="00F94915" w:rsidRPr="00ED7764">
        <w:rPr>
          <w:sz w:val="22"/>
          <w:szCs w:val="22"/>
        </w:rPr>
        <w:t xml:space="preserve"> </w:t>
      </w:r>
      <w:r w:rsidRPr="00ED7764">
        <w:rPr>
          <w:i/>
          <w:sz w:val="22"/>
          <w:szCs w:val="22"/>
        </w:rPr>
        <w:t xml:space="preserve">Assessing </w:t>
      </w:r>
      <w:r w:rsidR="00B35840" w:rsidRPr="00ED7764">
        <w:rPr>
          <w:i/>
          <w:sz w:val="22"/>
          <w:szCs w:val="22"/>
        </w:rPr>
        <w:t xml:space="preserve">what your faculty value in general </w:t>
      </w:r>
    </w:p>
    <w:p w14:paraId="1CB5E332" w14:textId="035F1D62" w:rsidR="000E6B83" w:rsidRPr="00ED7764" w:rsidRDefault="00B35840" w:rsidP="00B35840">
      <w:pPr>
        <w:pStyle w:val="APAReference"/>
        <w:tabs>
          <w:tab w:val="left" w:pos="1080"/>
          <w:tab w:val="left" w:pos="1620"/>
        </w:tabs>
        <w:spacing w:line="240" w:lineRule="auto"/>
        <w:rPr>
          <w:sz w:val="22"/>
          <w:szCs w:val="22"/>
        </w:rPr>
      </w:pPr>
      <w:r w:rsidRPr="00ED7764">
        <w:rPr>
          <w:i/>
          <w:sz w:val="22"/>
          <w:szCs w:val="22"/>
        </w:rPr>
        <w:t xml:space="preserve">education in light of competing state board. </w:t>
      </w:r>
      <w:r w:rsidR="0053109D" w:rsidRPr="00ED7764">
        <w:rPr>
          <w:sz w:val="22"/>
          <w:szCs w:val="22"/>
        </w:rPr>
        <w:t xml:space="preserve">Symposium conducted at the American Association of Colleges </w:t>
      </w:r>
    </w:p>
    <w:p w14:paraId="0F35E1F2" w14:textId="5EA5E102" w:rsidR="0053109D" w:rsidRPr="00ED7764" w:rsidRDefault="0053109D" w:rsidP="00B35840">
      <w:pPr>
        <w:pStyle w:val="APAReference"/>
        <w:tabs>
          <w:tab w:val="left" w:pos="1080"/>
          <w:tab w:val="left" w:pos="1620"/>
        </w:tabs>
        <w:spacing w:line="240" w:lineRule="auto"/>
        <w:rPr>
          <w:i/>
          <w:sz w:val="22"/>
          <w:szCs w:val="22"/>
        </w:rPr>
      </w:pPr>
      <w:r w:rsidRPr="00ED7764">
        <w:rPr>
          <w:sz w:val="22"/>
          <w:szCs w:val="22"/>
        </w:rPr>
        <w:t>and Universities General Education Assessment Conference, Phoenix, AZ.</w:t>
      </w:r>
    </w:p>
    <w:p w14:paraId="2129CD0B"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22D5CC86" w14:textId="411B9C70"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Bresciani, M. J., </w:t>
      </w:r>
      <w:proofErr w:type="spellStart"/>
      <w:r w:rsidRPr="00ED7764">
        <w:rPr>
          <w:sz w:val="22"/>
          <w:szCs w:val="22"/>
        </w:rPr>
        <w:t>Jenefsky</w:t>
      </w:r>
      <w:proofErr w:type="spellEnd"/>
      <w:r w:rsidRPr="00ED7764">
        <w:rPr>
          <w:sz w:val="22"/>
          <w:szCs w:val="22"/>
        </w:rPr>
        <w:t>, C., &amp; Wolff, R. (2006, January).</w:t>
      </w:r>
      <w:r w:rsidR="00F94915" w:rsidRPr="00ED7764">
        <w:rPr>
          <w:sz w:val="22"/>
          <w:szCs w:val="22"/>
        </w:rPr>
        <w:t xml:space="preserve"> </w:t>
      </w:r>
      <w:r w:rsidRPr="00ED7764">
        <w:rPr>
          <w:i/>
          <w:sz w:val="22"/>
          <w:szCs w:val="22"/>
        </w:rPr>
        <w:t xml:space="preserve">Rewarding </w:t>
      </w:r>
      <w:r w:rsidR="00B35840" w:rsidRPr="00ED7764">
        <w:rPr>
          <w:i/>
          <w:sz w:val="22"/>
          <w:szCs w:val="22"/>
        </w:rPr>
        <w:t>enhancements in student lear</w:t>
      </w:r>
      <w:r w:rsidRPr="00ED7764">
        <w:rPr>
          <w:i/>
          <w:sz w:val="22"/>
          <w:szCs w:val="22"/>
        </w:rPr>
        <w:t>ning.</w:t>
      </w:r>
      <w:r w:rsidR="00F94915" w:rsidRPr="00ED7764">
        <w:rPr>
          <w:i/>
          <w:sz w:val="22"/>
          <w:szCs w:val="22"/>
        </w:rPr>
        <w:t xml:space="preserve"> </w:t>
      </w:r>
    </w:p>
    <w:p w14:paraId="271F2823" w14:textId="77777777" w:rsidR="000E6B83"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Symposium conducted at the American Association of Colleges and Universities National Conference, </w:t>
      </w:r>
    </w:p>
    <w:p w14:paraId="5BABE773" w14:textId="5A1AC2CC"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Washington</w:t>
      </w:r>
      <w:r w:rsidR="000E6B83" w:rsidRPr="00ED7764">
        <w:rPr>
          <w:sz w:val="22"/>
          <w:szCs w:val="22"/>
        </w:rPr>
        <w:t>,</w:t>
      </w:r>
      <w:r w:rsidRPr="00ED7764">
        <w:rPr>
          <w:sz w:val="22"/>
          <w:szCs w:val="22"/>
        </w:rPr>
        <w:t xml:space="preserve"> DC.</w:t>
      </w:r>
    </w:p>
    <w:p w14:paraId="6CDB196A"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5358F2A3" w14:textId="4E48ADBF"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Bresciani, M. J., </w:t>
      </w:r>
      <w:proofErr w:type="spellStart"/>
      <w:r w:rsidRPr="00ED7764">
        <w:rPr>
          <w:sz w:val="22"/>
          <w:szCs w:val="22"/>
        </w:rPr>
        <w:t>Flateby</w:t>
      </w:r>
      <w:proofErr w:type="spellEnd"/>
      <w:r w:rsidRPr="00ED7764">
        <w:rPr>
          <w:sz w:val="22"/>
          <w:szCs w:val="22"/>
        </w:rPr>
        <w:t>, T., &amp; DuPont, A. (2005, December).</w:t>
      </w:r>
      <w:r w:rsidR="00F94915" w:rsidRPr="00ED7764">
        <w:rPr>
          <w:sz w:val="22"/>
          <w:szCs w:val="22"/>
        </w:rPr>
        <w:t xml:space="preserve"> </w:t>
      </w:r>
      <w:r w:rsidR="00B35840" w:rsidRPr="00ED7764">
        <w:rPr>
          <w:i/>
          <w:sz w:val="22"/>
          <w:szCs w:val="22"/>
        </w:rPr>
        <w:t xml:space="preserve">Strengthening general education: Assessment </w:t>
      </w:r>
    </w:p>
    <w:p w14:paraId="3D3A0875" w14:textId="72EE139C" w:rsidR="000E6B83" w:rsidRPr="00ED7764" w:rsidRDefault="00B35840" w:rsidP="00B35840">
      <w:pPr>
        <w:pStyle w:val="APAReference"/>
        <w:tabs>
          <w:tab w:val="left" w:pos="1080"/>
          <w:tab w:val="left" w:pos="1620"/>
        </w:tabs>
        <w:spacing w:line="240" w:lineRule="auto"/>
        <w:rPr>
          <w:sz w:val="22"/>
          <w:szCs w:val="22"/>
        </w:rPr>
      </w:pPr>
      <w:r w:rsidRPr="00ED7764">
        <w:rPr>
          <w:i/>
          <w:sz w:val="22"/>
          <w:szCs w:val="22"/>
        </w:rPr>
        <w:t>practices that lead to real improvement</w:t>
      </w:r>
      <w:r w:rsidRPr="00ED7764">
        <w:rPr>
          <w:sz w:val="22"/>
          <w:szCs w:val="22"/>
        </w:rPr>
        <w:t xml:space="preserve">. </w:t>
      </w:r>
      <w:r w:rsidR="0053109D" w:rsidRPr="00ED7764">
        <w:rPr>
          <w:sz w:val="22"/>
          <w:szCs w:val="22"/>
        </w:rPr>
        <w:t xml:space="preserve">Symposium conducted at the Southern Association of Colleges and </w:t>
      </w:r>
    </w:p>
    <w:p w14:paraId="2C6AF444" w14:textId="29CD1F64" w:rsidR="0053109D"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Schools National Meeting, Atlanta, GA. </w:t>
      </w:r>
    </w:p>
    <w:p w14:paraId="1E2998D1"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5988DF4B" w14:textId="77777777" w:rsidR="00DD06B5" w:rsidRDefault="0053109D" w:rsidP="00B35840">
      <w:pPr>
        <w:pStyle w:val="APAReference"/>
        <w:tabs>
          <w:tab w:val="left" w:pos="1080"/>
          <w:tab w:val="left" w:pos="1620"/>
        </w:tabs>
        <w:spacing w:line="240" w:lineRule="auto"/>
        <w:rPr>
          <w:i/>
          <w:sz w:val="22"/>
          <w:szCs w:val="22"/>
        </w:rPr>
      </w:pPr>
      <w:r w:rsidRPr="00ED7764">
        <w:rPr>
          <w:sz w:val="22"/>
          <w:szCs w:val="22"/>
        </w:rPr>
        <w:t>Bresciani, M. J., Fackler, J., &amp; Fuller, M. (2005, December).</w:t>
      </w:r>
      <w:r w:rsidR="00F94915" w:rsidRPr="00ED7764">
        <w:rPr>
          <w:sz w:val="22"/>
          <w:szCs w:val="22"/>
        </w:rPr>
        <w:t xml:space="preserve"> </w:t>
      </w:r>
      <w:r w:rsidRPr="00ED7764">
        <w:rPr>
          <w:i/>
          <w:sz w:val="22"/>
          <w:szCs w:val="22"/>
        </w:rPr>
        <w:t xml:space="preserve">Our </w:t>
      </w:r>
      <w:r w:rsidR="00B35840" w:rsidRPr="00ED7764">
        <w:rPr>
          <w:i/>
          <w:sz w:val="22"/>
          <w:szCs w:val="22"/>
        </w:rPr>
        <w:t>first steps toward evidence-based decision</w:t>
      </w:r>
      <w:r w:rsidR="00DD06B5">
        <w:rPr>
          <w:i/>
          <w:sz w:val="22"/>
          <w:szCs w:val="22"/>
        </w:rPr>
        <w:t>-</w:t>
      </w:r>
    </w:p>
    <w:p w14:paraId="61AB8C7D" w14:textId="0D7D6664" w:rsidR="00DD06B5" w:rsidRDefault="00DD06B5" w:rsidP="00DD06B5">
      <w:pPr>
        <w:pStyle w:val="APAReference"/>
        <w:tabs>
          <w:tab w:val="left" w:pos="1080"/>
          <w:tab w:val="left" w:pos="1620"/>
        </w:tabs>
        <w:spacing w:line="240" w:lineRule="auto"/>
        <w:rPr>
          <w:sz w:val="22"/>
          <w:szCs w:val="22"/>
        </w:rPr>
      </w:pPr>
      <w:r>
        <w:rPr>
          <w:i/>
          <w:sz w:val="22"/>
          <w:szCs w:val="22"/>
        </w:rPr>
        <w:t>making</w:t>
      </w:r>
      <w:r w:rsidR="00B35840" w:rsidRPr="00ED7764">
        <w:rPr>
          <w:i/>
          <w:sz w:val="22"/>
          <w:szCs w:val="22"/>
        </w:rPr>
        <w:t xml:space="preserve">. </w:t>
      </w:r>
      <w:r w:rsidR="0053109D" w:rsidRPr="00ED7764">
        <w:rPr>
          <w:sz w:val="22"/>
          <w:szCs w:val="22"/>
        </w:rPr>
        <w:t xml:space="preserve">Symposium conducted at the </w:t>
      </w:r>
      <w:r>
        <w:rPr>
          <w:sz w:val="22"/>
          <w:szCs w:val="22"/>
        </w:rPr>
        <w:t xml:space="preserve">national meetings of the </w:t>
      </w:r>
      <w:r w:rsidR="0053109D" w:rsidRPr="00ED7764">
        <w:rPr>
          <w:sz w:val="22"/>
          <w:szCs w:val="22"/>
        </w:rPr>
        <w:t xml:space="preserve">Southern Association of Colleges and Schools </w:t>
      </w:r>
    </w:p>
    <w:p w14:paraId="3CD841AC" w14:textId="1ECDBC4F" w:rsidR="0053109D" w:rsidRPr="00ED7764" w:rsidRDefault="0053109D" w:rsidP="00DD06B5">
      <w:pPr>
        <w:pStyle w:val="APAReference"/>
        <w:tabs>
          <w:tab w:val="left" w:pos="1080"/>
          <w:tab w:val="left" w:pos="1620"/>
        </w:tabs>
        <w:spacing w:line="240" w:lineRule="auto"/>
        <w:rPr>
          <w:sz w:val="22"/>
          <w:szCs w:val="22"/>
        </w:rPr>
      </w:pPr>
      <w:r w:rsidRPr="00ED7764">
        <w:rPr>
          <w:sz w:val="22"/>
          <w:szCs w:val="22"/>
        </w:rPr>
        <w:t xml:space="preserve">Atlanta, GA. </w:t>
      </w:r>
    </w:p>
    <w:p w14:paraId="4F5C42B8"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07D7C480" w14:textId="553E4B68"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 J., Fuller, M., &amp; Slack, D. (2005, December).</w:t>
      </w:r>
      <w:r w:rsidR="00F94915" w:rsidRPr="00ED7764">
        <w:rPr>
          <w:sz w:val="22"/>
          <w:szCs w:val="22"/>
        </w:rPr>
        <w:t xml:space="preserve"> </w:t>
      </w:r>
      <w:r w:rsidR="00B35840" w:rsidRPr="00ED7764">
        <w:rPr>
          <w:i/>
          <w:sz w:val="22"/>
          <w:szCs w:val="22"/>
        </w:rPr>
        <w:t xml:space="preserve">A process for assessing what your faculty value in </w:t>
      </w:r>
    </w:p>
    <w:p w14:paraId="64E9E3FA" w14:textId="5BDD876D" w:rsidR="000E6B83" w:rsidRPr="00ED7764" w:rsidRDefault="00B35840" w:rsidP="00B35840">
      <w:pPr>
        <w:pStyle w:val="APAReference"/>
        <w:tabs>
          <w:tab w:val="left" w:pos="1080"/>
          <w:tab w:val="left" w:pos="1620"/>
        </w:tabs>
        <w:spacing w:line="240" w:lineRule="auto"/>
        <w:rPr>
          <w:sz w:val="22"/>
          <w:szCs w:val="22"/>
        </w:rPr>
      </w:pPr>
      <w:r w:rsidRPr="00ED7764">
        <w:rPr>
          <w:i/>
          <w:sz w:val="22"/>
          <w:szCs w:val="22"/>
        </w:rPr>
        <w:t>general education</w:t>
      </w:r>
      <w:r w:rsidRPr="00ED7764">
        <w:rPr>
          <w:sz w:val="22"/>
          <w:szCs w:val="22"/>
        </w:rPr>
        <w:t xml:space="preserve">. </w:t>
      </w:r>
      <w:r w:rsidR="0053109D" w:rsidRPr="00ED7764">
        <w:rPr>
          <w:sz w:val="22"/>
          <w:szCs w:val="22"/>
        </w:rPr>
        <w:t xml:space="preserve">Symposium conducted at the Southern Association of Colleges and Schools National </w:t>
      </w:r>
    </w:p>
    <w:p w14:paraId="21786184" w14:textId="0D007089" w:rsidR="0053109D"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Meeting, Atlanta, GA. </w:t>
      </w:r>
    </w:p>
    <w:p w14:paraId="2241C22C"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7D0C3478" w14:textId="51DFB883"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Bresciani, M. J., </w:t>
      </w:r>
      <w:r w:rsidR="000E6B83" w:rsidRPr="00ED7764">
        <w:rPr>
          <w:sz w:val="22"/>
          <w:szCs w:val="22"/>
        </w:rPr>
        <w:t xml:space="preserve">&amp; </w:t>
      </w:r>
      <w:r w:rsidRPr="00ED7764">
        <w:rPr>
          <w:sz w:val="22"/>
          <w:szCs w:val="22"/>
        </w:rPr>
        <w:t>Fuller, M. (2005, December).</w:t>
      </w:r>
      <w:r w:rsidR="00F94915" w:rsidRPr="00ED7764">
        <w:rPr>
          <w:sz w:val="22"/>
          <w:szCs w:val="22"/>
        </w:rPr>
        <w:t xml:space="preserve"> </w:t>
      </w:r>
      <w:r w:rsidRPr="00ED7764">
        <w:rPr>
          <w:i/>
          <w:sz w:val="22"/>
          <w:szCs w:val="22"/>
        </w:rPr>
        <w:t xml:space="preserve">Assessment </w:t>
      </w:r>
      <w:r w:rsidR="00B35840" w:rsidRPr="00ED7764">
        <w:rPr>
          <w:i/>
          <w:sz w:val="22"/>
          <w:szCs w:val="22"/>
        </w:rPr>
        <w:t xml:space="preserve">barriers: Understanding them, overcoming them, </w:t>
      </w:r>
    </w:p>
    <w:p w14:paraId="17D6762C" w14:textId="61DD3157" w:rsidR="000E6B83" w:rsidRPr="00ED7764" w:rsidRDefault="00B35840" w:rsidP="00B35840">
      <w:pPr>
        <w:pStyle w:val="APAReference"/>
        <w:tabs>
          <w:tab w:val="left" w:pos="1080"/>
          <w:tab w:val="left" w:pos="1620"/>
        </w:tabs>
        <w:spacing w:line="240" w:lineRule="auto"/>
        <w:rPr>
          <w:sz w:val="22"/>
          <w:szCs w:val="22"/>
        </w:rPr>
      </w:pPr>
      <w:r w:rsidRPr="00ED7764">
        <w:rPr>
          <w:i/>
          <w:sz w:val="22"/>
          <w:szCs w:val="22"/>
        </w:rPr>
        <w:t>and strategies for sharing assessment success.</w:t>
      </w:r>
      <w:r w:rsidR="00F94915" w:rsidRPr="00ED7764">
        <w:rPr>
          <w:i/>
          <w:sz w:val="22"/>
          <w:szCs w:val="22"/>
        </w:rPr>
        <w:t xml:space="preserve"> </w:t>
      </w:r>
      <w:r w:rsidR="0053109D" w:rsidRPr="00ED7764">
        <w:rPr>
          <w:sz w:val="22"/>
          <w:szCs w:val="22"/>
        </w:rPr>
        <w:t xml:space="preserve">Presentation conducted at the Southern Association of Colleges </w:t>
      </w:r>
    </w:p>
    <w:p w14:paraId="4FC2D4D2" w14:textId="69771110" w:rsidR="0053109D"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and Schools National Meeting, Atlanta, GA. </w:t>
      </w:r>
    </w:p>
    <w:p w14:paraId="006B5708"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4106675E" w14:textId="7DE8F520"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Bresciani, M. J., </w:t>
      </w:r>
      <w:proofErr w:type="spellStart"/>
      <w:r w:rsidRPr="00ED7764">
        <w:rPr>
          <w:sz w:val="22"/>
          <w:szCs w:val="22"/>
        </w:rPr>
        <w:t>Dannels</w:t>
      </w:r>
      <w:proofErr w:type="spellEnd"/>
      <w:r w:rsidRPr="00ED7764">
        <w:rPr>
          <w:sz w:val="22"/>
          <w:szCs w:val="22"/>
        </w:rPr>
        <w:t>, D., &amp; Darling, A. (2005, November).</w:t>
      </w:r>
      <w:r w:rsidR="00F94915" w:rsidRPr="00ED7764">
        <w:rPr>
          <w:sz w:val="22"/>
          <w:szCs w:val="22"/>
        </w:rPr>
        <w:t xml:space="preserve"> </w:t>
      </w:r>
      <w:r w:rsidRPr="00ED7764">
        <w:rPr>
          <w:i/>
          <w:sz w:val="22"/>
          <w:szCs w:val="22"/>
        </w:rPr>
        <w:t xml:space="preserve">Assessing </w:t>
      </w:r>
      <w:r w:rsidR="00B35840" w:rsidRPr="00ED7764">
        <w:rPr>
          <w:i/>
          <w:sz w:val="22"/>
          <w:szCs w:val="22"/>
        </w:rPr>
        <w:t xml:space="preserve">communication competence in the </w:t>
      </w:r>
    </w:p>
    <w:p w14:paraId="30F6801C" w14:textId="23CFB407" w:rsidR="0053109D" w:rsidRPr="00ED7764" w:rsidRDefault="00B35840" w:rsidP="00B35840">
      <w:pPr>
        <w:pStyle w:val="APAReference"/>
        <w:tabs>
          <w:tab w:val="left" w:pos="1080"/>
          <w:tab w:val="left" w:pos="1620"/>
        </w:tabs>
        <w:spacing w:line="240" w:lineRule="auto"/>
        <w:rPr>
          <w:i/>
          <w:sz w:val="22"/>
          <w:szCs w:val="22"/>
        </w:rPr>
      </w:pPr>
      <w:r w:rsidRPr="00ED7764">
        <w:rPr>
          <w:i/>
          <w:sz w:val="22"/>
          <w:szCs w:val="22"/>
        </w:rPr>
        <w:t xml:space="preserve">engineering context. </w:t>
      </w:r>
      <w:r w:rsidR="0053109D" w:rsidRPr="00ED7764">
        <w:rPr>
          <w:sz w:val="22"/>
          <w:szCs w:val="22"/>
        </w:rPr>
        <w:t xml:space="preserve">Symposium conducted at the National Communication Association, Boston, MA. </w:t>
      </w:r>
    </w:p>
    <w:p w14:paraId="7B9D8078"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38DE87CD" w14:textId="78DFE745"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 J., &amp; Fuller, M.</w:t>
      </w:r>
      <w:r w:rsidR="00F94915" w:rsidRPr="00ED7764">
        <w:rPr>
          <w:sz w:val="22"/>
          <w:szCs w:val="22"/>
        </w:rPr>
        <w:t xml:space="preserve"> </w:t>
      </w:r>
      <w:r w:rsidRPr="00ED7764">
        <w:rPr>
          <w:sz w:val="22"/>
          <w:szCs w:val="22"/>
        </w:rPr>
        <w:t xml:space="preserve">(2005, October). </w:t>
      </w:r>
      <w:r w:rsidRPr="00ED7764">
        <w:rPr>
          <w:i/>
          <w:sz w:val="22"/>
          <w:szCs w:val="22"/>
        </w:rPr>
        <w:t xml:space="preserve">Refuting </w:t>
      </w:r>
      <w:r w:rsidR="00B35840" w:rsidRPr="00ED7764">
        <w:rPr>
          <w:i/>
          <w:sz w:val="22"/>
          <w:szCs w:val="22"/>
        </w:rPr>
        <w:t xml:space="preserve">myths about assessment: helping faculty, staff, and </w:t>
      </w:r>
    </w:p>
    <w:p w14:paraId="7631AD62" w14:textId="769F9093" w:rsidR="000E6B83" w:rsidRPr="00ED7764" w:rsidRDefault="00B35840" w:rsidP="00B35840">
      <w:pPr>
        <w:pStyle w:val="APAReference"/>
        <w:tabs>
          <w:tab w:val="left" w:pos="1080"/>
          <w:tab w:val="left" w:pos="1620"/>
        </w:tabs>
        <w:spacing w:line="240" w:lineRule="auto"/>
        <w:rPr>
          <w:sz w:val="22"/>
          <w:szCs w:val="22"/>
        </w:rPr>
      </w:pPr>
      <w:r w:rsidRPr="00ED7764">
        <w:rPr>
          <w:i/>
          <w:sz w:val="22"/>
          <w:szCs w:val="22"/>
        </w:rPr>
        <w:t>students understand assessment’s benefits and challenges</w:t>
      </w:r>
      <w:r w:rsidR="0053109D" w:rsidRPr="00ED7764">
        <w:rPr>
          <w:sz w:val="22"/>
          <w:szCs w:val="22"/>
        </w:rPr>
        <w:t>.</w:t>
      </w:r>
      <w:r w:rsidR="00F94915" w:rsidRPr="00ED7764">
        <w:rPr>
          <w:sz w:val="22"/>
          <w:szCs w:val="22"/>
        </w:rPr>
        <w:t xml:space="preserve"> </w:t>
      </w:r>
      <w:r w:rsidR="0053109D" w:rsidRPr="00ED7764">
        <w:rPr>
          <w:sz w:val="22"/>
          <w:szCs w:val="22"/>
        </w:rPr>
        <w:t xml:space="preserve">Symposium conducted at the Indiana University </w:t>
      </w:r>
    </w:p>
    <w:p w14:paraId="78C495FE" w14:textId="1432642E" w:rsidR="00ED7764" w:rsidRPr="00ED7764" w:rsidRDefault="0053109D" w:rsidP="00ED7764">
      <w:pPr>
        <w:pStyle w:val="APAReference"/>
        <w:tabs>
          <w:tab w:val="left" w:pos="1080"/>
          <w:tab w:val="left" w:pos="1620"/>
        </w:tabs>
        <w:spacing w:line="240" w:lineRule="auto"/>
        <w:rPr>
          <w:sz w:val="22"/>
          <w:szCs w:val="22"/>
        </w:rPr>
      </w:pPr>
      <w:r w:rsidRPr="00ED7764">
        <w:rPr>
          <w:sz w:val="22"/>
          <w:szCs w:val="22"/>
        </w:rPr>
        <w:t xml:space="preserve">Purdue University </w:t>
      </w:r>
      <w:r w:rsidR="00B35840" w:rsidRPr="00ED7764">
        <w:rPr>
          <w:sz w:val="22"/>
          <w:szCs w:val="22"/>
        </w:rPr>
        <w:t>–</w:t>
      </w:r>
      <w:r w:rsidRPr="00ED7764">
        <w:rPr>
          <w:sz w:val="22"/>
          <w:szCs w:val="22"/>
        </w:rPr>
        <w:t xml:space="preserve"> Indianapolis Assessment Institute, Indianapolis, IN. </w:t>
      </w:r>
    </w:p>
    <w:p w14:paraId="6AA56C8F" w14:textId="77777777" w:rsidR="00ED7764" w:rsidRPr="00ED7764" w:rsidRDefault="00ED7764" w:rsidP="00B35840">
      <w:pPr>
        <w:pStyle w:val="APAReference"/>
        <w:tabs>
          <w:tab w:val="left" w:pos="1080"/>
          <w:tab w:val="left" w:pos="1620"/>
        </w:tabs>
        <w:spacing w:line="240" w:lineRule="auto"/>
        <w:rPr>
          <w:sz w:val="22"/>
          <w:szCs w:val="22"/>
        </w:rPr>
      </w:pPr>
    </w:p>
    <w:p w14:paraId="131A0E61" w14:textId="54E830D0"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 J., &amp; Fuller, M. (2005, May).</w:t>
      </w:r>
      <w:r w:rsidR="00F94915" w:rsidRPr="00ED7764">
        <w:rPr>
          <w:sz w:val="22"/>
          <w:szCs w:val="22"/>
        </w:rPr>
        <w:t xml:space="preserve"> </w:t>
      </w:r>
      <w:r w:rsidRPr="00ED7764">
        <w:rPr>
          <w:i/>
          <w:sz w:val="22"/>
          <w:szCs w:val="22"/>
        </w:rPr>
        <w:t xml:space="preserve">Assessment </w:t>
      </w:r>
      <w:r w:rsidR="00B35840" w:rsidRPr="00ED7764">
        <w:rPr>
          <w:i/>
          <w:sz w:val="22"/>
          <w:szCs w:val="22"/>
        </w:rPr>
        <w:t xml:space="preserve">anxieties: Understanding them, overcoming them, and </w:t>
      </w:r>
    </w:p>
    <w:p w14:paraId="586E4AFB" w14:textId="16C06A57" w:rsidR="000E6B83" w:rsidRPr="00ED7764" w:rsidRDefault="00B35840" w:rsidP="00B35840">
      <w:pPr>
        <w:pStyle w:val="APAReference"/>
        <w:tabs>
          <w:tab w:val="left" w:pos="1080"/>
          <w:tab w:val="left" w:pos="1620"/>
        </w:tabs>
        <w:spacing w:line="240" w:lineRule="auto"/>
        <w:rPr>
          <w:sz w:val="22"/>
          <w:szCs w:val="22"/>
        </w:rPr>
      </w:pPr>
      <w:r w:rsidRPr="00ED7764">
        <w:rPr>
          <w:i/>
          <w:sz w:val="22"/>
          <w:szCs w:val="22"/>
        </w:rPr>
        <w:t>strategies for sharing assessment success</w:t>
      </w:r>
      <w:r w:rsidRPr="00ED7764">
        <w:rPr>
          <w:sz w:val="22"/>
          <w:szCs w:val="22"/>
        </w:rPr>
        <w:t xml:space="preserve">. </w:t>
      </w:r>
      <w:r w:rsidR="0053109D" w:rsidRPr="00ED7764">
        <w:rPr>
          <w:sz w:val="22"/>
          <w:szCs w:val="22"/>
        </w:rPr>
        <w:t xml:space="preserve">Symposium conducted at the Association of Institutional Research, </w:t>
      </w:r>
    </w:p>
    <w:p w14:paraId="036DFE97" w14:textId="1AD42A7A"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San Diego, CA. </w:t>
      </w:r>
    </w:p>
    <w:p w14:paraId="2DCC8F65"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2DF75EA2" w14:textId="445E3779"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 J., &amp; Fuller, M.</w:t>
      </w:r>
      <w:r w:rsidR="00F94915" w:rsidRPr="00ED7764">
        <w:rPr>
          <w:sz w:val="22"/>
          <w:szCs w:val="22"/>
        </w:rPr>
        <w:t xml:space="preserve"> </w:t>
      </w:r>
      <w:r w:rsidRPr="00ED7764">
        <w:rPr>
          <w:sz w:val="22"/>
          <w:szCs w:val="22"/>
        </w:rPr>
        <w:t>(2005, May).</w:t>
      </w:r>
      <w:r w:rsidR="00F94915" w:rsidRPr="00ED7764">
        <w:rPr>
          <w:sz w:val="22"/>
          <w:szCs w:val="22"/>
        </w:rPr>
        <w:t xml:space="preserve"> </w:t>
      </w:r>
      <w:r w:rsidRPr="00ED7764">
        <w:rPr>
          <w:i/>
          <w:sz w:val="22"/>
          <w:szCs w:val="22"/>
        </w:rPr>
        <w:t xml:space="preserve">Sharing </w:t>
      </w:r>
      <w:r w:rsidR="00B35840" w:rsidRPr="00ED7764">
        <w:rPr>
          <w:i/>
          <w:sz w:val="22"/>
          <w:szCs w:val="22"/>
        </w:rPr>
        <w:t xml:space="preserve">the mission: Coordinating the creation of a common </w:t>
      </w:r>
    </w:p>
    <w:p w14:paraId="7E511B66" w14:textId="7780FF11" w:rsidR="000E6B83" w:rsidRPr="00ED7764" w:rsidRDefault="00B35840" w:rsidP="00B35840">
      <w:pPr>
        <w:pStyle w:val="APAReference"/>
        <w:tabs>
          <w:tab w:val="left" w:pos="1080"/>
          <w:tab w:val="left" w:pos="1620"/>
        </w:tabs>
        <w:spacing w:line="240" w:lineRule="auto"/>
        <w:rPr>
          <w:sz w:val="22"/>
          <w:szCs w:val="22"/>
        </w:rPr>
      </w:pPr>
      <w:proofErr w:type="gramStart"/>
      <w:r w:rsidRPr="00ED7764">
        <w:rPr>
          <w:i/>
          <w:sz w:val="22"/>
          <w:szCs w:val="22"/>
        </w:rPr>
        <w:t>language</w:t>
      </w:r>
      <w:proofErr w:type="gramEnd"/>
      <w:r w:rsidRPr="00ED7764">
        <w:rPr>
          <w:i/>
          <w:sz w:val="22"/>
          <w:szCs w:val="22"/>
        </w:rPr>
        <w:t xml:space="preserve"> and shared conceptual framework when nobody seems to agree on anything</w:t>
      </w:r>
      <w:r w:rsidR="0053109D" w:rsidRPr="00ED7764">
        <w:rPr>
          <w:sz w:val="22"/>
          <w:szCs w:val="22"/>
        </w:rPr>
        <w:t>.</w:t>
      </w:r>
      <w:r w:rsidR="00F94915" w:rsidRPr="00ED7764">
        <w:rPr>
          <w:sz w:val="22"/>
          <w:szCs w:val="22"/>
        </w:rPr>
        <w:t xml:space="preserve"> </w:t>
      </w:r>
      <w:r w:rsidR="0053109D" w:rsidRPr="00ED7764">
        <w:rPr>
          <w:sz w:val="22"/>
          <w:szCs w:val="22"/>
        </w:rPr>
        <w:t xml:space="preserve">Symposium conducted </w:t>
      </w:r>
    </w:p>
    <w:p w14:paraId="1BA5D36F" w14:textId="5179F8DB"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at the Association of Institutional Research</w:t>
      </w:r>
      <w:r w:rsidR="00B35840" w:rsidRPr="00ED7764">
        <w:rPr>
          <w:sz w:val="22"/>
          <w:szCs w:val="22"/>
        </w:rPr>
        <w:t xml:space="preserve">, </w:t>
      </w:r>
      <w:r w:rsidRPr="00ED7764">
        <w:rPr>
          <w:sz w:val="22"/>
          <w:szCs w:val="22"/>
        </w:rPr>
        <w:t xml:space="preserve">San Diego, CA. </w:t>
      </w:r>
    </w:p>
    <w:p w14:paraId="5CEAA4AB" w14:textId="77777777" w:rsidR="000E6B83" w:rsidRPr="00ED7764" w:rsidRDefault="000E6B83" w:rsidP="00B35840">
      <w:pPr>
        <w:pStyle w:val="APAReference"/>
        <w:tabs>
          <w:tab w:val="left" w:pos="1080"/>
          <w:tab w:val="left" w:pos="1620"/>
        </w:tabs>
        <w:spacing w:line="240" w:lineRule="auto"/>
        <w:ind w:left="0" w:firstLine="0"/>
        <w:rPr>
          <w:sz w:val="22"/>
          <w:szCs w:val="22"/>
        </w:rPr>
      </w:pPr>
    </w:p>
    <w:p w14:paraId="27D00B93" w14:textId="77777777" w:rsidR="00ED7764" w:rsidRDefault="00ED7764" w:rsidP="00DD06B5">
      <w:pPr>
        <w:pStyle w:val="APAReference"/>
        <w:tabs>
          <w:tab w:val="left" w:pos="1080"/>
          <w:tab w:val="left" w:pos="1620"/>
        </w:tabs>
        <w:spacing w:line="240" w:lineRule="auto"/>
        <w:ind w:left="0" w:firstLine="0"/>
        <w:rPr>
          <w:sz w:val="22"/>
          <w:szCs w:val="22"/>
        </w:rPr>
      </w:pPr>
    </w:p>
    <w:p w14:paraId="64B5C7E7" w14:textId="0EE950DE"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 J., &amp; Fuller, M. (2005, May).</w:t>
      </w:r>
      <w:r w:rsidR="00F94915" w:rsidRPr="00ED7764">
        <w:rPr>
          <w:sz w:val="22"/>
          <w:szCs w:val="22"/>
        </w:rPr>
        <w:t xml:space="preserve"> </w:t>
      </w:r>
      <w:r w:rsidRPr="00ED7764">
        <w:rPr>
          <w:i/>
          <w:sz w:val="22"/>
          <w:szCs w:val="22"/>
        </w:rPr>
        <w:t xml:space="preserve">When </w:t>
      </w:r>
      <w:r w:rsidR="00B35840" w:rsidRPr="00ED7764">
        <w:rPr>
          <w:i/>
          <w:sz w:val="22"/>
          <w:szCs w:val="22"/>
        </w:rPr>
        <w:t xml:space="preserve">agendas collide: A process for assessing what your faculty </w:t>
      </w:r>
    </w:p>
    <w:p w14:paraId="07C8532B" w14:textId="5F6C1954" w:rsidR="000E6B83" w:rsidRPr="00ED7764" w:rsidRDefault="00B35840" w:rsidP="00B35840">
      <w:pPr>
        <w:pStyle w:val="APAReference"/>
        <w:tabs>
          <w:tab w:val="left" w:pos="1080"/>
          <w:tab w:val="left" w:pos="1620"/>
        </w:tabs>
        <w:spacing w:line="240" w:lineRule="auto"/>
        <w:rPr>
          <w:sz w:val="22"/>
          <w:szCs w:val="22"/>
        </w:rPr>
      </w:pPr>
      <w:r w:rsidRPr="00ED7764">
        <w:rPr>
          <w:i/>
          <w:sz w:val="22"/>
          <w:szCs w:val="22"/>
        </w:rPr>
        <w:t>value in general education in light of competing state board and accrediting agency values</w:t>
      </w:r>
      <w:r w:rsidR="0053109D" w:rsidRPr="00ED7764">
        <w:rPr>
          <w:sz w:val="22"/>
          <w:szCs w:val="22"/>
        </w:rPr>
        <w:t>.</w:t>
      </w:r>
      <w:r w:rsidR="00F94915" w:rsidRPr="00ED7764">
        <w:rPr>
          <w:sz w:val="22"/>
          <w:szCs w:val="22"/>
        </w:rPr>
        <w:t xml:space="preserve"> </w:t>
      </w:r>
      <w:r w:rsidR="0053109D" w:rsidRPr="00ED7764">
        <w:rPr>
          <w:sz w:val="22"/>
          <w:szCs w:val="22"/>
        </w:rPr>
        <w:t xml:space="preserve">Symposium </w:t>
      </w:r>
    </w:p>
    <w:p w14:paraId="6247E9A8" w14:textId="5135979A"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conducted at the Association of Institutional Research</w:t>
      </w:r>
      <w:r w:rsidR="00B35840" w:rsidRPr="00ED7764">
        <w:rPr>
          <w:sz w:val="22"/>
          <w:szCs w:val="22"/>
        </w:rPr>
        <w:t>,</w:t>
      </w:r>
      <w:r w:rsidRPr="00ED7764">
        <w:rPr>
          <w:sz w:val="22"/>
          <w:szCs w:val="22"/>
        </w:rPr>
        <w:t xml:space="preserve"> San Diego, CA. </w:t>
      </w:r>
    </w:p>
    <w:p w14:paraId="7BDBAD37"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5B993612" w14:textId="2B47CF83" w:rsidR="00B35840"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 J., &amp; DuPont, A. (2006, January).</w:t>
      </w:r>
      <w:r w:rsidR="00F94915" w:rsidRPr="00ED7764">
        <w:rPr>
          <w:sz w:val="22"/>
          <w:szCs w:val="22"/>
        </w:rPr>
        <w:t xml:space="preserve"> </w:t>
      </w:r>
      <w:r w:rsidRPr="00ED7764">
        <w:rPr>
          <w:i/>
          <w:sz w:val="22"/>
          <w:szCs w:val="22"/>
        </w:rPr>
        <w:t xml:space="preserve">A </w:t>
      </w:r>
      <w:r w:rsidR="00B35840" w:rsidRPr="00ED7764">
        <w:rPr>
          <w:i/>
          <w:sz w:val="22"/>
          <w:szCs w:val="22"/>
        </w:rPr>
        <w:t>meaningful and coherent general education</w:t>
      </w:r>
      <w:r w:rsidRPr="00ED7764">
        <w:rPr>
          <w:i/>
          <w:sz w:val="22"/>
          <w:szCs w:val="22"/>
        </w:rPr>
        <w:t xml:space="preserve">. </w:t>
      </w:r>
      <w:r w:rsidRPr="00ED7764">
        <w:rPr>
          <w:sz w:val="22"/>
          <w:szCs w:val="22"/>
        </w:rPr>
        <w:t xml:space="preserve">Symposium </w:t>
      </w:r>
    </w:p>
    <w:p w14:paraId="3591195B" w14:textId="7CF08D88" w:rsidR="0053109D" w:rsidRPr="00ED7764" w:rsidRDefault="0053109D" w:rsidP="00B35840">
      <w:pPr>
        <w:pStyle w:val="APAReference"/>
        <w:tabs>
          <w:tab w:val="left" w:pos="1080"/>
          <w:tab w:val="left" w:pos="1620"/>
        </w:tabs>
        <w:spacing w:line="240" w:lineRule="auto"/>
        <w:rPr>
          <w:i/>
          <w:sz w:val="22"/>
          <w:szCs w:val="22"/>
        </w:rPr>
      </w:pPr>
      <w:r w:rsidRPr="00ED7764">
        <w:rPr>
          <w:sz w:val="22"/>
          <w:szCs w:val="22"/>
        </w:rPr>
        <w:t>conducted at the American Association of Universities and Colleges General Education Conference, Atlanta, GA.</w:t>
      </w:r>
    </w:p>
    <w:p w14:paraId="1A869400"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15BA4BF1" w14:textId="4EE72150"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 J., Goode-Vick, C., &amp; Rust, J.</w:t>
      </w:r>
      <w:r w:rsidR="00F94915" w:rsidRPr="00ED7764">
        <w:rPr>
          <w:sz w:val="22"/>
          <w:szCs w:val="22"/>
        </w:rPr>
        <w:t xml:space="preserve"> </w:t>
      </w:r>
      <w:r w:rsidRPr="00ED7764">
        <w:rPr>
          <w:sz w:val="22"/>
          <w:szCs w:val="22"/>
        </w:rPr>
        <w:t>(2004, December).</w:t>
      </w:r>
      <w:r w:rsidR="00F94915" w:rsidRPr="00ED7764">
        <w:rPr>
          <w:sz w:val="22"/>
          <w:szCs w:val="22"/>
        </w:rPr>
        <w:t xml:space="preserve"> </w:t>
      </w:r>
      <w:r w:rsidR="00B35840" w:rsidRPr="00ED7764">
        <w:rPr>
          <w:i/>
          <w:sz w:val="22"/>
          <w:szCs w:val="22"/>
        </w:rPr>
        <w:t xml:space="preserve">Engaging in genuine assessment: A balancing </w:t>
      </w:r>
    </w:p>
    <w:p w14:paraId="6A299253" w14:textId="13F5EA9C" w:rsidR="000E6B83" w:rsidRPr="00ED7764" w:rsidRDefault="00B35840" w:rsidP="00B35840">
      <w:pPr>
        <w:pStyle w:val="APAReference"/>
        <w:tabs>
          <w:tab w:val="left" w:pos="1080"/>
          <w:tab w:val="left" w:pos="1620"/>
        </w:tabs>
        <w:spacing w:line="240" w:lineRule="auto"/>
        <w:rPr>
          <w:sz w:val="22"/>
          <w:szCs w:val="22"/>
        </w:rPr>
      </w:pPr>
      <w:r w:rsidRPr="00ED7764">
        <w:rPr>
          <w:i/>
          <w:sz w:val="22"/>
          <w:szCs w:val="22"/>
        </w:rPr>
        <w:t>act between administrators and faculty</w:t>
      </w:r>
      <w:r w:rsidRPr="00ED7764">
        <w:rPr>
          <w:sz w:val="22"/>
          <w:szCs w:val="22"/>
        </w:rPr>
        <w:t xml:space="preserve">. </w:t>
      </w:r>
      <w:r w:rsidR="0053109D" w:rsidRPr="00ED7764">
        <w:rPr>
          <w:sz w:val="22"/>
          <w:szCs w:val="22"/>
        </w:rPr>
        <w:t xml:space="preserve">Preconference workshop conducted at the Southern Association for </w:t>
      </w:r>
    </w:p>
    <w:p w14:paraId="6B817D65" w14:textId="238C840F"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Colleges and Schools National Conference, Atlanta, GA.</w:t>
      </w:r>
    </w:p>
    <w:p w14:paraId="257D0435" w14:textId="77777777" w:rsidR="00B35840" w:rsidRPr="00ED7764" w:rsidRDefault="00B35840" w:rsidP="00B35840">
      <w:pPr>
        <w:pStyle w:val="APAReference"/>
        <w:tabs>
          <w:tab w:val="left" w:pos="1080"/>
          <w:tab w:val="left" w:pos="1620"/>
        </w:tabs>
        <w:spacing w:line="240" w:lineRule="auto"/>
        <w:rPr>
          <w:sz w:val="22"/>
          <w:szCs w:val="22"/>
        </w:rPr>
      </w:pPr>
    </w:p>
    <w:p w14:paraId="61B48AC5" w14:textId="509C26CE" w:rsidR="0053109D" w:rsidRPr="00ED7764" w:rsidRDefault="0053109D" w:rsidP="00B35840">
      <w:pPr>
        <w:pStyle w:val="APAReference"/>
        <w:tabs>
          <w:tab w:val="left" w:pos="1080"/>
          <w:tab w:val="left" w:pos="1620"/>
        </w:tabs>
        <w:spacing w:line="240" w:lineRule="auto"/>
        <w:ind w:left="0" w:firstLine="0"/>
        <w:rPr>
          <w:i/>
          <w:sz w:val="22"/>
          <w:szCs w:val="22"/>
        </w:rPr>
      </w:pPr>
      <w:r w:rsidRPr="00ED7764">
        <w:rPr>
          <w:sz w:val="22"/>
          <w:szCs w:val="22"/>
        </w:rPr>
        <w:lastRenderedPageBreak/>
        <w:t>Bresciani, M. J., DuPont, A., Hawkins-Morton, J., &amp; Carter, M. (2004, December).</w:t>
      </w:r>
      <w:r w:rsidR="00F94915" w:rsidRPr="00ED7764">
        <w:rPr>
          <w:sz w:val="22"/>
          <w:szCs w:val="22"/>
        </w:rPr>
        <w:t xml:space="preserve"> </w:t>
      </w:r>
      <w:r w:rsidRPr="00ED7764">
        <w:rPr>
          <w:i/>
          <w:sz w:val="22"/>
          <w:szCs w:val="22"/>
        </w:rPr>
        <w:t>Faculty</w:t>
      </w:r>
      <w:r w:rsidR="00B35840" w:rsidRPr="00ED7764">
        <w:rPr>
          <w:i/>
          <w:sz w:val="22"/>
          <w:szCs w:val="22"/>
        </w:rPr>
        <w:t>-based assessment of general education at two research extensive universities.</w:t>
      </w:r>
      <w:r w:rsidRPr="00ED7764">
        <w:rPr>
          <w:sz w:val="22"/>
          <w:szCs w:val="22"/>
        </w:rPr>
        <w:t xml:space="preserve"> Pre</w:t>
      </w:r>
      <w:r w:rsidR="00B35840" w:rsidRPr="00ED7764">
        <w:rPr>
          <w:sz w:val="22"/>
          <w:szCs w:val="22"/>
        </w:rPr>
        <w:t>c</w:t>
      </w:r>
      <w:r w:rsidRPr="00ED7764">
        <w:rPr>
          <w:sz w:val="22"/>
          <w:szCs w:val="22"/>
        </w:rPr>
        <w:t xml:space="preserve">onference </w:t>
      </w:r>
      <w:r w:rsidR="00B35840" w:rsidRPr="00ED7764">
        <w:rPr>
          <w:sz w:val="22"/>
          <w:szCs w:val="22"/>
        </w:rPr>
        <w:t>w</w:t>
      </w:r>
      <w:r w:rsidRPr="00ED7764">
        <w:rPr>
          <w:sz w:val="22"/>
          <w:szCs w:val="22"/>
        </w:rPr>
        <w:t>orkshop conducted at the Southern Association for Colleges and Schools National Conference, Atlanta, GA.</w:t>
      </w:r>
    </w:p>
    <w:p w14:paraId="663C83CD" w14:textId="77777777" w:rsidR="0053109D" w:rsidRPr="00ED7764" w:rsidRDefault="0053109D" w:rsidP="00681B9E">
      <w:pPr>
        <w:pStyle w:val="APAReference"/>
        <w:tabs>
          <w:tab w:val="left" w:pos="1080"/>
          <w:tab w:val="left" w:pos="1620"/>
        </w:tabs>
        <w:spacing w:line="240" w:lineRule="auto"/>
        <w:ind w:left="1080" w:firstLine="0"/>
        <w:rPr>
          <w:sz w:val="22"/>
          <w:szCs w:val="22"/>
          <w:u w:val="single"/>
        </w:rPr>
      </w:pPr>
    </w:p>
    <w:p w14:paraId="5E2EF3C2" w14:textId="11898927"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Bresciani, M. J., </w:t>
      </w:r>
      <w:proofErr w:type="spellStart"/>
      <w:r w:rsidRPr="00ED7764">
        <w:rPr>
          <w:sz w:val="22"/>
          <w:szCs w:val="22"/>
        </w:rPr>
        <w:t>Dannels</w:t>
      </w:r>
      <w:proofErr w:type="spellEnd"/>
      <w:r w:rsidRPr="00ED7764">
        <w:rPr>
          <w:sz w:val="22"/>
          <w:szCs w:val="22"/>
        </w:rPr>
        <w:t>, D., Anson, C., &amp; Darling, A. (2004, November).</w:t>
      </w:r>
      <w:r w:rsidR="00F94915" w:rsidRPr="00ED7764">
        <w:rPr>
          <w:sz w:val="22"/>
          <w:szCs w:val="22"/>
        </w:rPr>
        <w:t xml:space="preserve"> </w:t>
      </w:r>
      <w:r w:rsidR="00B35840" w:rsidRPr="00ED7764">
        <w:rPr>
          <w:i/>
          <w:sz w:val="22"/>
          <w:szCs w:val="22"/>
        </w:rPr>
        <w:t xml:space="preserve">Assessing writing and speaking </w:t>
      </w:r>
    </w:p>
    <w:p w14:paraId="3A994051" w14:textId="4DFD3DC5" w:rsidR="0053109D" w:rsidRPr="00ED7764" w:rsidRDefault="00B35840" w:rsidP="00B35840">
      <w:pPr>
        <w:pStyle w:val="APAReference"/>
        <w:tabs>
          <w:tab w:val="left" w:pos="1080"/>
          <w:tab w:val="left" w:pos="1620"/>
        </w:tabs>
        <w:spacing w:line="240" w:lineRule="auto"/>
        <w:rPr>
          <w:i/>
          <w:sz w:val="22"/>
          <w:szCs w:val="22"/>
        </w:rPr>
      </w:pPr>
      <w:r w:rsidRPr="00ED7764">
        <w:rPr>
          <w:i/>
          <w:sz w:val="22"/>
          <w:szCs w:val="22"/>
        </w:rPr>
        <w:t xml:space="preserve">across the curriculum. </w:t>
      </w:r>
      <w:r w:rsidR="0053109D" w:rsidRPr="00ED7764">
        <w:rPr>
          <w:sz w:val="22"/>
          <w:szCs w:val="22"/>
        </w:rPr>
        <w:t xml:space="preserve">Symposium conducted at the National Communication Association, Chicago, IL. </w:t>
      </w:r>
    </w:p>
    <w:p w14:paraId="24452C09" w14:textId="77777777" w:rsidR="0053109D" w:rsidRPr="00ED7764" w:rsidRDefault="0053109D" w:rsidP="00681B9E">
      <w:pPr>
        <w:pStyle w:val="APAReference"/>
        <w:tabs>
          <w:tab w:val="left" w:pos="1080"/>
          <w:tab w:val="left" w:pos="1620"/>
        </w:tabs>
        <w:spacing w:line="240" w:lineRule="auto"/>
        <w:ind w:left="1080" w:firstLine="0"/>
        <w:rPr>
          <w:sz w:val="22"/>
          <w:szCs w:val="22"/>
          <w:u w:val="single"/>
        </w:rPr>
      </w:pPr>
    </w:p>
    <w:p w14:paraId="469FCC2F" w14:textId="3663AA19"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 J., &amp; Oakleaf, M. (2004, November).</w:t>
      </w:r>
      <w:r w:rsidR="00F94915" w:rsidRPr="00ED7764">
        <w:rPr>
          <w:sz w:val="22"/>
          <w:szCs w:val="22"/>
        </w:rPr>
        <w:t xml:space="preserve"> </w:t>
      </w:r>
      <w:r w:rsidR="00B35840" w:rsidRPr="00ED7764">
        <w:rPr>
          <w:i/>
          <w:sz w:val="22"/>
          <w:szCs w:val="22"/>
        </w:rPr>
        <w:t xml:space="preserve">Assessing information literacy: How university libraries </w:t>
      </w:r>
    </w:p>
    <w:p w14:paraId="4EE79D89" w14:textId="2A07C607" w:rsidR="000E6B83" w:rsidRPr="00ED7764" w:rsidRDefault="00B35840" w:rsidP="00B35840">
      <w:pPr>
        <w:pStyle w:val="APAReference"/>
        <w:tabs>
          <w:tab w:val="left" w:pos="1080"/>
          <w:tab w:val="left" w:pos="1620"/>
        </w:tabs>
        <w:spacing w:line="240" w:lineRule="auto"/>
        <w:rPr>
          <w:sz w:val="22"/>
          <w:szCs w:val="22"/>
        </w:rPr>
      </w:pPr>
      <w:r w:rsidRPr="00ED7764">
        <w:rPr>
          <w:i/>
          <w:sz w:val="22"/>
          <w:szCs w:val="22"/>
        </w:rPr>
        <w:t>can contribute to the measurement of student skills</w:t>
      </w:r>
      <w:r w:rsidRPr="00ED7764">
        <w:rPr>
          <w:sz w:val="22"/>
          <w:szCs w:val="22"/>
        </w:rPr>
        <w:t xml:space="preserve">. </w:t>
      </w:r>
      <w:r w:rsidR="0053109D" w:rsidRPr="00ED7764">
        <w:rPr>
          <w:sz w:val="22"/>
          <w:szCs w:val="22"/>
        </w:rPr>
        <w:t xml:space="preserve">Symposium conducted at the Indiana University Purdue </w:t>
      </w:r>
    </w:p>
    <w:p w14:paraId="0CB70920" w14:textId="28815BAC" w:rsidR="0053109D"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University </w:t>
      </w:r>
      <w:r w:rsidR="00B35840" w:rsidRPr="00ED7764">
        <w:rPr>
          <w:sz w:val="22"/>
          <w:szCs w:val="22"/>
        </w:rPr>
        <w:t>–</w:t>
      </w:r>
      <w:r w:rsidRPr="00ED7764">
        <w:rPr>
          <w:sz w:val="22"/>
          <w:szCs w:val="22"/>
        </w:rPr>
        <w:t xml:space="preserve"> Indianapolis Assessment Institute, Indianapolis, IN.</w:t>
      </w:r>
      <w:r w:rsidR="00F94915" w:rsidRPr="00ED7764">
        <w:rPr>
          <w:sz w:val="22"/>
          <w:szCs w:val="22"/>
        </w:rPr>
        <w:t xml:space="preserve"> </w:t>
      </w:r>
    </w:p>
    <w:p w14:paraId="64E5B869"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0E99FD27" w14:textId="64594F13"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 J., &amp; Oakleaf, M. (2004, November).</w:t>
      </w:r>
      <w:r w:rsidR="00F94915" w:rsidRPr="00ED7764">
        <w:rPr>
          <w:sz w:val="22"/>
          <w:szCs w:val="22"/>
        </w:rPr>
        <w:t xml:space="preserve"> </w:t>
      </w:r>
      <w:r w:rsidR="00B35840" w:rsidRPr="00ED7764">
        <w:rPr>
          <w:i/>
          <w:sz w:val="22"/>
          <w:szCs w:val="22"/>
        </w:rPr>
        <w:t xml:space="preserve">Evaluating information literacy: A study of one institution. </w:t>
      </w:r>
    </w:p>
    <w:p w14:paraId="5BE07F4A" w14:textId="3EFD68A2" w:rsidR="0053109D"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Poster </w:t>
      </w:r>
      <w:r w:rsidR="00B35840" w:rsidRPr="00ED7764">
        <w:rPr>
          <w:sz w:val="22"/>
          <w:szCs w:val="22"/>
        </w:rPr>
        <w:t>p</w:t>
      </w:r>
      <w:r w:rsidRPr="00ED7764">
        <w:rPr>
          <w:sz w:val="22"/>
          <w:szCs w:val="22"/>
        </w:rPr>
        <w:t>resentation at the Association for the Study of Higher Education National Conference, Kansas City, MO.</w:t>
      </w:r>
      <w:r w:rsidR="00F94915" w:rsidRPr="00ED7764">
        <w:rPr>
          <w:sz w:val="22"/>
          <w:szCs w:val="22"/>
        </w:rPr>
        <w:t xml:space="preserve"> </w:t>
      </w:r>
    </w:p>
    <w:p w14:paraId="4E803058"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14E50C99" w14:textId="1D0BA102"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 J., Carter, M., Hawkins Morton, J., &amp; Ambrose, J. (2004, June).</w:t>
      </w:r>
      <w:r w:rsidR="00F94915" w:rsidRPr="00ED7764">
        <w:rPr>
          <w:sz w:val="22"/>
          <w:szCs w:val="22"/>
        </w:rPr>
        <w:t xml:space="preserve"> </w:t>
      </w:r>
      <w:r w:rsidR="00B35840" w:rsidRPr="00ED7764">
        <w:rPr>
          <w:i/>
          <w:sz w:val="22"/>
          <w:szCs w:val="22"/>
        </w:rPr>
        <w:t xml:space="preserve">Faculty-based assessment of </w:t>
      </w:r>
    </w:p>
    <w:p w14:paraId="6428E823" w14:textId="0E7E7136" w:rsidR="000E6B83" w:rsidRPr="00ED7764" w:rsidRDefault="00B35840" w:rsidP="00B35840">
      <w:pPr>
        <w:pStyle w:val="APAReference"/>
        <w:tabs>
          <w:tab w:val="left" w:pos="1080"/>
          <w:tab w:val="left" w:pos="1620"/>
        </w:tabs>
        <w:spacing w:line="240" w:lineRule="auto"/>
        <w:rPr>
          <w:sz w:val="22"/>
          <w:szCs w:val="22"/>
        </w:rPr>
      </w:pPr>
      <w:r w:rsidRPr="00ED7764">
        <w:rPr>
          <w:i/>
          <w:sz w:val="22"/>
          <w:szCs w:val="22"/>
        </w:rPr>
        <w:t>general education at a research extensive university</w:t>
      </w:r>
      <w:r w:rsidRPr="00ED7764">
        <w:rPr>
          <w:sz w:val="22"/>
          <w:szCs w:val="22"/>
        </w:rPr>
        <w:t xml:space="preserve">. </w:t>
      </w:r>
      <w:r w:rsidR="0053109D" w:rsidRPr="00ED7764">
        <w:rPr>
          <w:sz w:val="22"/>
          <w:szCs w:val="22"/>
        </w:rPr>
        <w:t xml:space="preserve">Symposium conducted at the American Association of </w:t>
      </w:r>
    </w:p>
    <w:p w14:paraId="26CB807A" w14:textId="0D17455D"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Higher Education</w:t>
      </w:r>
      <w:r w:rsidR="00F94915" w:rsidRPr="00ED7764">
        <w:rPr>
          <w:sz w:val="22"/>
          <w:szCs w:val="22"/>
        </w:rPr>
        <w:t xml:space="preserve"> </w:t>
      </w:r>
      <w:r w:rsidRPr="00ED7764">
        <w:rPr>
          <w:sz w:val="22"/>
          <w:szCs w:val="22"/>
        </w:rPr>
        <w:t xml:space="preserve">Assessment Conference, Denver, CO. </w:t>
      </w:r>
    </w:p>
    <w:p w14:paraId="680CA05C"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68E3B012" w14:textId="50CCA75F"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 J. (2004, March).</w:t>
      </w:r>
      <w:r w:rsidR="00F94915" w:rsidRPr="00ED7764">
        <w:rPr>
          <w:sz w:val="22"/>
          <w:szCs w:val="22"/>
        </w:rPr>
        <w:t xml:space="preserve"> </w:t>
      </w:r>
      <w:r w:rsidR="00B35840" w:rsidRPr="00ED7764">
        <w:rPr>
          <w:i/>
          <w:sz w:val="22"/>
          <w:szCs w:val="22"/>
        </w:rPr>
        <w:t xml:space="preserve">Electronic tools to assist with the management of the assessment process. </w:t>
      </w:r>
    </w:p>
    <w:p w14:paraId="50FD8B9E" w14:textId="77777777" w:rsidR="000E6B83"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Symposium conducted at the National Association of Student Personnel Administrators National Conference, </w:t>
      </w:r>
    </w:p>
    <w:p w14:paraId="4770D3AC" w14:textId="319C372D"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Denver, CO. </w:t>
      </w:r>
    </w:p>
    <w:p w14:paraId="4E7536B0"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329B11F7" w14:textId="1D51674A"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Bresciani, M. J., Mallory, S., Roberts, D., </w:t>
      </w:r>
      <w:proofErr w:type="spellStart"/>
      <w:r w:rsidRPr="00ED7764">
        <w:rPr>
          <w:sz w:val="22"/>
          <w:szCs w:val="22"/>
        </w:rPr>
        <w:t>Osters</w:t>
      </w:r>
      <w:proofErr w:type="spellEnd"/>
      <w:r w:rsidRPr="00ED7764">
        <w:rPr>
          <w:sz w:val="22"/>
          <w:szCs w:val="22"/>
        </w:rPr>
        <w:t xml:space="preserve">, S., &amp; Romano, R. (2004, March). </w:t>
      </w:r>
      <w:r w:rsidR="00B35840" w:rsidRPr="00ED7764">
        <w:rPr>
          <w:i/>
          <w:sz w:val="22"/>
          <w:szCs w:val="22"/>
        </w:rPr>
        <w:t xml:space="preserve">From the group up: Building </w:t>
      </w:r>
    </w:p>
    <w:p w14:paraId="52BCC991" w14:textId="02AB0C50" w:rsidR="000E6B83" w:rsidRPr="00ED7764" w:rsidRDefault="00B35840" w:rsidP="00B35840">
      <w:pPr>
        <w:pStyle w:val="APAReference"/>
        <w:tabs>
          <w:tab w:val="left" w:pos="1080"/>
          <w:tab w:val="left" w:pos="1620"/>
        </w:tabs>
        <w:spacing w:line="240" w:lineRule="auto"/>
        <w:rPr>
          <w:sz w:val="22"/>
          <w:szCs w:val="22"/>
        </w:rPr>
      </w:pPr>
      <w:r w:rsidRPr="00ED7764">
        <w:rPr>
          <w:i/>
          <w:sz w:val="22"/>
          <w:szCs w:val="22"/>
        </w:rPr>
        <w:t>an assessment program in student affairs</w:t>
      </w:r>
      <w:r w:rsidRPr="00ED7764">
        <w:rPr>
          <w:sz w:val="22"/>
          <w:szCs w:val="22"/>
        </w:rPr>
        <w:t xml:space="preserve">. </w:t>
      </w:r>
      <w:r w:rsidR="0053109D" w:rsidRPr="00ED7764">
        <w:rPr>
          <w:sz w:val="22"/>
          <w:szCs w:val="22"/>
        </w:rPr>
        <w:t xml:space="preserve">Symposium conducted at the National Association of Student </w:t>
      </w:r>
    </w:p>
    <w:p w14:paraId="01BFE98A" w14:textId="45651AAA"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Personnel Administrators National Conference, Denver, CO. </w:t>
      </w:r>
    </w:p>
    <w:p w14:paraId="3A6F0051"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4F6BEB35" w14:textId="56F43608" w:rsidR="0053109D" w:rsidRPr="00ED7764" w:rsidRDefault="0053109D" w:rsidP="00B35840">
      <w:pPr>
        <w:pStyle w:val="APAReference"/>
        <w:tabs>
          <w:tab w:val="left" w:pos="1080"/>
          <w:tab w:val="left" w:pos="1620"/>
        </w:tabs>
        <w:spacing w:line="240" w:lineRule="auto"/>
        <w:ind w:left="0" w:firstLine="0"/>
        <w:rPr>
          <w:rFonts w:eastAsia="Arial Unicode MS"/>
          <w:vanish/>
          <w:sz w:val="22"/>
          <w:szCs w:val="22"/>
        </w:rPr>
      </w:pPr>
      <w:r w:rsidRPr="00ED7764">
        <w:rPr>
          <w:sz w:val="22"/>
          <w:szCs w:val="22"/>
        </w:rPr>
        <w:t>Bresciani, M. J., &amp; Allen, J. (2003, December).</w:t>
      </w:r>
      <w:r w:rsidR="00F94915" w:rsidRPr="00ED7764">
        <w:rPr>
          <w:sz w:val="22"/>
          <w:szCs w:val="22"/>
        </w:rPr>
        <w:t xml:space="preserve"> </w:t>
      </w:r>
      <w:r w:rsidR="00B35840" w:rsidRPr="00ED7764">
        <w:rPr>
          <w:i/>
          <w:sz w:val="22"/>
          <w:szCs w:val="22"/>
        </w:rPr>
        <w:t>Demonstrating faculty leadership in assessment-based program review</w:t>
      </w:r>
      <w:r w:rsidR="00B35840" w:rsidRPr="00ED7764">
        <w:rPr>
          <w:sz w:val="22"/>
          <w:szCs w:val="22"/>
        </w:rPr>
        <w:t xml:space="preserve">. </w:t>
      </w:r>
      <w:r w:rsidRPr="00ED7764">
        <w:rPr>
          <w:sz w:val="22"/>
          <w:szCs w:val="22"/>
        </w:rPr>
        <w:t xml:space="preserve">Symposium conducted at the Southern Association for Colleges and Schools National Conference, Nashville, TN, </w:t>
      </w:r>
    </w:p>
    <w:p w14:paraId="7A2B418B"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687E63E9" w14:textId="53D58C49" w:rsidR="0053109D" w:rsidRPr="00ED7764" w:rsidRDefault="0053109D" w:rsidP="00ED7764">
      <w:pPr>
        <w:pStyle w:val="APAReference"/>
        <w:tabs>
          <w:tab w:val="left" w:pos="1080"/>
          <w:tab w:val="left" w:pos="1620"/>
        </w:tabs>
        <w:spacing w:line="240" w:lineRule="auto"/>
        <w:ind w:left="0" w:firstLine="0"/>
        <w:rPr>
          <w:i/>
          <w:sz w:val="22"/>
          <w:szCs w:val="22"/>
        </w:rPr>
      </w:pPr>
    </w:p>
    <w:p w14:paraId="79FE573A" w14:textId="71C9BAED"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Bresciani, M. J., Jaeger, A., &amp; Sabourin Ward, C.</w:t>
      </w:r>
      <w:r w:rsidR="00F94915" w:rsidRPr="00ED7764">
        <w:rPr>
          <w:sz w:val="22"/>
          <w:szCs w:val="22"/>
        </w:rPr>
        <w:t xml:space="preserve"> </w:t>
      </w:r>
      <w:r w:rsidRPr="00ED7764">
        <w:rPr>
          <w:sz w:val="22"/>
          <w:szCs w:val="22"/>
        </w:rPr>
        <w:t>(2003, November).</w:t>
      </w:r>
      <w:r w:rsidR="00F94915" w:rsidRPr="00ED7764">
        <w:rPr>
          <w:sz w:val="22"/>
          <w:szCs w:val="22"/>
        </w:rPr>
        <w:t xml:space="preserve"> </w:t>
      </w:r>
      <w:r w:rsidR="00B35840" w:rsidRPr="00ED7764">
        <w:rPr>
          <w:i/>
          <w:sz w:val="22"/>
          <w:szCs w:val="22"/>
        </w:rPr>
        <w:t xml:space="preserve">Predicting persistence and academic </w:t>
      </w:r>
    </w:p>
    <w:p w14:paraId="65227DE4" w14:textId="3D4E191E" w:rsidR="000E6B83" w:rsidRPr="00ED7764" w:rsidRDefault="00B35840" w:rsidP="00B35840">
      <w:pPr>
        <w:pStyle w:val="APAReference"/>
        <w:tabs>
          <w:tab w:val="left" w:pos="1080"/>
          <w:tab w:val="left" w:pos="1620"/>
        </w:tabs>
        <w:spacing w:line="240" w:lineRule="auto"/>
        <w:rPr>
          <w:i/>
          <w:sz w:val="22"/>
          <w:szCs w:val="22"/>
        </w:rPr>
      </w:pPr>
      <w:r w:rsidRPr="00ED7764">
        <w:rPr>
          <w:i/>
          <w:sz w:val="22"/>
          <w:szCs w:val="22"/>
        </w:rPr>
        <w:t xml:space="preserve">performance of first-year students: An assessment of emotional intelligence and noncognitive variables. </w:t>
      </w:r>
    </w:p>
    <w:p w14:paraId="56C90716" w14:textId="78266006" w:rsidR="00B35840" w:rsidRPr="00ED7764" w:rsidRDefault="0053109D" w:rsidP="00B35840">
      <w:pPr>
        <w:pStyle w:val="APAReference"/>
        <w:tabs>
          <w:tab w:val="left" w:pos="1080"/>
          <w:tab w:val="left" w:pos="1620"/>
        </w:tabs>
        <w:spacing w:line="240" w:lineRule="auto"/>
        <w:rPr>
          <w:sz w:val="22"/>
          <w:szCs w:val="22"/>
        </w:rPr>
      </w:pPr>
      <w:r w:rsidRPr="00ED7764">
        <w:rPr>
          <w:sz w:val="22"/>
          <w:szCs w:val="22"/>
        </w:rPr>
        <w:t>Poster presentation conducted</w:t>
      </w:r>
      <w:r w:rsidR="00F94915" w:rsidRPr="00ED7764">
        <w:rPr>
          <w:sz w:val="22"/>
          <w:szCs w:val="22"/>
        </w:rPr>
        <w:t xml:space="preserve"> </w:t>
      </w:r>
      <w:r w:rsidRPr="00ED7764">
        <w:rPr>
          <w:sz w:val="22"/>
          <w:szCs w:val="22"/>
        </w:rPr>
        <w:t>at the Association for the Study of Higher Education National Conference,</w:t>
      </w:r>
      <w:r w:rsidR="00B35840" w:rsidRPr="00ED7764">
        <w:rPr>
          <w:sz w:val="22"/>
          <w:szCs w:val="22"/>
        </w:rPr>
        <w:t xml:space="preserve"> </w:t>
      </w:r>
    </w:p>
    <w:p w14:paraId="53CBC992" w14:textId="47B28D5A"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Portland, OR.</w:t>
      </w:r>
    </w:p>
    <w:p w14:paraId="4C00BD68"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2653C5E1" w14:textId="2D4A463C"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Bresciani, M. J., Sabourin Ward, C., &amp; </w:t>
      </w:r>
      <w:proofErr w:type="spellStart"/>
      <w:r w:rsidRPr="00ED7764">
        <w:rPr>
          <w:sz w:val="22"/>
          <w:szCs w:val="22"/>
        </w:rPr>
        <w:t>Doxey</w:t>
      </w:r>
      <w:proofErr w:type="spellEnd"/>
      <w:r w:rsidRPr="00ED7764">
        <w:rPr>
          <w:sz w:val="22"/>
          <w:szCs w:val="22"/>
        </w:rPr>
        <w:t>, T. M. (2003, November).</w:t>
      </w:r>
      <w:r w:rsidR="00F94915" w:rsidRPr="00ED7764">
        <w:rPr>
          <w:sz w:val="22"/>
          <w:szCs w:val="22"/>
        </w:rPr>
        <w:t xml:space="preserve"> </w:t>
      </w:r>
      <w:r w:rsidR="00B35840" w:rsidRPr="00ED7764">
        <w:rPr>
          <w:i/>
          <w:sz w:val="22"/>
          <w:szCs w:val="22"/>
        </w:rPr>
        <w:t xml:space="preserve">Voices of the community: The </w:t>
      </w:r>
    </w:p>
    <w:p w14:paraId="55075C8F" w14:textId="4FDD82C5" w:rsidR="000E6B83" w:rsidRPr="00ED7764" w:rsidRDefault="00B35840" w:rsidP="00B35840">
      <w:pPr>
        <w:pStyle w:val="APAReference"/>
        <w:tabs>
          <w:tab w:val="left" w:pos="1080"/>
          <w:tab w:val="left" w:pos="1620"/>
        </w:tabs>
        <w:spacing w:line="240" w:lineRule="auto"/>
        <w:rPr>
          <w:i/>
          <w:sz w:val="22"/>
          <w:szCs w:val="22"/>
        </w:rPr>
      </w:pPr>
      <w:r w:rsidRPr="00ED7764">
        <w:rPr>
          <w:i/>
          <w:sz w:val="22"/>
          <w:szCs w:val="22"/>
        </w:rPr>
        <w:t>assessment of campus climate for diversity through focus groups with students and interviews with faculty</w:t>
      </w:r>
      <w:r w:rsidR="0053109D" w:rsidRPr="00ED7764">
        <w:rPr>
          <w:i/>
          <w:sz w:val="22"/>
          <w:szCs w:val="22"/>
        </w:rPr>
        <w:t>.</w:t>
      </w:r>
      <w:r w:rsidR="00F94915" w:rsidRPr="00ED7764">
        <w:rPr>
          <w:i/>
          <w:sz w:val="22"/>
          <w:szCs w:val="22"/>
        </w:rPr>
        <w:t xml:space="preserve"> </w:t>
      </w:r>
    </w:p>
    <w:p w14:paraId="536F10AD" w14:textId="15753F32" w:rsidR="0053109D" w:rsidRPr="00ED7764" w:rsidRDefault="0053109D" w:rsidP="00B35840">
      <w:pPr>
        <w:pStyle w:val="APAReference"/>
        <w:tabs>
          <w:tab w:val="left" w:pos="1080"/>
          <w:tab w:val="left" w:pos="1620"/>
        </w:tabs>
        <w:spacing w:line="240" w:lineRule="auto"/>
        <w:rPr>
          <w:i/>
          <w:sz w:val="22"/>
          <w:szCs w:val="22"/>
        </w:rPr>
      </w:pPr>
      <w:r w:rsidRPr="00ED7764">
        <w:rPr>
          <w:sz w:val="22"/>
          <w:szCs w:val="22"/>
        </w:rPr>
        <w:t>Symposium conducted at the Association for the Study of Higher Education National Conference, Portland, OR.</w:t>
      </w:r>
    </w:p>
    <w:p w14:paraId="66DFAB24"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50354F1D" w14:textId="4E061B02"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Bresciani, M. J., Anderson, J. A., Banta, T. W., Bowman, K. M., Ewell, P., &amp; </w:t>
      </w:r>
      <w:proofErr w:type="spellStart"/>
      <w:r w:rsidRPr="00ED7764">
        <w:rPr>
          <w:sz w:val="22"/>
          <w:szCs w:val="22"/>
        </w:rPr>
        <w:t>Kuh</w:t>
      </w:r>
      <w:proofErr w:type="spellEnd"/>
      <w:r w:rsidRPr="00ED7764">
        <w:rPr>
          <w:sz w:val="22"/>
          <w:szCs w:val="22"/>
        </w:rPr>
        <w:t>, G.</w:t>
      </w:r>
      <w:r w:rsidR="00F94915" w:rsidRPr="00ED7764">
        <w:rPr>
          <w:sz w:val="22"/>
          <w:szCs w:val="22"/>
        </w:rPr>
        <w:t xml:space="preserve"> </w:t>
      </w:r>
      <w:r w:rsidRPr="00ED7764">
        <w:rPr>
          <w:sz w:val="22"/>
          <w:szCs w:val="22"/>
        </w:rPr>
        <w:t>(2003, November).</w:t>
      </w:r>
      <w:r w:rsidR="00F94915" w:rsidRPr="00ED7764">
        <w:rPr>
          <w:sz w:val="22"/>
          <w:szCs w:val="22"/>
        </w:rPr>
        <w:t xml:space="preserve"> </w:t>
      </w:r>
      <w:r w:rsidR="00B35840" w:rsidRPr="00ED7764">
        <w:rPr>
          <w:i/>
          <w:sz w:val="22"/>
          <w:szCs w:val="22"/>
        </w:rPr>
        <w:t xml:space="preserve">In </w:t>
      </w:r>
    </w:p>
    <w:p w14:paraId="2DB56C4E" w14:textId="378E8E5B" w:rsidR="0053109D" w:rsidRPr="00ED7764" w:rsidRDefault="00B35840" w:rsidP="00B35840">
      <w:pPr>
        <w:pStyle w:val="APAReference"/>
        <w:tabs>
          <w:tab w:val="left" w:pos="1080"/>
          <w:tab w:val="left" w:pos="1620"/>
        </w:tabs>
        <w:spacing w:line="240" w:lineRule="auto"/>
        <w:rPr>
          <w:rFonts w:eastAsia="Arial Unicode MS"/>
          <w:vanish/>
          <w:color w:val="080808"/>
          <w:sz w:val="22"/>
          <w:szCs w:val="22"/>
        </w:rPr>
      </w:pPr>
      <w:r w:rsidRPr="00ED7764">
        <w:rPr>
          <w:i/>
          <w:sz w:val="22"/>
          <w:szCs w:val="22"/>
        </w:rPr>
        <w:t>search of the best processes for identifying quality education</w:t>
      </w:r>
      <w:r w:rsidR="0053109D" w:rsidRPr="00ED7764">
        <w:rPr>
          <w:sz w:val="22"/>
          <w:szCs w:val="22"/>
        </w:rPr>
        <w:t>.</w:t>
      </w:r>
      <w:r w:rsidR="00F94915" w:rsidRPr="00ED7764">
        <w:rPr>
          <w:sz w:val="22"/>
          <w:szCs w:val="22"/>
        </w:rPr>
        <w:t xml:space="preserve"> </w:t>
      </w:r>
      <w:r w:rsidR="0053109D" w:rsidRPr="00ED7764">
        <w:rPr>
          <w:sz w:val="22"/>
          <w:szCs w:val="22"/>
        </w:rPr>
        <w:t xml:space="preserve">Symposium conducted at the </w:t>
      </w:r>
      <w:r w:rsidR="0053109D" w:rsidRPr="00ED7764">
        <w:rPr>
          <w:color w:val="080808"/>
          <w:sz w:val="22"/>
          <w:szCs w:val="22"/>
        </w:rPr>
        <w:t>Indiana University</w:t>
      </w:r>
    </w:p>
    <w:p w14:paraId="018A77D4" w14:textId="77777777" w:rsidR="000E6B83" w:rsidRPr="00ED7764" w:rsidRDefault="0053109D" w:rsidP="00681B9E">
      <w:pPr>
        <w:pStyle w:val="APAReference"/>
        <w:tabs>
          <w:tab w:val="left" w:pos="1080"/>
          <w:tab w:val="left" w:pos="1620"/>
        </w:tabs>
        <w:spacing w:line="240" w:lineRule="auto"/>
        <w:ind w:left="1080" w:firstLine="0"/>
        <w:rPr>
          <w:i/>
          <w:sz w:val="22"/>
          <w:szCs w:val="22"/>
        </w:rPr>
      </w:pPr>
      <w:r w:rsidRPr="00ED7764">
        <w:rPr>
          <w:color w:val="080808"/>
          <w:sz w:val="22"/>
          <w:szCs w:val="22"/>
        </w:rPr>
        <w:t>.</w:t>
      </w:r>
      <w:r w:rsidRPr="00ED7764">
        <w:rPr>
          <w:i/>
          <w:sz w:val="22"/>
          <w:szCs w:val="22"/>
        </w:rPr>
        <w:t xml:space="preserve"> </w:t>
      </w:r>
    </w:p>
    <w:p w14:paraId="2408B937" w14:textId="5B46FE42" w:rsidR="0053109D" w:rsidRPr="00ED7764" w:rsidRDefault="0053109D" w:rsidP="00B35840">
      <w:pPr>
        <w:pStyle w:val="APAReference"/>
        <w:tabs>
          <w:tab w:val="left" w:pos="1080"/>
          <w:tab w:val="left" w:pos="1620"/>
        </w:tabs>
        <w:spacing w:line="240" w:lineRule="auto"/>
        <w:ind w:left="0" w:firstLine="0"/>
        <w:rPr>
          <w:sz w:val="22"/>
          <w:szCs w:val="22"/>
        </w:rPr>
      </w:pPr>
      <w:r w:rsidRPr="00ED7764">
        <w:rPr>
          <w:sz w:val="22"/>
          <w:szCs w:val="22"/>
        </w:rPr>
        <w:t xml:space="preserve">Indiana University Purdue University </w:t>
      </w:r>
      <w:r w:rsidR="00B35840" w:rsidRPr="00ED7764">
        <w:rPr>
          <w:sz w:val="22"/>
          <w:szCs w:val="22"/>
        </w:rPr>
        <w:t>–</w:t>
      </w:r>
      <w:r w:rsidRPr="00ED7764">
        <w:rPr>
          <w:sz w:val="22"/>
          <w:szCs w:val="22"/>
        </w:rPr>
        <w:t xml:space="preserve"> Indianapolis Assessment Institute, Indianapolis, IN. </w:t>
      </w:r>
    </w:p>
    <w:p w14:paraId="7DB63464" w14:textId="77777777" w:rsidR="0053109D" w:rsidRPr="00ED7764" w:rsidRDefault="0053109D" w:rsidP="00681B9E">
      <w:pPr>
        <w:pStyle w:val="APAReference"/>
        <w:tabs>
          <w:tab w:val="left" w:pos="1080"/>
          <w:tab w:val="left" w:pos="1620"/>
        </w:tabs>
        <w:spacing w:line="240" w:lineRule="auto"/>
        <w:ind w:left="1080" w:firstLine="0"/>
        <w:rPr>
          <w:sz w:val="22"/>
          <w:szCs w:val="22"/>
        </w:rPr>
      </w:pPr>
    </w:p>
    <w:p w14:paraId="6B86ED5A" w14:textId="3F80A6F4"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Bresciani, M. J., &amp; </w:t>
      </w:r>
      <w:proofErr w:type="spellStart"/>
      <w:r w:rsidRPr="00ED7764">
        <w:rPr>
          <w:sz w:val="22"/>
          <w:szCs w:val="22"/>
        </w:rPr>
        <w:t>Zelna</w:t>
      </w:r>
      <w:proofErr w:type="spellEnd"/>
      <w:r w:rsidRPr="00ED7764">
        <w:rPr>
          <w:sz w:val="22"/>
          <w:szCs w:val="22"/>
        </w:rPr>
        <w:t>, C. (2003, November).</w:t>
      </w:r>
      <w:r w:rsidR="00F94915" w:rsidRPr="00ED7764">
        <w:rPr>
          <w:sz w:val="22"/>
          <w:szCs w:val="22"/>
        </w:rPr>
        <w:t xml:space="preserve"> </w:t>
      </w:r>
      <w:r w:rsidRPr="00ED7764">
        <w:rPr>
          <w:i/>
          <w:sz w:val="22"/>
          <w:szCs w:val="22"/>
        </w:rPr>
        <w:t xml:space="preserve">Ownership, </w:t>
      </w:r>
      <w:r w:rsidR="00B35840" w:rsidRPr="00ED7764">
        <w:rPr>
          <w:i/>
          <w:sz w:val="22"/>
          <w:szCs w:val="22"/>
        </w:rPr>
        <w:t>l</w:t>
      </w:r>
      <w:r w:rsidRPr="00ED7764">
        <w:rPr>
          <w:i/>
          <w:sz w:val="22"/>
          <w:szCs w:val="22"/>
        </w:rPr>
        <w:t xml:space="preserve">eadership, and </w:t>
      </w:r>
      <w:r w:rsidR="00B35840" w:rsidRPr="00ED7764">
        <w:rPr>
          <w:i/>
          <w:sz w:val="22"/>
          <w:szCs w:val="22"/>
        </w:rPr>
        <w:t>t</w:t>
      </w:r>
      <w:r w:rsidRPr="00ED7764">
        <w:rPr>
          <w:i/>
          <w:sz w:val="22"/>
          <w:szCs w:val="22"/>
        </w:rPr>
        <w:t xml:space="preserve">rust: Defining </w:t>
      </w:r>
      <w:r w:rsidR="00B35840" w:rsidRPr="00ED7764">
        <w:rPr>
          <w:i/>
          <w:sz w:val="22"/>
          <w:szCs w:val="22"/>
        </w:rPr>
        <w:t>e</w:t>
      </w:r>
      <w:r w:rsidRPr="00ED7764">
        <w:rPr>
          <w:i/>
          <w:sz w:val="22"/>
          <w:szCs w:val="22"/>
        </w:rPr>
        <w:t xml:space="preserve">lements in a </w:t>
      </w:r>
    </w:p>
    <w:p w14:paraId="2F3A1BE6" w14:textId="41246C62" w:rsidR="000E6B83" w:rsidRPr="00ED7764" w:rsidRDefault="00B35840" w:rsidP="00B35840">
      <w:pPr>
        <w:pStyle w:val="APAReference"/>
        <w:tabs>
          <w:tab w:val="left" w:pos="1080"/>
          <w:tab w:val="left" w:pos="1620"/>
        </w:tabs>
        <w:spacing w:line="240" w:lineRule="auto"/>
        <w:rPr>
          <w:sz w:val="22"/>
          <w:szCs w:val="22"/>
        </w:rPr>
      </w:pPr>
      <w:r w:rsidRPr="00ED7764">
        <w:rPr>
          <w:i/>
          <w:sz w:val="22"/>
          <w:szCs w:val="22"/>
        </w:rPr>
        <w:t>s</w:t>
      </w:r>
      <w:r w:rsidR="0053109D" w:rsidRPr="00ED7764">
        <w:rPr>
          <w:i/>
          <w:sz w:val="22"/>
          <w:szCs w:val="22"/>
        </w:rPr>
        <w:t xml:space="preserve">uccessful </w:t>
      </w:r>
      <w:r w:rsidRPr="00ED7764">
        <w:rPr>
          <w:i/>
          <w:sz w:val="22"/>
          <w:szCs w:val="22"/>
        </w:rPr>
        <w:t>a</w:t>
      </w:r>
      <w:r w:rsidR="0053109D" w:rsidRPr="00ED7764">
        <w:rPr>
          <w:i/>
          <w:sz w:val="22"/>
          <w:szCs w:val="22"/>
        </w:rPr>
        <w:t xml:space="preserve">ssessment </w:t>
      </w:r>
      <w:r w:rsidRPr="00ED7764">
        <w:rPr>
          <w:i/>
          <w:sz w:val="22"/>
          <w:szCs w:val="22"/>
        </w:rPr>
        <w:t>p</w:t>
      </w:r>
      <w:r w:rsidR="0053109D" w:rsidRPr="00ED7764">
        <w:rPr>
          <w:i/>
          <w:sz w:val="22"/>
          <w:szCs w:val="22"/>
        </w:rPr>
        <w:t>rocess</w:t>
      </w:r>
      <w:r w:rsidR="0053109D" w:rsidRPr="00ED7764">
        <w:rPr>
          <w:sz w:val="22"/>
          <w:szCs w:val="22"/>
        </w:rPr>
        <w:t>.</w:t>
      </w:r>
      <w:r w:rsidR="00F94915" w:rsidRPr="00ED7764">
        <w:rPr>
          <w:sz w:val="22"/>
          <w:szCs w:val="22"/>
        </w:rPr>
        <w:t xml:space="preserve"> </w:t>
      </w:r>
      <w:r w:rsidR="0053109D" w:rsidRPr="00ED7764">
        <w:rPr>
          <w:sz w:val="22"/>
          <w:szCs w:val="22"/>
        </w:rPr>
        <w:t>Symposium conducted at the</w:t>
      </w:r>
      <w:r w:rsidR="0053109D" w:rsidRPr="00ED7764">
        <w:rPr>
          <w:i/>
          <w:sz w:val="22"/>
          <w:szCs w:val="22"/>
        </w:rPr>
        <w:t xml:space="preserve"> </w:t>
      </w:r>
      <w:r w:rsidR="0053109D" w:rsidRPr="00ED7764">
        <w:rPr>
          <w:sz w:val="22"/>
          <w:szCs w:val="22"/>
        </w:rPr>
        <w:t xml:space="preserve">Indiana University Purdue University </w:t>
      </w:r>
      <w:r w:rsidRPr="00ED7764">
        <w:rPr>
          <w:sz w:val="22"/>
          <w:szCs w:val="22"/>
        </w:rPr>
        <w:t>–</w:t>
      </w:r>
      <w:r w:rsidR="0053109D" w:rsidRPr="00ED7764">
        <w:rPr>
          <w:sz w:val="22"/>
          <w:szCs w:val="22"/>
        </w:rPr>
        <w:t xml:space="preserve"> Indianapolis </w:t>
      </w:r>
    </w:p>
    <w:p w14:paraId="5204D01F" w14:textId="46BF2D4F"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Assessment Institute, Indianapolis, IN.</w:t>
      </w:r>
      <w:r w:rsidR="00F94915" w:rsidRPr="00ED7764">
        <w:rPr>
          <w:sz w:val="22"/>
          <w:szCs w:val="22"/>
        </w:rPr>
        <w:t xml:space="preserve"> </w:t>
      </w:r>
    </w:p>
    <w:p w14:paraId="1DB10F67" w14:textId="77777777" w:rsidR="0053109D" w:rsidRPr="00ED7764" w:rsidRDefault="0053109D" w:rsidP="00681B9E">
      <w:pPr>
        <w:pStyle w:val="APAReference"/>
        <w:tabs>
          <w:tab w:val="left" w:pos="1080"/>
          <w:tab w:val="left" w:pos="1620"/>
        </w:tabs>
        <w:spacing w:line="240" w:lineRule="auto"/>
        <w:ind w:left="1080" w:firstLine="0"/>
        <w:rPr>
          <w:rFonts w:eastAsia="Arial Unicode MS"/>
          <w:color w:val="40458C"/>
          <w:sz w:val="22"/>
          <w:szCs w:val="22"/>
        </w:rPr>
      </w:pPr>
    </w:p>
    <w:p w14:paraId="4EE14449" w14:textId="5A15A9AD" w:rsidR="000E6B83" w:rsidRPr="00ED7764" w:rsidRDefault="0053109D" w:rsidP="00B35840">
      <w:pPr>
        <w:pStyle w:val="APAReference"/>
        <w:tabs>
          <w:tab w:val="left" w:pos="1080"/>
          <w:tab w:val="left" w:pos="1620"/>
        </w:tabs>
        <w:spacing w:line="240" w:lineRule="auto"/>
        <w:rPr>
          <w:color w:val="000000"/>
          <w:sz w:val="22"/>
          <w:szCs w:val="22"/>
        </w:rPr>
      </w:pPr>
      <w:r w:rsidRPr="00ED7764">
        <w:rPr>
          <w:color w:val="000000"/>
          <w:sz w:val="22"/>
          <w:szCs w:val="22"/>
          <w:lang w:val="de-DE"/>
        </w:rPr>
        <w:t>Bresciani, M. J., &amp; Allen, J.</w:t>
      </w:r>
      <w:r w:rsidR="00F94915" w:rsidRPr="00ED7764">
        <w:rPr>
          <w:color w:val="000000"/>
          <w:sz w:val="22"/>
          <w:szCs w:val="22"/>
          <w:lang w:val="de-DE"/>
        </w:rPr>
        <w:t xml:space="preserve"> </w:t>
      </w:r>
      <w:r w:rsidRPr="00ED7764">
        <w:rPr>
          <w:color w:val="000000"/>
          <w:sz w:val="22"/>
          <w:szCs w:val="22"/>
        </w:rPr>
        <w:t xml:space="preserve">(2003, October). </w:t>
      </w:r>
      <w:r w:rsidRPr="00ED7764">
        <w:rPr>
          <w:i/>
          <w:color w:val="000000"/>
          <w:sz w:val="22"/>
          <w:szCs w:val="22"/>
        </w:rPr>
        <w:t xml:space="preserve">Transforming </w:t>
      </w:r>
      <w:r w:rsidR="00B35840" w:rsidRPr="00ED7764">
        <w:rPr>
          <w:i/>
          <w:color w:val="000000"/>
          <w:sz w:val="22"/>
          <w:szCs w:val="22"/>
        </w:rPr>
        <w:t>i</w:t>
      </w:r>
      <w:r w:rsidRPr="00ED7764">
        <w:rPr>
          <w:i/>
          <w:color w:val="000000"/>
          <w:sz w:val="22"/>
          <w:szCs w:val="22"/>
        </w:rPr>
        <w:t xml:space="preserve">nstitutional </w:t>
      </w:r>
      <w:r w:rsidR="00B35840" w:rsidRPr="00ED7764">
        <w:rPr>
          <w:i/>
          <w:color w:val="000000"/>
          <w:sz w:val="22"/>
          <w:szCs w:val="22"/>
        </w:rPr>
        <w:t>c</w:t>
      </w:r>
      <w:r w:rsidRPr="00ED7764">
        <w:rPr>
          <w:i/>
          <w:color w:val="000000"/>
          <w:sz w:val="22"/>
          <w:szCs w:val="22"/>
        </w:rPr>
        <w:t xml:space="preserve">ultures: A </w:t>
      </w:r>
      <w:r w:rsidR="00B35840" w:rsidRPr="00ED7764">
        <w:rPr>
          <w:i/>
          <w:color w:val="000000"/>
          <w:sz w:val="22"/>
          <w:szCs w:val="22"/>
        </w:rPr>
        <w:t>c</w:t>
      </w:r>
      <w:r w:rsidRPr="00ED7764">
        <w:rPr>
          <w:i/>
          <w:color w:val="000000"/>
          <w:sz w:val="22"/>
          <w:szCs w:val="22"/>
        </w:rPr>
        <w:t>ase</w:t>
      </w:r>
      <w:r w:rsidR="00B35840" w:rsidRPr="00ED7764">
        <w:rPr>
          <w:i/>
          <w:color w:val="000000"/>
          <w:sz w:val="22"/>
          <w:szCs w:val="22"/>
        </w:rPr>
        <w:t xml:space="preserve"> s</w:t>
      </w:r>
      <w:r w:rsidRPr="00ED7764">
        <w:rPr>
          <w:i/>
          <w:color w:val="000000"/>
          <w:sz w:val="22"/>
          <w:szCs w:val="22"/>
        </w:rPr>
        <w:t>tudy</w:t>
      </w:r>
      <w:r w:rsidRPr="00ED7764">
        <w:rPr>
          <w:color w:val="000000"/>
          <w:sz w:val="22"/>
          <w:szCs w:val="22"/>
        </w:rPr>
        <w:t>.</w:t>
      </w:r>
      <w:r w:rsidR="00F94915" w:rsidRPr="00ED7764">
        <w:rPr>
          <w:color w:val="000000"/>
          <w:sz w:val="22"/>
          <w:szCs w:val="22"/>
        </w:rPr>
        <w:t xml:space="preserve"> </w:t>
      </w:r>
      <w:r w:rsidRPr="00ED7764">
        <w:rPr>
          <w:color w:val="000000"/>
          <w:sz w:val="22"/>
          <w:szCs w:val="22"/>
        </w:rPr>
        <w:t xml:space="preserve">Symposium </w:t>
      </w:r>
    </w:p>
    <w:p w14:paraId="2CA8A99A" w14:textId="5692006F" w:rsidR="0053109D" w:rsidRPr="00ED7764" w:rsidRDefault="0053109D" w:rsidP="00B35840">
      <w:pPr>
        <w:pStyle w:val="APAReference"/>
        <w:tabs>
          <w:tab w:val="left" w:pos="1080"/>
          <w:tab w:val="left" w:pos="1620"/>
        </w:tabs>
        <w:spacing w:line="240" w:lineRule="auto"/>
        <w:rPr>
          <w:rFonts w:eastAsia="Arial Unicode MS"/>
          <w:vanish/>
          <w:color w:val="40458C"/>
          <w:sz w:val="22"/>
          <w:szCs w:val="22"/>
        </w:rPr>
      </w:pPr>
      <w:r w:rsidRPr="00ED7764">
        <w:rPr>
          <w:color w:val="000000"/>
          <w:sz w:val="22"/>
          <w:szCs w:val="22"/>
        </w:rPr>
        <w:t xml:space="preserve">conducted at the Rocky Mountain Association of Institutional Research, </w:t>
      </w:r>
      <w:proofErr w:type="spellStart"/>
      <w:r w:rsidRPr="00ED7764">
        <w:rPr>
          <w:color w:val="000000"/>
          <w:sz w:val="22"/>
          <w:szCs w:val="22"/>
        </w:rPr>
        <w:t>Sante</w:t>
      </w:r>
      <w:proofErr w:type="spellEnd"/>
      <w:r w:rsidRPr="00ED7764">
        <w:rPr>
          <w:color w:val="000000"/>
          <w:sz w:val="22"/>
          <w:szCs w:val="22"/>
        </w:rPr>
        <w:t xml:space="preserve"> Fe, NM.</w:t>
      </w:r>
    </w:p>
    <w:p w14:paraId="3F353E55" w14:textId="77777777" w:rsidR="000E6B83" w:rsidRPr="00ED7764" w:rsidRDefault="000E6B83" w:rsidP="00681B9E">
      <w:pPr>
        <w:pStyle w:val="APAReference"/>
        <w:tabs>
          <w:tab w:val="left" w:pos="1080"/>
          <w:tab w:val="left" w:pos="1620"/>
        </w:tabs>
        <w:spacing w:line="240" w:lineRule="auto"/>
        <w:ind w:left="1080" w:firstLine="0"/>
        <w:rPr>
          <w:sz w:val="22"/>
          <w:szCs w:val="22"/>
        </w:rPr>
      </w:pPr>
    </w:p>
    <w:p w14:paraId="6A3EEEF6" w14:textId="77777777" w:rsidR="000E6B83" w:rsidRPr="00ED7764" w:rsidRDefault="000E6B83" w:rsidP="00B35840">
      <w:pPr>
        <w:pStyle w:val="APAReference"/>
        <w:tabs>
          <w:tab w:val="left" w:pos="1080"/>
          <w:tab w:val="left" w:pos="1620"/>
        </w:tabs>
        <w:spacing w:line="240" w:lineRule="auto"/>
        <w:rPr>
          <w:sz w:val="22"/>
          <w:szCs w:val="22"/>
        </w:rPr>
      </w:pPr>
    </w:p>
    <w:p w14:paraId="41A97B44" w14:textId="225A05EE" w:rsidR="000E6B83" w:rsidRPr="00ED7764" w:rsidRDefault="0053109D" w:rsidP="00B35840">
      <w:pPr>
        <w:pStyle w:val="APAReference"/>
        <w:tabs>
          <w:tab w:val="left" w:pos="1080"/>
          <w:tab w:val="left" w:pos="1620"/>
        </w:tabs>
        <w:spacing w:line="240" w:lineRule="auto"/>
        <w:rPr>
          <w:sz w:val="22"/>
          <w:szCs w:val="22"/>
        </w:rPr>
      </w:pPr>
      <w:r w:rsidRPr="00ED7764">
        <w:rPr>
          <w:sz w:val="22"/>
          <w:szCs w:val="22"/>
        </w:rPr>
        <w:t>Bresciani, M. J., &amp; Anderson, J. A. (2003, June).</w:t>
      </w:r>
      <w:r w:rsidR="00F94915" w:rsidRPr="00ED7764">
        <w:rPr>
          <w:sz w:val="22"/>
          <w:szCs w:val="22"/>
        </w:rPr>
        <w:t xml:space="preserve"> </w:t>
      </w:r>
      <w:r w:rsidRPr="00ED7764">
        <w:rPr>
          <w:i/>
          <w:sz w:val="22"/>
          <w:szCs w:val="22"/>
        </w:rPr>
        <w:t xml:space="preserve">Transforming </w:t>
      </w:r>
      <w:r w:rsidR="00B35840" w:rsidRPr="00ED7764">
        <w:rPr>
          <w:i/>
          <w:sz w:val="22"/>
          <w:szCs w:val="22"/>
        </w:rPr>
        <w:t>i</w:t>
      </w:r>
      <w:r w:rsidRPr="00ED7764">
        <w:rPr>
          <w:i/>
          <w:sz w:val="22"/>
          <w:szCs w:val="22"/>
        </w:rPr>
        <w:t xml:space="preserve">nstitutional </w:t>
      </w:r>
      <w:r w:rsidR="00B35840" w:rsidRPr="00ED7764">
        <w:rPr>
          <w:i/>
          <w:sz w:val="22"/>
          <w:szCs w:val="22"/>
        </w:rPr>
        <w:t>c</w:t>
      </w:r>
      <w:r w:rsidRPr="00ED7764">
        <w:rPr>
          <w:i/>
          <w:sz w:val="22"/>
          <w:szCs w:val="22"/>
        </w:rPr>
        <w:t xml:space="preserve">ultures: A </w:t>
      </w:r>
      <w:r w:rsidR="00B35840" w:rsidRPr="00ED7764">
        <w:rPr>
          <w:i/>
          <w:sz w:val="22"/>
          <w:szCs w:val="22"/>
        </w:rPr>
        <w:t>c</w:t>
      </w:r>
      <w:r w:rsidRPr="00ED7764">
        <w:rPr>
          <w:i/>
          <w:sz w:val="22"/>
          <w:szCs w:val="22"/>
        </w:rPr>
        <w:t xml:space="preserve">ase </w:t>
      </w:r>
      <w:r w:rsidR="00B35840" w:rsidRPr="00ED7764">
        <w:rPr>
          <w:i/>
          <w:sz w:val="22"/>
          <w:szCs w:val="22"/>
        </w:rPr>
        <w:t>s</w:t>
      </w:r>
      <w:r w:rsidRPr="00ED7764">
        <w:rPr>
          <w:i/>
          <w:sz w:val="22"/>
          <w:szCs w:val="22"/>
        </w:rPr>
        <w:t>tudy.</w:t>
      </w:r>
      <w:r w:rsidR="00F94915" w:rsidRPr="00ED7764">
        <w:rPr>
          <w:i/>
          <w:sz w:val="22"/>
          <w:szCs w:val="22"/>
        </w:rPr>
        <w:t xml:space="preserve"> </w:t>
      </w:r>
      <w:r w:rsidRPr="00ED7764">
        <w:rPr>
          <w:sz w:val="22"/>
          <w:szCs w:val="22"/>
        </w:rPr>
        <w:t xml:space="preserve">Symposium </w:t>
      </w:r>
    </w:p>
    <w:p w14:paraId="5D7F41D9" w14:textId="559BA014"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conducted at the American Association of Higher Education National Assessment Conference</w:t>
      </w:r>
      <w:r w:rsidR="00B35840" w:rsidRPr="00ED7764">
        <w:rPr>
          <w:sz w:val="22"/>
          <w:szCs w:val="22"/>
        </w:rPr>
        <w:t xml:space="preserve">, </w:t>
      </w:r>
      <w:r w:rsidRPr="00ED7764">
        <w:rPr>
          <w:sz w:val="22"/>
          <w:szCs w:val="22"/>
        </w:rPr>
        <w:t>Seattle, WA.</w:t>
      </w:r>
    </w:p>
    <w:p w14:paraId="233EBF13" w14:textId="77777777" w:rsidR="00B35840" w:rsidRPr="00ED7764" w:rsidRDefault="00B35840" w:rsidP="00B35840">
      <w:pPr>
        <w:pStyle w:val="APAReference"/>
        <w:tabs>
          <w:tab w:val="left" w:pos="1080"/>
          <w:tab w:val="left" w:pos="1620"/>
        </w:tabs>
        <w:spacing w:line="240" w:lineRule="auto"/>
        <w:ind w:left="0" w:firstLine="0"/>
        <w:rPr>
          <w:sz w:val="22"/>
          <w:szCs w:val="22"/>
        </w:rPr>
      </w:pPr>
    </w:p>
    <w:p w14:paraId="15B87667" w14:textId="77276A74" w:rsidR="0053109D" w:rsidRPr="00ED7764" w:rsidRDefault="0053109D" w:rsidP="00B35840">
      <w:pPr>
        <w:pStyle w:val="APAReference"/>
        <w:tabs>
          <w:tab w:val="left" w:pos="1080"/>
          <w:tab w:val="left" w:pos="1620"/>
        </w:tabs>
        <w:spacing w:line="240" w:lineRule="auto"/>
        <w:ind w:left="0" w:firstLine="0"/>
        <w:rPr>
          <w:sz w:val="22"/>
          <w:szCs w:val="22"/>
        </w:rPr>
      </w:pPr>
      <w:r w:rsidRPr="00ED7764">
        <w:rPr>
          <w:sz w:val="22"/>
          <w:szCs w:val="22"/>
        </w:rPr>
        <w:lastRenderedPageBreak/>
        <w:t xml:space="preserve">Bresciani, M. J., </w:t>
      </w:r>
      <w:proofErr w:type="spellStart"/>
      <w:r w:rsidRPr="00ED7764">
        <w:rPr>
          <w:sz w:val="22"/>
          <w:szCs w:val="22"/>
        </w:rPr>
        <w:t>Zelna</w:t>
      </w:r>
      <w:proofErr w:type="spellEnd"/>
      <w:r w:rsidRPr="00ED7764">
        <w:rPr>
          <w:sz w:val="22"/>
          <w:szCs w:val="22"/>
        </w:rPr>
        <w:t>, C. L., &amp; Sabourin Ward, C. (2003, June).</w:t>
      </w:r>
      <w:r w:rsidR="00F94915" w:rsidRPr="00ED7764">
        <w:rPr>
          <w:sz w:val="22"/>
          <w:szCs w:val="22"/>
        </w:rPr>
        <w:t xml:space="preserve"> </w:t>
      </w:r>
      <w:r w:rsidR="00B35840" w:rsidRPr="00ED7764">
        <w:rPr>
          <w:i/>
          <w:sz w:val="22"/>
          <w:szCs w:val="22"/>
        </w:rPr>
        <w:t xml:space="preserve">Assessing student learning and academic support units and student affairs: Creative alternatives. </w:t>
      </w:r>
      <w:r w:rsidRPr="00ED7764">
        <w:rPr>
          <w:sz w:val="22"/>
          <w:szCs w:val="22"/>
        </w:rPr>
        <w:t>Symposium conducted at the American Association of Higher Education National Assessment Conference</w:t>
      </w:r>
      <w:r w:rsidR="00B35840" w:rsidRPr="00ED7764">
        <w:rPr>
          <w:sz w:val="22"/>
          <w:szCs w:val="22"/>
        </w:rPr>
        <w:t>,</w:t>
      </w:r>
      <w:r w:rsidRPr="00ED7764">
        <w:rPr>
          <w:sz w:val="22"/>
          <w:szCs w:val="22"/>
        </w:rPr>
        <w:t xml:space="preserve"> Seattle, WA.</w:t>
      </w:r>
    </w:p>
    <w:p w14:paraId="60A313C6"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70328EE3" w14:textId="73DE87F9"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Bresciani, M. J., </w:t>
      </w:r>
      <w:proofErr w:type="spellStart"/>
      <w:r w:rsidRPr="00ED7764">
        <w:rPr>
          <w:sz w:val="22"/>
          <w:szCs w:val="22"/>
        </w:rPr>
        <w:t>Zelna</w:t>
      </w:r>
      <w:proofErr w:type="spellEnd"/>
      <w:r w:rsidRPr="00ED7764">
        <w:rPr>
          <w:sz w:val="22"/>
          <w:szCs w:val="22"/>
        </w:rPr>
        <w:t>, C. L., &amp; Sabourin Ward, C. (2003, June).</w:t>
      </w:r>
      <w:r w:rsidR="00F94915" w:rsidRPr="00ED7764">
        <w:rPr>
          <w:sz w:val="22"/>
          <w:szCs w:val="22"/>
        </w:rPr>
        <w:t xml:space="preserve"> </w:t>
      </w:r>
      <w:r w:rsidRPr="00ED7764">
        <w:rPr>
          <w:i/>
          <w:sz w:val="22"/>
          <w:szCs w:val="22"/>
        </w:rPr>
        <w:t xml:space="preserve">Using </w:t>
      </w:r>
      <w:r w:rsidR="00B35840" w:rsidRPr="00ED7764">
        <w:rPr>
          <w:i/>
          <w:sz w:val="22"/>
          <w:szCs w:val="22"/>
        </w:rPr>
        <w:t>technology to assess student learning</w:t>
      </w:r>
      <w:r w:rsidRPr="00ED7764">
        <w:rPr>
          <w:i/>
          <w:sz w:val="22"/>
          <w:szCs w:val="22"/>
        </w:rPr>
        <w:t xml:space="preserve">. </w:t>
      </w:r>
    </w:p>
    <w:p w14:paraId="30DF8F53" w14:textId="77777777" w:rsidR="000E6B83" w:rsidRPr="00ED7764" w:rsidRDefault="0053109D" w:rsidP="00B35840">
      <w:pPr>
        <w:pStyle w:val="APAReference"/>
        <w:tabs>
          <w:tab w:val="left" w:pos="1080"/>
          <w:tab w:val="left" w:pos="1620"/>
        </w:tabs>
        <w:spacing w:line="240" w:lineRule="auto"/>
        <w:rPr>
          <w:sz w:val="22"/>
          <w:szCs w:val="22"/>
        </w:rPr>
      </w:pPr>
      <w:r w:rsidRPr="00ED7764">
        <w:rPr>
          <w:sz w:val="22"/>
          <w:szCs w:val="22"/>
        </w:rPr>
        <w:t xml:space="preserve">Symposium conducted at the American Association of Higher Education National Assessment Conference, </w:t>
      </w:r>
    </w:p>
    <w:p w14:paraId="6B3A8245" w14:textId="758CAD41" w:rsidR="0053109D" w:rsidRPr="00ED7764" w:rsidRDefault="0053109D" w:rsidP="00B35840">
      <w:pPr>
        <w:pStyle w:val="APAReference"/>
        <w:tabs>
          <w:tab w:val="left" w:pos="1080"/>
          <w:tab w:val="left" w:pos="1620"/>
        </w:tabs>
        <w:spacing w:line="240" w:lineRule="auto"/>
        <w:rPr>
          <w:sz w:val="22"/>
          <w:szCs w:val="22"/>
        </w:rPr>
      </w:pPr>
      <w:r w:rsidRPr="00ED7764">
        <w:rPr>
          <w:sz w:val="22"/>
          <w:szCs w:val="22"/>
        </w:rPr>
        <w:t>Seattle, WA.</w:t>
      </w:r>
    </w:p>
    <w:p w14:paraId="3EA48E1F" w14:textId="77777777" w:rsidR="0053109D" w:rsidRPr="00ED7764" w:rsidRDefault="0053109D" w:rsidP="00681B9E">
      <w:pPr>
        <w:pStyle w:val="APAReference"/>
        <w:tabs>
          <w:tab w:val="left" w:pos="1080"/>
          <w:tab w:val="left" w:pos="1620"/>
        </w:tabs>
        <w:spacing w:line="240" w:lineRule="auto"/>
        <w:ind w:left="1080" w:firstLine="0"/>
        <w:rPr>
          <w:i/>
          <w:sz w:val="22"/>
          <w:szCs w:val="22"/>
        </w:rPr>
      </w:pPr>
    </w:p>
    <w:p w14:paraId="6D6F8814" w14:textId="77777777" w:rsidR="000E6B83" w:rsidRPr="00ED7764" w:rsidRDefault="0053109D" w:rsidP="00B35840">
      <w:pPr>
        <w:pStyle w:val="APAReference"/>
        <w:tabs>
          <w:tab w:val="left" w:pos="1080"/>
          <w:tab w:val="left" w:pos="1620"/>
        </w:tabs>
        <w:spacing w:line="240" w:lineRule="auto"/>
        <w:rPr>
          <w:i/>
          <w:sz w:val="22"/>
          <w:szCs w:val="22"/>
        </w:rPr>
      </w:pPr>
      <w:r w:rsidRPr="00ED7764">
        <w:rPr>
          <w:sz w:val="22"/>
          <w:szCs w:val="22"/>
        </w:rPr>
        <w:t xml:space="preserve">Bresciani, M. J., </w:t>
      </w:r>
      <w:proofErr w:type="spellStart"/>
      <w:r w:rsidRPr="00ED7764">
        <w:rPr>
          <w:sz w:val="22"/>
          <w:szCs w:val="22"/>
        </w:rPr>
        <w:t>Kuh</w:t>
      </w:r>
      <w:proofErr w:type="spellEnd"/>
      <w:r w:rsidRPr="00ED7764">
        <w:rPr>
          <w:sz w:val="22"/>
          <w:szCs w:val="22"/>
        </w:rPr>
        <w:t>, G., Schroeder, C., Dale, P., Roper, L., &amp; Boatman, S. (2003, March).</w:t>
      </w:r>
      <w:r w:rsidR="00F94915" w:rsidRPr="00ED7764">
        <w:rPr>
          <w:sz w:val="22"/>
          <w:szCs w:val="22"/>
        </w:rPr>
        <w:t xml:space="preserve"> </w:t>
      </w:r>
      <w:r w:rsidRPr="00ED7764">
        <w:rPr>
          <w:i/>
          <w:sz w:val="22"/>
          <w:szCs w:val="22"/>
        </w:rPr>
        <w:t xml:space="preserve">Implementing and </w:t>
      </w:r>
    </w:p>
    <w:p w14:paraId="70A82060" w14:textId="4D13C0B4" w:rsidR="000E6B83" w:rsidRPr="00ED7764" w:rsidRDefault="00B35840" w:rsidP="00B35840">
      <w:pPr>
        <w:pStyle w:val="APAReference"/>
        <w:tabs>
          <w:tab w:val="left" w:pos="1080"/>
          <w:tab w:val="left" w:pos="1620"/>
        </w:tabs>
        <w:spacing w:line="240" w:lineRule="auto"/>
        <w:rPr>
          <w:sz w:val="22"/>
          <w:szCs w:val="22"/>
        </w:rPr>
      </w:pPr>
      <w:r w:rsidRPr="00ED7764">
        <w:rPr>
          <w:i/>
          <w:sz w:val="22"/>
          <w:szCs w:val="22"/>
        </w:rPr>
        <w:t>assessing the student learning imperative on college campuses</w:t>
      </w:r>
      <w:r w:rsidR="0053109D" w:rsidRPr="00ED7764">
        <w:rPr>
          <w:i/>
          <w:sz w:val="22"/>
          <w:szCs w:val="22"/>
        </w:rPr>
        <w:t>.</w:t>
      </w:r>
      <w:r w:rsidR="00F94915" w:rsidRPr="00ED7764">
        <w:rPr>
          <w:i/>
          <w:sz w:val="22"/>
          <w:szCs w:val="22"/>
        </w:rPr>
        <w:t xml:space="preserve"> </w:t>
      </w:r>
      <w:r w:rsidR="0053109D" w:rsidRPr="00ED7764">
        <w:rPr>
          <w:sz w:val="22"/>
          <w:szCs w:val="22"/>
        </w:rPr>
        <w:t xml:space="preserve">Symposium conducted at the National </w:t>
      </w:r>
    </w:p>
    <w:p w14:paraId="49ED1B3F" w14:textId="183D8426" w:rsidR="0053109D" w:rsidRPr="00ED7764" w:rsidRDefault="0053109D" w:rsidP="00B35840">
      <w:pPr>
        <w:pStyle w:val="APAReference"/>
        <w:tabs>
          <w:tab w:val="left" w:pos="1080"/>
          <w:tab w:val="left" w:pos="1620"/>
        </w:tabs>
        <w:spacing w:line="240" w:lineRule="auto"/>
        <w:rPr>
          <w:i/>
          <w:sz w:val="22"/>
          <w:szCs w:val="22"/>
        </w:rPr>
      </w:pPr>
      <w:r w:rsidRPr="00ED7764">
        <w:rPr>
          <w:sz w:val="22"/>
          <w:szCs w:val="22"/>
        </w:rPr>
        <w:t>Association of Student Personnel Administrators</w:t>
      </w:r>
      <w:r w:rsidR="000E6B83" w:rsidRPr="00ED7764">
        <w:rPr>
          <w:sz w:val="22"/>
          <w:szCs w:val="22"/>
        </w:rPr>
        <w:t xml:space="preserve"> </w:t>
      </w:r>
      <w:r w:rsidRPr="00ED7764">
        <w:rPr>
          <w:sz w:val="22"/>
          <w:szCs w:val="22"/>
        </w:rPr>
        <w:t>National Conference, St. Louis, MO</w:t>
      </w:r>
      <w:r w:rsidRPr="00ED7764">
        <w:rPr>
          <w:i/>
          <w:sz w:val="22"/>
          <w:szCs w:val="22"/>
        </w:rPr>
        <w:t xml:space="preserve">. </w:t>
      </w:r>
    </w:p>
    <w:p w14:paraId="283B0D84" w14:textId="77777777" w:rsidR="0053109D" w:rsidRPr="00ED7764" w:rsidRDefault="0053109D" w:rsidP="00681B9E">
      <w:pPr>
        <w:pStyle w:val="APAReference"/>
        <w:spacing w:line="240" w:lineRule="auto"/>
        <w:ind w:left="1080" w:firstLine="0"/>
        <w:rPr>
          <w:i/>
          <w:sz w:val="22"/>
          <w:szCs w:val="22"/>
        </w:rPr>
      </w:pPr>
    </w:p>
    <w:p w14:paraId="28DD4EFF" w14:textId="33C74272" w:rsidR="00B35840" w:rsidRPr="00ED7764" w:rsidRDefault="0053109D" w:rsidP="00B35840">
      <w:pPr>
        <w:pStyle w:val="APAReference"/>
        <w:spacing w:line="240" w:lineRule="auto"/>
        <w:rPr>
          <w:sz w:val="22"/>
          <w:szCs w:val="22"/>
        </w:rPr>
      </w:pPr>
      <w:r w:rsidRPr="00ED7764">
        <w:rPr>
          <w:sz w:val="22"/>
          <w:szCs w:val="22"/>
        </w:rPr>
        <w:t>Bresciani, M. J., &amp; Schuh, J. (2003, March).</w:t>
      </w:r>
      <w:r w:rsidR="00F94915" w:rsidRPr="00ED7764">
        <w:rPr>
          <w:sz w:val="22"/>
          <w:szCs w:val="22"/>
        </w:rPr>
        <w:t xml:space="preserve"> </w:t>
      </w:r>
      <w:r w:rsidRPr="00ED7764">
        <w:rPr>
          <w:i/>
          <w:sz w:val="22"/>
          <w:szCs w:val="22"/>
        </w:rPr>
        <w:t xml:space="preserve">Supporting </w:t>
      </w:r>
      <w:r w:rsidR="00B35840" w:rsidRPr="00ED7764">
        <w:rPr>
          <w:i/>
          <w:sz w:val="22"/>
          <w:szCs w:val="22"/>
        </w:rPr>
        <w:t>student learning: Assessing the effectiveness of our work</w:t>
      </w:r>
      <w:r w:rsidRPr="00ED7764">
        <w:rPr>
          <w:sz w:val="22"/>
          <w:szCs w:val="22"/>
        </w:rPr>
        <w:t>.</w:t>
      </w:r>
      <w:r w:rsidR="00F94915" w:rsidRPr="00ED7764">
        <w:rPr>
          <w:sz w:val="22"/>
          <w:szCs w:val="22"/>
        </w:rPr>
        <w:t xml:space="preserve"> </w:t>
      </w:r>
    </w:p>
    <w:p w14:paraId="42F7D5F4" w14:textId="7E4CDACA" w:rsidR="00B35840" w:rsidRPr="00ED7764" w:rsidRDefault="0053109D" w:rsidP="00B35840">
      <w:pPr>
        <w:pStyle w:val="APAReference"/>
        <w:spacing w:line="240" w:lineRule="auto"/>
        <w:rPr>
          <w:sz w:val="22"/>
          <w:szCs w:val="22"/>
        </w:rPr>
      </w:pPr>
      <w:r w:rsidRPr="00ED7764">
        <w:rPr>
          <w:sz w:val="22"/>
          <w:szCs w:val="22"/>
        </w:rPr>
        <w:t>Symposium conducted at the National Association of Student Personnel Administrators</w:t>
      </w:r>
      <w:r w:rsidR="000E6B83" w:rsidRPr="00ED7764">
        <w:rPr>
          <w:sz w:val="22"/>
          <w:szCs w:val="22"/>
        </w:rPr>
        <w:t xml:space="preserve"> </w:t>
      </w:r>
      <w:r w:rsidRPr="00ED7764">
        <w:rPr>
          <w:sz w:val="22"/>
          <w:szCs w:val="22"/>
        </w:rPr>
        <w:t xml:space="preserve">National Conference, St. </w:t>
      </w:r>
    </w:p>
    <w:p w14:paraId="7C823B52" w14:textId="28398D8B" w:rsidR="0053109D" w:rsidRPr="00ED7764" w:rsidRDefault="0053109D" w:rsidP="00B35840">
      <w:pPr>
        <w:pStyle w:val="APAReference"/>
        <w:spacing w:line="240" w:lineRule="auto"/>
        <w:rPr>
          <w:sz w:val="22"/>
          <w:szCs w:val="22"/>
        </w:rPr>
      </w:pPr>
      <w:r w:rsidRPr="00ED7764">
        <w:rPr>
          <w:sz w:val="22"/>
          <w:szCs w:val="22"/>
        </w:rPr>
        <w:t xml:space="preserve">Louis, MO. </w:t>
      </w:r>
    </w:p>
    <w:p w14:paraId="2B2AA5BD" w14:textId="77777777" w:rsidR="0053109D" w:rsidRPr="00ED7764" w:rsidRDefault="0053109D" w:rsidP="00ED7764">
      <w:pPr>
        <w:pStyle w:val="APAReference"/>
        <w:spacing w:line="240" w:lineRule="auto"/>
        <w:rPr>
          <w:i/>
          <w:color w:val="000000"/>
          <w:sz w:val="22"/>
          <w:szCs w:val="22"/>
        </w:rPr>
      </w:pPr>
    </w:p>
    <w:p w14:paraId="79D1C491" w14:textId="36E2212C" w:rsidR="000E6B83" w:rsidRPr="00ED7764" w:rsidRDefault="0053109D" w:rsidP="00B35840">
      <w:pPr>
        <w:pStyle w:val="APAReference"/>
        <w:spacing w:line="240" w:lineRule="auto"/>
        <w:rPr>
          <w:color w:val="000000"/>
          <w:sz w:val="22"/>
          <w:szCs w:val="22"/>
        </w:rPr>
      </w:pPr>
      <w:r w:rsidRPr="00ED7764">
        <w:rPr>
          <w:color w:val="000000"/>
          <w:sz w:val="22"/>
          <w:szCs w:val="22"/>
        </w:rPr>
        <w:t xml:space="preserve">Bresciani, M. J., &amp; </w:t>
      </w:r>
      <w:proofErr w:type="spellStart"/>
      <w:r w:rsidRPr="00ED7764">
        <w:rPr>
          <w:color w:val="000000"/>
          <w:sz w:val="22"/>
          <w:szCs w:val="22"/>
        </w:rPr>
        <w:t>Zelna</w:t>
      </w:r>
      <w:proofErr w:type="spellEnd"/>
      <w:r w:rsidRPr="00ED7764">
        <w:rPr>
          <w:color w:val="000000"/>
          <w:sz w:val="22"/>
          <w:szCs w:val="22"/>
        </w:rPr>
        <w:t>, C. (2003, March).</w:t>
      </w:r>
      <w:r w:rsidR="00F94915" w:rsidRPr="00ED7764">
        <w:rPr>
          <w:color w:val="000000"/>
          <w:sz w:val="22"/>
          <w:szCs w:val="22"/>
        </w:rPr>
        <w:t xml:space="preserve"> </w:t>
      </w:r>
      <w:r w:rsidRPr="00ED7764">
        <w:rPr>
          <w:i/>
          <w:color w:val="000000"/>
          <w:sz w:val="22"/>
          <w:szCs w:val="22"/>
        </w:rPr>
        <w:t xml:space="preserve">The </w:t>
      </w:r>
      <w:r w:rsidR="00B35840" w:rsidRPr="00ED7764">
        <w:rPr>
          <w:i/>
          <w:color w:val="000000"/>
          <w:sz w:val="22"/>
          <w:szCs w:val="22"/>
        </w:rPr>
        <w:t>assessment tool kit for student affairs</w:t>
      </w:r>
      <w:r w:rsidRPr="00ED7764">
        <w:rPr>
          <w:color w:val="000000"/>
          <w:sz w:val="22"/>
          <w:szCs w:val="22"/>
        </w:rPr>
        <w:t>.</w:t>
      </w:r>
      <w:r w:rsidR="00F94915" w:rsidRPr="00ED7764">
        <w:rPr>
          <w:color w:val="000000"/>
          <w:sz w:val="22"/>
          <w:szCs w:val="22"/>
        </w:rPr>
        <w:t xml:space="preserve"> </w:t>
      </w:r>
      <w:r w:rsidRPr="00ED7764">
        <w:rPr>
          <w:color w:val="000000"/>
          <w:sz w:val="22"/>
          <w:szCs w:val="22"/>
        </w:rPr>
        <w:t xml:space="preserve">Symposium conducted </w:t>
      </w:r>
    </w:p>
    <w:p w14:paraId="1E24FB56" w14:textId="1A990FED" w:rsidR="0053109D" w:rsidRPr="00ED7764" w:rsidRDefault="0053109D" w:rsidP="00B35840">
      <w:pPr>
        <w:pStyle w:val="APAReference"/>
        <w:spacing w:line="240" w:lineRule="auto"/>
        <w:rPr>
          <w:sz w:val="22"/>
          <w:szCs w:val="22"/>
        </w:rPr>
      </w:pPr>
      <w:r w:rsidRPr="00ED7764">
        <w:rPr>
          <w:color w:val="000000"/>
          <w:sz w:val="22"/>
          <w:szCs w:val="22"/>
        </w:rPr>
        <w:t xml:space="preserve">at the </w:t>
      </w:r>
      <w:r w:rsidRPr="00ED7764">
        <w:rPr>
          <w:sz w:val="22"/>
          <w:szCs w:val="22"/>
        </w:rPr>
        <w:t>National Association of Student Personnel Administrators</w:t>
      </w:r>
      <w:r w:rsidR="000E6B83" w:rsidRPr="00ED7764">
        <w:rPr>
          <w:sz w:val="22"/>
          <w:szCs w:val="22"/>
        </w:rPr>
        <w:t xml:space="preserve"> </w:t>
      </w:r>
      <w:r w:rsidRPr="00ED7764">
        <w:rPr>
          <w:sz w:val="22"/>
          <w:szCs w:val="22"/>
        </w:rPr>
        <w:t xml:space="preserve">National Conference, St. Louis, MO. </w:t>
      </w:r>
    </w:p>
    <w:p w14:paraId="0BCAC426" w14:textId="77777777" w:rsidR="0053109D" w:rsidRPr="00ED7764" w:rsidRDefault="0053109D" w:rsidP="00E13953">
      <w:pPr>
        <w:pStyle w:val="APAReference"/>
        <w:spacing w:line="240" w:lineRule="auto"/>
        <w:ind w:left="1080" w:firstLine="0"/>
        <w:rPr>
          <w:i/>
          <w:vanish/>
          <w:sz w:val="22"/>
          <w:szCs w:val="22"/>
        </w:rPr>
      </w:pPr>
    </w:p>
    <w:p w14:paraId="7CD3983A" w14:textId="77777777" w:rsidR="0053109D" w:rsidRPr="00ED7764" w:rsidRDefault="0053109D" w:rsidP="00E13953">
      <w:pPr>
        <w:pStyle w:val="APAReference"/>
        <w:spacing w:line="240" w:lineRule="auto"/>
        <w:ind w:left="1080" w:firstLine="0"/>
        <w:rPr>
          <w:sz w:val="22"/>
          <w:szCs w:val="22"/>
        </w:rPr>
      </w:pPr>
    </w:p>
    <w:p w14:paraId="4D0043EF" w14:textId="272FEA5A" w:rsidR="0053109D" w:rsidRPr="00ED7764" w:rsidRDefault="0053109D" w:rsidP="00B35840">
      <w:pPr>
        <w:pStyle w:val="APAReference"/>
        <w:spacing w:line="240" w:lineRule="auto"/>
        <w:ind w:left="0" w:firstLine="0"/>
        <w:rPr>
          <w:i/>
          <w:sz w:val="22"/>
          <w:szCs w:val="22"/>
        </w:rPr>
      </w:pPr>
      <w:r w:rsidRPr="00ED7764">
        <w:rPr>
          <w:sz w:val="22"/>
          <w:szCs w:val="22"/>
        </w:rPr>
        <w:t>Bresciani, M. J., Blake, P., Bresciani, D., Johnson, L., &amp; Kendall, R.</w:t>
      </w:r>
      <w:r w:rsidR="00F94915" w:rsidRPr="00ED7764">
        <w:rPr>
          <w:sz w:val="22"/>
          <w:szCs w:val="22"/>
        </w:rPr>
        <w:t xml:space="preserve"> </w:t>
      </w:r>
      <w:r w:rsidRPr="00ED7764">
        <w:rPr>
          <w:sz w:val="22"/>
          <w:szCs w:val="22"/>
        </w:rPr>
        <w:t>(2003, March).</w:t>
      </w:r>
      <w:r w:rsidR="00F94915" w:rsidRPr="00ED7764">
        <w:rPr>
          <w:sz w:val="22"/>
          <w:szCs w:val="22"/>
        </w:rPr>
        <w:t xml:space="preserve"> </w:t>
      </w:r>
      <w:r w:rsidRPr="00ED7764">
        <w:rPr>
          <w:i/>
          <w:sz w:val="22"/>
          <w:szCs w:val="22"/>
        </w:rPr>
        <w:t xml:space="preserve">Is </w:t>
      </w:r>
      <w:r w:rsidR="00B35840" w:rsidRPr="00ED7764">
        <w:rPr>
          <w:i/>
          <w:sz w:val="22"/>
          <w:szCs w:val="22"/>
        </w:rPr>
        <w:t>career advancement in student affairs for you?</w:t>
      </w:r>
      <w:r w:rsidRPr="00ED7764">
        <w:rPr>
          <w:i/>
          <w:sz w:val="22"/>
          <w:szCs w:val="22"/>
        </w:rPr>
        <w:t xml:space="preserve"> </w:t>
      </w:r>
      <w:r w:rsidRPr="00ED7764">
        <w:rPr>
          <w:sz w:val="22"/>
          <w:szCs w:val="22"/>
        </w:rPr>
        <w:t>Symposium conducted at the</w:t>
      </w:r>
      <w:r w:rsidRPr="00ED7764">
        <w:rPr>
          <w:i/>
          <w:sz w:val="22"/>
          <w:szCs w:val="22"/>
        </w:rPr>
        <w:t xml:space="preserve"> </w:t>
      </w:r>
      <w:r w:rsidRPr="00ED7764">
        <w:rPr>
          <w:sz w:val="22"/>
          <w:szCs w:val="22"/>
        </w:rPr>
        <w:t xml:space="preserve">National Association of Student Personnel Administrators National Conference, St. Louis, MO. </w:t>
      </w:r>
    </w:p>
    <w:p w14:paraId="1E3B172C" w14:textId="77777777" w:rsidR="0053109D" w:rsidRPr="00ED7764" w:rsidRDefault="0053109D" w:rsidP="00E13953">
      <w:pPr>
        <w:pStyle w:val="APAReference"/>
        <w:spacing w:line="240" w:lineRule="auto"/>
        <w:ind w:left="1080" w:firstLine="0"/>
        <w:rPr>
          <w:i/>
          <w:sz w:val="22"/>
          <w:szCs w:val="22"/>
        </w:rPr>
      </w:pPr>
    </w:p>
    <w:p w14:paraId="04CF6483" w14:textId="38C4F126" w:rsidR="000E6B83" w:rsidRPr="00ED7764" w:rsidRDefault="0053109D" w:rsidP="00B35840">
      <w:pPr>
        <w:pStyle w:val="APAReference"/>
        <w:spacing w:line="240" w:lineRule="auto"/>
        <w:rPr>
          <w:sz w:val="22"/>
          <w:szCs w:val="22"/>
        </w:rPr>
      </w:pPr>
      <w:r w:rsidRPr="00ED7764">
        <w:rPr>
          <w:sz w:val="22"/>
          <w:szCs w:val="22"/>
        </w:rPr>
        <w:t xml:space="preserve">Bresciani, M. J., </w:t>
      </w:r>
      <w:r w:rsidR="000E6B83" w:rsidRPr="00ED7764">
        <w:rPr>
          <w:sz w:val="22"/>
          <w:szCs w:val="22"/>
        </w:rPr>
        <w:t xml:space="preserve">&amp; </w:t>
      </w:r>
      <w:r w:rsidRPr="00ED7764">
        <w:rPr>
          <w:sz w:val="22"/>
          <w:szCs w:val="22"/>
        </w:rPr>
        <w:t>Anderson, J. A. (2003, January).</w:t>
      </w:r>
      <w:r w:rsidR="00F94915" w:rsidRPr="00ED7764">
        <w:rPr>
          <w:sz w:val="22"/>
          <w:szCs w:val="22"/>
        </w:rPr>
        <w:t xml:space="preserve"> </w:t>
      </w:r>
      <w:r w:rsidRPr="00ED7764">
        <w:rPr>
          <w:i/>
          <w:sz w:val="22"/>
          <w:szCs w:val="22"/>
        </w:rPr>
        <w:t xml:space="preserve">Redefining </w:t>
      </w:r>
      <w:r w:rsidR="00B35840" w:rsidRPr="00ED7764">
        <w:rPr>
          <w:i/>
          <w:sz w:val="22"/>
          <w:szCs w:val="22"/>
        </w:rPr>
        <w:t>general education</w:t>
      </w:r>
      <w:r w:rsidRPr="00ED7764">
        <w:rPr>
          <w:i/>
          <w:sz w:val="22"/>
          <w:szCs w:val="22"/>
        </w:rPr>
        <w:t>.</w:t>
      </w:r>
      <w:r w:rsidR="00F94915" w:rsidRPr="00ED7764">
        <w:rPr>
          <w:i/>
          <w:sz w:val="22"/>
          <w:szCs w:val="22"/>
        </w:rPr>
        <w:t xml:space="preserve"> </w:t>
      </w:r>
      <w:r w:rsidRPr="00ED7764">
        <w:rPr>
          <w:sz w:val="22"/>
          <w:szCs w:val="22"/>
        </w:rPr>
        <w:t xml:space="preserve">Symposium conducted at the </w:t>
      </w:r>
    </w:p>
    <w:p w14:paraId="5BF4A350" w14:textId="7B8A5442" w:rsidR="0053109D" w:rsidRPr="00ED7764" w:rsidRDefault="0053109D" w:rsidP="00B35840">
      <w:pPr>
        <w:pStyle w:val="APAReference"/>
        <w:spacing w:line="240" w:lineRule="auto"/>
        <w:rPr>
          <w:i/>
          <w:sz w:val="22"/>
          <w:szCs w:val="22"/>
        </w:rPr>
      </w:pPr>
      <w:r w:rsidRPr="00ED7764">
        <w:rPr>
          <w:sz w:val="22"/>
          <w:szCs w:val="22"/>
        </w:rPr>
        <w:t xml:space="preserve">Association of American Colleges and Universities Liberal Education Conference, Seattle, WA. </w:t>
      </w:r>
    </w:p>
    <w:p w14:paraId="532A13F8" w14:textId="77777777" w:rsidR="0053109D" w:rsidRPr="00ED7764" w:rsidRDefault="0053109D" w:rsidP="00E13953">
      <w:pPr>
        <w:pStyle w:val="APAReference"/>
        <w:spacing w:line="240" w:lineRule="auto"/>
        <w:ind w:left="1080" w:firstLine="0"/>
        <w:rPr>
          <w:i/>
          <w:sz w:val="22"/>
          <w:szCs w:val="22"/>
        </w:rPr>
      </w:pPr>
    </w:p>
    <w:p w14:paraId="4F644676" w14:textId="77777777" w:rsidR="000E6B83" w:rsidRPr="00ED7764" w:rsidRDefault="0053109D" w:rsidP="00B35840">
      <w:pPr>
        <w:pStyle w:val="APAReference"/>
        <w:spacing w:line="240" w:lineRule="auto"/>
        <w:rPr>
          <w:i/>
          <w:sz w:val="22"/>
          <w:szCs w:val="22"/>
        </w:rPr>
      </w:pPr>
      <w:r w:rsidRPr="00ED7764">
        <w:rPr>
          <w:sz w:val="22"/>
          <w:szCs w:val="22"/>
        </w:rPr>
        <w:t>Bresciani, M. J., &amp; Anderson, J. A. (2002, November).</w:t>
      </w:r>
      <w:r w:rsidR="00F94915" w:rsidRPr="00ED7764">
        <w:rPr>
          <w:sz w:val="22"/>
          <w:szCs w:val="22"/>
        </w:rPr>
        <w:t xml:space="preserve"> </w:t>
      </w:r>
      <w:r w:rsidRPr="00ED7764">
        <w:rPr>
          <w:i/>
          <w:sz w:val="22"/>
          <w:szCs w:val="22"/>
        </w:rPr>
        <w:t xml:space="preserve">Moving the undergraduate academic program review </w:t>
      </w:r>
    </w:p>
    <w:p w14:paraId="239440E3" w14:textId="65726D3E" w:rsidR="000E6B83" w:rsidRPr="00ED7764" w:rsidRDefault="0053109D" w:rsidP="00B35840">
      <w:pPr>
        <w:pStyle w:val="APAReference"/>
        <w:spacing w:line="240" w:lineRule="auto"/>
        <w:rPr>
          <w:sz w:val="22"/>
          <w:szCs w:val="22"/>
        </w:rPr>
      </w:pPr>
      <w:r w:rsidRPr="00ED7764">
        <w:rPr>
          <w:i/>
          <w:sz w:val="22"/>
          <w:szCs w:val="22"/>
        </w:rPr>
        <w:t>process into student affairs.</w:t>
      </w:r>
      <w:r w:rsidR="00F94915" w:rsidRPr="00ED7764">
        <w:rPr>
          <w:i/>
          <w:sz w:val="22"/>
          <w:szCs w:val="22"/>
        </w:rPr>
        <w:t xml:space="preserve"> </w:t>
      </w:r>
      <w:r w:rsidRPr="00ED7764">
        <w:rPr>
          <w:sz w:val="22"/>
          <w:szCs w:val="22"/>
        </w:rPr>
        <w:t xml:space="preserve">Symposium conducted at the Indiana University Purdue University </w:t>
      </w:r>
      <w:r w:rsidR="00B35840" w:rsidRPr="00ED7764">
        <w:rPr>
          <w:sz w:val="22"/>
          <w:szCs w:val="22"/>
        </w:rPr>
        <w:t>–</w:t>
      </w:r>
      <w:r w:rsidRPr="00ED7764">
        <w:rPr>
          <w:sz w:val="22"/>
          <w:szCs w:val="22"/>
        </w:rPr>
        <w:t xml:space="preserve"> Indianapolis </w:t>
      </w:r>
    </w:p>
    <w:p w14:paraId="104CFE1E" w14:textId="19B082BD" w:rsidR="0053109D" w:rsidRPr="00ED7764" w:rsidRDefault="0053109D" w:rsidP="00B35840">
      <w:pPr>
        <w:pStyle w:val="APAReference"/>
        <w:spacing w:line="240" w:lineRule="auto"/>
        <w:rPr>
          <w:sz w:val="22"/>
          <w:szCs w:val="22"/>
        </w:rPr>
      </w:pPr>
      <w:r w:rsidRPr="00ED7764">
        <w:rPr>
          <w:sz w:val="22"/>
          <w:szCs w:val="22"/>
        </w:rPr>
        <w:t>Assessment Institute, Indianapolis, IN.</w:t>
      </w:r>
      <w:r w:rsidR="00F94915" w:rsidRPr="00ED7764">
        <w:rPr>
          <w:sz w:val="22"/>
          <w:szCs w:val="22"/>
        </w:rPr>
        <w:t xml:space="preserve"> </w:t>
      </w:r>
    </w:p>
    <w:p w14:paraId="74BD8363" w14:textId="77777777" w:rsidR="0053109D" w:rsidRPr="00ED7764" w:rsidRDefault="0053109D" w:rsidP="00E13953">
      <w:pPr>
        <w:pStyle w:val="APAReference"/>
        <w:spacing w:line="240" w:lineRule="auto"/>
        <w:ind w:left="1080" w:firstLine="0"/>
        <w:rPr>
          <w:sz w:val="22"/>
          <w:szCs w:val="22"/>
        </w:rPr>
      </w:pPr>
    </w:p>
    <w:p w14:paraId="0E7BEC6B" w14:textId="74AC9D5B" w:rsidR="000E6B83" w:rsidRPr="00ED7764" w:rsidRDefault="0053109D" w:rsidP="00B35840">
      <w:pPr>
        <w:pStyle w:val="APAReference"/>
        <w:spacing w:line="240" w:lineRule="auto"/>
        <w:rPr>
          <w:i/>
          <w:sz w:val="22"/>
          <w:szCs w:val="22"/>
        </w:rPr>
      </w:pPr>
      <w:r w:rsidRPr="00ED7764">
        <w:rPr>
          <w:sz w:val="22"/>
          <w:szCs w:val="22"/>
        </w:rPr>
        <w:t>Bresciani, M. J., Anderson, J. A, &amp; Maki, P.</w:t>
      </w:r>
      <w:r w:rsidR="00F94915" w:rsidRPr="00ED7764">
        <w:rPr>
          <w:sz w:val="22"/>
          <w:szCs w:val="22"/>
        </w:rPr>
        <w:t xml:space="preserve"> </w:t>
      </w:r>
      <w:r w:rsidRPr="00ED7764">
        <w:rPr>
          <w:sz w:val="22"/>
          <w:szCs w:val="22"/>
        </w:rPr>
        <w:t>(2002, June).</w:t>
      </w:r>
      <w:r w:rsidR="00F94915" w:rsidRPr="00ED7764">
        <w:rPr>
          <w:sz w:val="22"/>
          <w:szCs w:val="22"/>
        </w:rPr>
        <w:t xml:space="preserve"> </w:t>
      </w:r>
      <w:r w:rsidRPr="00ED7764">
        <w:rPr>
          <w:i/>
          <w:sz w:val="22"/>
          <w:szCs w:val="22"/>
        </w:rPr>
        <w:t xml:space="preserve">Expanding </w:t>
      </w:r>
      <w:r w:rsidR="00B35840" w:rsidRPr="00ED7764">
        <w:rPr>
          <w:i/>
          <w:sz w:val="22"/>
          <w:szCs w:val="22"/>
        </w:rPr>
        <w:t xml:space="preserve">faculty involvement in assessment-based </w:t>
      </w:r>
    </w:p>
    <w:p w14:paraId="0D1BF7AF" w14:textId="71D5D915" w:rsidR="000E6B83" w:rsidRPr="00ED7764" w:rsidRDefault="00B35840" w:rsidP="00B35840">
      <w:pPr>
        <w:pStyle w:val="APAReference"/>
        <w:spacing w:line="240" w:lineRule="auto"/>
        <w:rPr>
          <w:sz w:val="22"/>
          <w:szCs w:val="22"/>
        </w:rPr>
      </w:pPr>
      <w:r w:rsidRPr="00ED7764">
        <w:rPr>
          <w:i/>
          <w:sz w:val="22"/>
          <w:szCs w:val="22"/>
        </w:rPr>
        <w:t>undergraduate academic program review: A case study</w:t>
      </w:r>
      <w:r w:rsidR="0053109D" w:rsidRPr="00ED7764">
        <w:rPr>
          <w:sz w:val="22"/>
          <w:szCs w:val="22"/>
        </w:rPr>
        <w:t>.</w:t>
      </w:r>
      <w:r w:rsidR="00F94915" w:rsidRPr="00ED7764">
        <w:rPr>
          <w:sz w:val="22"/>
          <w:szCs w:val="22"/>
        </w:rPr>
        <w:t xml:space="preserve"> </w:t>
      </w:r>
      <w:r w:rsidR="0053109D" w:rsidRPr="00ED7764">
        <w:rPr>
          <w:sz w:val="22"/>
          <w:szCs w:val="22"/>
        </w:rPr>
        <w:t xml:space="preserve">Symposium conducted at the American Association of </w:t>
      </w:r>
    </w:p>
    <w:p w14:paraId="2566598A" w14:textId="5F099167" w:rsidR="0053109D" w:rsidRPr="00ED7764" w:rsidRDefault="0053109D" w:rsidP="00B35840">
      <w:pPr>
        <w:pStyle w:val="APAReference"/>
        <w:spacing w:line="240" w:lineRule="auto"/>
        <w:rPr>
          <w:sz w:val="22"/>
          <w:szCs w:val="22"/>
        </w:rPr>
      </w:pPr>
      <w:r w:rsidRPr="00ED7764">
        <w:rPr>
          <w:sz w:val="22"/>
          <w:szCs w:val="22"/>
        </w:rPr>
        <w:t>Higher Education National Assessment Conference, Boston, MA.</w:t>
      </w:r>
    </w:p>
    <w:p w14:paraId="3C686BE8" w14:textId="2E70CF16" w:rsidR="00ED7764" w:rsidRPr="00ED7764" w:rsidRDefault="00ED7764" w:rsidP="00DD06B5">
      <w:pPr>
        <w:pStyle w:val="APAReference"/>
        <w:spacing w:line="240" w:lineRule="auto"/>
        <w:ind w:left="0" w:firstLine="0"/>
        <w:rPr>
          <w:sz w:val="22"/>
          <w:szCs w:val="22"/>
        </w:rPr>
      </w:pPr>
    </w:p>
    <w:p w14:paraId="2B846C55" w14:textId="42EA9524" w:rsidR="000E6B83" w:rsidRPr="00ED7764" w:rsidRDefault="0053109D" w:rsidP="00B35840">
      <w:pPr>
        <w:pStyle w:val="APAReference"/>
        <w:spacing w:line="240" w:lineRule="auto"/>
        <w:rPr>
          <w:i/>
          <w:sz w:val="22"/>
          <w:szCs w:val="22"/>
        </w:rPr>
      </w:pPr>
      <w:r w:rsidRPr="00ED7764">
        <w:rPr>
          <w:sz w:val="22"/>
          <w:szCs w:val="22"/>
        </w:rPr>
        <w:t>Bresciani, M. J., &amp; Odom, J. (2002, June).</w:t>
      </w:r>
      <w:r w:rsidR="00F94915" w:rsidRPr="00ED7764">
        <w:rPr>
          <w:sz w:val="22"/>
          <w:szCs w:val="22"/>
        </w:rPr>
        <w:t xml:space="preserve"> </w:t>
      </w:r>
      <w:r w:rsidRPr="00ED7764">
        <w:rPr>
          <w:i/>
          <w:sz w:val="22"/>
          <w:szCs w:val="22"/>
        </w:rPr>
        <w:t xml:space="preserve">From </w:t>
      </w:r>
      <w:r w:rsidR="00B35840" w:rsidRPr="00ED7764">
        <w:rPr>
          <w:i/>
          <w:sz w:val="22"/>
          <w:szCs w:val="22"/>
        </w:rPr>
        <w:t xml:space="preserve">creation to validation to innovation: A case study of </w:t>
      </w:r>
    </w:p>
    <w:p w14:paraId="7CF6AD6B" w14:textId="7BBC2766" w:rsidR="000E6B83" w:rsidRPr="00ED7764" w:rsidRDefault="00B35840" w:rsidP="00B35840">
      <w:pPr>
        <w:pStyle w:val="APAReference"/>
        <w:spacing w:line="240" w:lineRule="auto"/>
        <w:rPr>
          <w:sz w:val="22"/>
          <w:szCs w:val="22"/>
        </w:rPr>
      </w:pPr>
      <w:r w:rsidRPr="00ED7764">
        <w:rPr>
          <w:i/>
          <w:sz w:val="22"/>
          <w:szCs w:val="22"/>
        </w:rPr>
        <w:t>undergraduate academic program review</w:t>
      </w:r>
      <w:r w:rsidR="0053109D" w:rsidRPr="00ED7764">
        <w:rPr>
          <w:i/>
          <w:sz w:val="22"/>
          <w:szCs w:val="22"/>
        </w:rPr>
        <w:t>.</w:t>
      </w:r>
      <w:r w:rsidR="00F94915" w:rsidRPr="00ED7764">
        <w:rPr>
          <w:i/>
          <w:sz w:val="22"/>
          <w:szCs w:val="22"/>
        </w:rPr>
        <w:t xml:space="preserve"> </w:t>
      </w:r>
      <w:r w:rsidR="0053109D" w:rsidRPr="00ED7764">
        <w:rPr>
          <w:sz w:val="22"/>
          <w:szCs w:val="22"/>
        </w:rPr>
        <w:t xml:space="preserve">Symposium conducted at the American Association of Higher </w:t>
      </w:r>
    </w:p>
    <w:p w14:paraId="3FE08327" w14:textId="60C83DC6" w:rsidR="0053109D" w:rsidRPr="00ED7764" w:rsidRDefault="0053109D" w:rsidP="00B35840">
      <w:pPr>
        <w:pStyle w:val="APAReference"/>
        <w:spacing w:line="240" w:lineRule="auto"/>
        <w:rPr>
          <w:i/>
          <w:sz w:val="22"/>
          <w:szCs w:val="22"/>
        </w:rPr>
      </w:pPr>
      <w:r w:rsidRPr="00ED7764">
        <w:rPr>
          <w:sz w:val="22"/>
          <w:szCs w:val="22"/>
        </w:rPr>
        <w:t>Education National Assessment Conference, Boston, MA.</w:t>
      </w:r>
    </w:p>
    <w:p w14:paraId="23144A35" w14:textId="77777777" w:rsidR="0053109D" w:rsidRPr="00ED7764" w:rsidRDefault="0053109D" w:rsidP="00E13953">
      <w:pPr>
        <w:pStyle w:val="APAReference"/>
        <w:spacing w:line="240" w:lineRule="auto"/>
        <w:ind w:left="1080" w:firstLine="0"/>
        <w:rPr>
          <w:i/>
          <w:sz w:val="22"/>
          <w:szCs w:val="22"/>
        </w:rPr>
      </w:pPr>
    </w:p>
    <w:p w14:paraId="222774EA" w14:textId="3F3D8171" w:rsidR="000E6B83" w:rsidRPr="00ED7764" w:rsidRDefault="0053109D" w:rsidP="00B35840">
      <w:pPr>
        <w:pStyle w:val="APAReference"/>
        <w:spacing w:line="240" w:lineRule="auto"/>
        <w:rPr>
          <w:i/>
          <w:sz w:val="22"/>
          <w:szCs w:val="22"/>
        </w:rPr>
      </w:pPr>
      <w:r w:rsidRPr="00ED7764">
        <w:rPr>
          <w:sz w:val="22"/>
          <w:szCs w:val="22"/>
        </w:rPr>
        <w:t xml:space="preserve">Bresciani, M. J., &amp; </w:t>
      </w:r>
      <w:proofErr w:type="spellStart"/>
      <w:r w:rsidRPr="00ED7764">
        <w:rPr>
          <w:sz w:val="22"/>
          <w:szCs w:val="22"/>
        </w:rPr>
        <w:t>Kuh</w:t>
      </w:r>
      <w:proofErr w:type="spellEnd"/>
      <w:r w:rsidRPr="00ED7764">
        <w:rPr>
          <w:sz w:val="22"/>
          <w:szCs w:val="22"/>
        </w:rPr>
        <w:t>, G. (2002, June).</w:t>
      </w:r>
      <w:r w:rsidR="00F94915" w:rsidRPr="00ED7764">
        <w:rPr>
          <w:sz w:val="22"/>
          <w:szCs w:val="22"/>
        </w:rPr>
        <w:t xml:space="preserve"> </w:t>
      </w:r>
      <w:r w:rsidRPr="00ED7764">
        <w:rPr>
          <w:i/>
          <w:sz w:val="22"/>
          <w:szCs w:val="22"/>
        </w:rPr>
        <w:t xml:space="preserve">Using the National Survey of Student Engagement </w:t>
      </w:r>
      <w:r w:rsidR="00B35840" w:rsidRPr="00ED7764">
        <w:rPr>
          <w:i/>
          <w:sz w:val="22"/>
          <w:szCs w:val="22"/>
        </w:rPr>
        <w:t>r</w:t>
      </w:r>
      <w:r w:rsidRPr="00ED7764">
        <w:rPr>
          <w:i/>
          <w:sz w:val="22"/>
          <w:szCs w:val="22"/>
        </w:rPr>
        <w:t xml:space="preserve">esults for </w:t>
      </w:r>
      <w:r w:rsidR="00B35840" w:rsidRPr="00ED7764">
        <w:rPr>
          <w:i/>
          <w:sz w:val="22"/>
          <w:szCs w:val="22"/>
        </w:rPr>
        <w:t>d</w:t>
      </w:r>
      <w:r w:rsidRPr="00ED7764">
        <w:rPr>
          <w:i/>
          <w:sz w:val="22"/>
          <w:szCs w:val="22"/>
        </w:rPr>
        <w:t xml:space="preserve">ecision </w:t>
      </w:r>
    </w:p>
    <w:p w14:paraId="19E7020B" w14:textId="359B994E" w:rsidR="000E6B83" w:rsidRPr="00ED7764" w:rsidRDefault="00B35840" w:rsidP="00B35840">
      <w:pPr>
        <w:pStyle w:val="APAReference"/>
        <w:spacing w:line="240" w:lineRule="auto"/>
        <w:rPr>
          <w:sz w:val="22"/>
          <w:szCs w:val="22"/>
        </w:rPr>
      </w:pPr>
      <w:r w:rsidRPr="00ED7764">
        <w:rPr>
          <w:i/>
          <w:sz w:val="22"/>
          <w:szCs w:val="22"/>
        </w:rPr>
        <w:t>m</w:t>
      </w:r>
      <w:r w:rsidR="0053109D" w:rsidRPr="00ED7764">
        <w:rPr>
          <w:i/>
          <w:sz w:val="22"/>
          <w:szCs w:val="22"/>
        </w:rPr>
        <w:t>aking.</w:t>
      </w:r>
      <w:r w:rsidR="00F94915" w:rsidRPr="00ED7764">
        <w:rPr>
          <w:sz w:val="22"/>
          <w:szCs w:val="22"/>
        </w:rPr>
        <w:t xml:space="preserve"> </w:t>
      </w:r>
      <w:r w:rsidR="0053109D" w:rsidRPr="00ED7764">
        <w:rPr>
          <w:sz w:val="22"/>
          <w:szCs w:val="22"/>
        </w:rPr>
        <w:t xml:space="preserve">Symposium conducted at the American Association of Higher Education National Assessment </w:t>
      </w:r>
    </w:p>
    <w:p w14:paraId="5C6FA154" w14:textId="473A1290" w:rsidR="0053109D" w:rsidRPr="00ED7764" w:rsidRDefault="0053109D" w:rsidP="00B35840">
      <w:pPr>
        <w:pStyle w:val="APAReference"/>
        <w:spacing w:line="240" w:lineRule="auto"/>
        <w:rPr>
          <w:sz w:val="22"/>
          <w:szCs w:val="22"/>
        </w:rPr>
      </w:pPr>
      <w:r w:rsidRPr="00ED7764">
        <w:rPr>
          <w:sz w:val="22"/>
          <w:szCs w:val="22"/>
        </w:rPr>
        <w:t>Conference, Boston, MA.</w:t>
      </w:r>
    </w:p>
    <w:p w14:paraId="418CF7B2" w14:textId="77777777" w:rsidR="0053109D" w:rsidRPr="00ED7764" w:rsidRDefault="0053109D" w:rsidP="00E13953">
      <w:pPr>
        <w:pStyle w:val="APAReference"/>
        <w:spacing w:line="240" w:lineRule="auto"/>
        <w:ind w:left="1080" w:firstLine="0"/>
        <w:rPr>
          <w:sz w:val="22"/>
          <w:szCs w:val="22"/>
        </w:rPr>
      </w:pPr>
    </w:p>
    <w:p w14:paraId="18088C39" w14:textId="0932B32C" w:rsidR="000E6B83" w:rsidRPr="00ED7764" w:rsidRDefault="0053109D" w:rsidP="00B35840">
      <w:pPr>
        <w:pStyle w:val="APAReference"/>
        <w:spacing w:line="240" w:lineRule="auto"/>
        <w:rPr>
          <w:sz w:val="22"/>
          <w:szCs w:val="22"/>
        </w:rPr>
      </w:pPr>
      <w:r w:rsidRPr="00ED7764">
        <w:rPr>
          <w:sz w:val="22"/>
          <w:szCs w:val="22"/>
        </w:rPr>
        <w:t xml:space="preserve">Bresciani, M. J., &amp; </w:t>
      </w:r>
      <w:proofErr w:type="spellStart"/>
      <w:r w:rsidRPr="00ED7764">
        <w:rPr>
          <w:sz w:val="22"/>
          <w:szCs w:val="22"/>
        </w:rPr>
        <w:t>Zelna</w:t>
      </w:r>
      <w:proofErr w:type="spellEnd"/>
      <w:r w:rsidRPr="00ED7764">
        <w:rPr>
          <w:sz w:val="22"/>
          <w:szCs w:val="22"/>
        </w:rPr>
        <w:t>, C. (2002, March).</w:t>
      </w:r>
      <w:r w:rsidR="00F94915" w:rsidRPr="00ED7764">
        <w:rPr>
          <w:sz w:val="22"/>
          <w:szCs w:val="22"/>
        </w:rPr>
        <w:t xml:space="preserve"> </w:t>
      </w:r>
      <w:r w:rsidRPr="00ED7764">
        <w:rPr>
          <w:i/>
          <w:sz w:val="22"/>
          <w:szCs w:val="22"/>
        </w:rPr>
        <w:t xml:space="preserve">Assessing and </w:t>
      </w:r>
      <w:r w:rsidR="00B35840" w:rsidRPr="00ED7764">
        <w:rPr>
          <w:i/>
          <w:sz w:val="22"/>
          <w:szCs w:val="22"/>
        </w:rPr>
        <w:t>addressing academic integrity</w:t>
      </w:r>
      <w:r w:rsidRPr="00ED7764">
        <w:rPr>
          <w:sz w:val="22"/>
          <w:szCs w:val="22"/>
        </w:rPr>
        <w:t>.</w:t>
      </w:r>
      <w:r w:rsidR="00F94915" w:rsidRPr="00ED7764">
        <w:rPr>
          <w:sz w:val="22"/>
          <w:szCs w:val="22"/>
        </w:rPr>
        <w:t xml:space="preserve"> </w:t>
      </w:r>
      <w:r w:rsidRPr="00ED7764">
        <w:rPr>
          <w:sz w:val="22"/>
          <w:szCs w:val="22"/>
        </w:rPr>
        <w:t xml:space="preserve">Symposium </w:t>
      </w:r>
    </w:p>
    <w:p w14:paraId="28912D3C" w14:textId="6C3A04E9" w:rsidR="0053109D" w:rsidRPr="00ED7764" w:rsidRDefault="0053109D" w:rsidP="00DD06B5">
      <w:pPr>
        <w:pStyle w:val="APAReference"/>
        <w:spacing w:line="240" w:lineRule="auto"/>
        <w:rPr>
          <w:i/>
          <w:sz w:val="22"/>
          <w:szCs w:val="22"/>
        </w:rPr>
      </w:pPr>
      <w:r w:rsidRPr="00ED7764">
        <w:rPr>
          <w:sz w:val="22"/>
          <w:szCs w:val="22"/>
        </w:rPr>
        <w:t>conducted at the National Association of Student Personnel Administrators</w:t>
      </w:r>
      <w:r w:rsidR="000E6B83" w:rsidRPr="00ED7764">
        <w:rPr>
          <w:sz w:val="22"/>
          <w:szCs w:val="22"/>
        </w:rPr>
        <w:t xml:space="preserve"> </w:t>
      </w:r>
      <w:r w:rsidRPr="00ED7764">
        <w:rPr>
          <w:sz w:val="22"/>
          <w:szCs w:val="22"/>
        </w:rPr>
        <w:t xml:space="preserve">National Conference, Boston, MA. </w:t>
      </w:r>
    </w:p>
    <w:p w14:paraId="190F0CBF" w14:textId="19C71E79" w:rsidR="000E6B83" w:rsidRPr="00ED7764" w:rsidRDefault="0053109D" w:rsidP="00B35840">
      <w:pPr>
        <w:pStyle w:val="APAReference"/>
        <w:spacing w:line="240" w:lineRule="auto"/>
        <w:rPr>
          <w:i/>
          <w:sz w:val="22"/>
          <w:szCs w:val="22"/>
        </w:rPr>
      </w:pPr>
      <w:r w:rsidRPr="00ED7764">
        <w:rPr>
          <w:sz w:val="22"/>
          <w:szCs w:val="22"/>
        </w:rPr>
        <w:t>Bresciani, M. J., &amp; Sabourin, C. (2002, March).</w:t>
      </w:r>
      <w:r w:rsidR="00F94915" w:rsidRPr="00ED7764">
        <w:rPr>
          <w:sz w:val="22"/>
          <w:szCs w:val="22"/>
        </w:rPr>
        <w:t xml:space="preserve"> </w:t>
      </w:r>
      <w:r w:rsidRPr="00ED7764">
        <w:rPr>
          <w:i/>
          <w:sz w:val="22"/>
          <w:szCs w:val="22"/>
        </w:rPr>
        <w:t xml:space="preserve">Assessing </w:t>
      </w:r>
      <w:r w:rsidR="00B35840" w:rsidRPr="00ED7764">
        <w:rPr>
          <w:i/>
          <w:sz w:val="22"/>
          <w:szCs w:val="22"/>
        </w:rPr>
        <w:t xml:space="preserve">service learning obstacles, pitfalls, and </w:t>
      </w:r>
    </w:p>
    <w:p w14:paraId="621A0590" w14:textId="59DE0A2B" w:rsidR="000E6B83" w:rsidRPr="00ED7764" w:rsidRDefault="00B35840" w:rsidP="00B35840">
      <w:pPr>
        <w:pStyle w:val="APAReference"/>
        <w:spacing w:line="240" w:lineRule="auto"/>
        <w:rPr>
          <w:sz w:val="22"/>
          <w:szCs w:val="22"/>
        </w:rPr>
      </w:pPr>
      <w:r w:rsidRPr="00ED7764">
        <w:rPr>
          <w:i/>
          <w:sz w:val="22"/>
          <w:szCs w:val="22"/>
        </w:rPr>
        <w:t xml:space="preserve">accomplishments. </w:t>
      </w:r>
      <w:r w:rsidR="0053109D" w:rsidRPr="00ED7764">
        <w:rPr>
          <w:sz w:val="22"/>
          <w:szCs w:val="22"/>
        </w:rPr>
        <w:t>Symposium conducted at the National Association of Student Personnel Administrators</w:t>
      </w:r>
      <w:r w:rsidR="000E6B83" w:rsidRPr="00ED7764">
        <w:rPr>
          <w:sz w:val="22"/>
          <w:szCs w:val="22"/>
        </w:rPr>
        <w:t xml:space="preserve"> </w:t>
      </w:r>
    </w:p>
    <w:p w14:paraId="6481325B" w14:textId="76C530E0" w:rsidR="0053109D" w:rsidRPr="00ED7764" w:rsidRDefault="0053109D" w:rsidP="00B35840">
      <w:pPr>
        <w:pStyle w:val="APAReference"/>
        <w:spacing w:line="240" w:lineRule="auto"/>
        <w:rPr>
          <w:sz w:val="22"/>
          <w:szCs w:val="22"/>
        </w:rPr>
      </w:pPr>
      <w:r w:rsidRPr="00ED7764">
        <w:rPr>
          <w:sz w:val="22"/>
          <w:szCs w:val="22"/>
        </w:rPr>
        <w:t xml:space="preserve">National Conference, Boston, MA. </w:t>
      </w:r>
    </w:p>
    <w:p w14:paraId="4B75CBE9" w14:textId="77777777" w:rsidR="0053109D" w:rsidRPr="00ED7764" w:rsidRDefault="0053109D" w:rsidP="00E13953">
      <w:pPr>
        <w:pStyle w:val="APAReference"/>
        <w:spacing w:line="240" w:lineRule="auto"/>
        <w:ind w:left="1080" w:firstLine="0"/>
        <w:rPr>
          <w:i/>
          <w:sz w:val="22"/>
          <w:szCs w:val="22"/>
        </w:rPr>
      </w:pPr>
    </w:p>
    <w:p w14:paraId="7775E4CD" w14:textId="23769BC2" w:rsidR="000E6B83" w:rsidRPr="00ED7764" w:rsidRDefault="0053109D" w:rsidP="00B35840">
      <w:pPr>
        <w:pStyle w:val="APAReference"/>
        <w:spacing w:line="240" w:lineRule="auto"/>
        <w:rPr>
          <w:sz w:val="22"/>
          <w:szCs w:val="22"/>
        </w:rPr>
      </w:pPr>
      <w:r w:rsidRPr="00ED7764">
        <w:rPr>
          <w:sz w:val="22"/>
          <w:szCs w:val="22"/>
        </w:rPr>
        <w:t>Bresciani, M. J., &amp; Maki, P. (2002, January).</w:t>
      </w:r>
      <w:r w:rsidR="00F94915" w:rsidRPr="00ED7764">
        <w:rPr>
          <w:sz w:val="22"/>
          <w:szCs w:val="22"/>
        </w:rPr>
        <w:t xml:space="preserve"> </w:t>
      </w:r>
      <w:r w:rsidRPr="00ED7764">
        <w:rPr>
          <w:i/>
          <w:sz w:val="22"/>
          <w:szCs w:val="22"/>
        </w:rPr>
        <w:t xml:space="preserve">Integrating </w:t>
      </w:r>
      <w:r w:rsidR="00B35840" w:rsidRPr="00ED7764">
        <w:rPr>
          <w:i/>
          <w:sz w:val="22"/>
          <w:szCs w:val="22"/>
        </w:rPr>
        <w:t>university outcomes assessment into a university</w:t>
      </w:r>
      <w:r w:rsidRPr="00ED7764">
        <w:rPr>
          <w:sz w:val="22"/>
          <w:szCs w:val="22"/>
        </w:rPr>
        <w:t xml:space="preserve">. </w:t>
      </w:r>
    </w:p>
    <w:p w14:paraId="011C9758" w14:textId="07162429" w:rsidR="0053109D" w:rsidRPr="00ED7764" w:rsidRDefault="0053109D" w:rsidP="00B35840">
      <w:pPr>
        <w:pStyle w:val="APAReference"/>
        <w:spacing w:line="240" w:lineRule="auto"/>
        <w:rPr>
          <w:i/>
          <w:sz w:val="22"/>
          <w:szCs w:val="22"/>
        </w:rPr>
      </w:pPr>
      <w:r w:rsidRPr="00ED7764">
        <w:rPr>
          <w:sz w:val="22"/>
          <w:szCs w:val="22"/>
        </w:rPr>
        <w:t xml:space="preserve">Invited workshop for AAHE Forum on Faculty Roles and Rewards, Phoenix, AZ. </w:t>
      </w:r>
    </w:p>
    <w:p w14:paraId="40E6BB73" w14:textId="77777777" w:rsidR="0053109D" w:rsidRPr="00ED7764" w:rsidRDefault="0053109D" w:rsidP="00E13953">
      <w:pPr>
        <w:pStyle w:val="APAReference"/>
        <w:spacing w:line="240" w:lineRule="auto"/>
        <w:ind w:left="1080" w:firstLine="0"/>
        <w:rPr>
          <w:i/>
          <w:sz w:val="22"/>
          <w:szCs w:val="22"/>
        </w:rPr>
      </w:pPr>
    </w:p>
    <w:p w14:paraId="37377872" w14:textId="2D55033A" w:rsidR="000E6B83" w:rsidRPr="00ED7764" w:rsidRDefault="0053109D" w:rsidP="00B35840">
      <w:pPr>
        <w:pStyle w:val="APAReference"/>
        <w:spacing w:line="240" w:lineRule="auto"/>
        <w:rPr>
          <w:i/>
          <w:sz w:val="22"/>
          <w:szCs w:val="22"/>
        </w:rPr>
      </w:pPr>
      <w:r w:rsidRPr="00ED7764">
        <w:rPr>
          <w:sz w:val="22"/>
          <w:szCs w:val="22"/>
        </w:rPr>
        <w:t>Bresciani, M. J., Anderson, J. A., Conway, T., &amp; Allen, J. (2001, December).</w:t>
      </w:r>
      <w:r w:rsidR="00F94915" w:rsidRPr="00ED7764">
        <w:rPr>
          <w:sz w:val="22"/>
          <w:szCs w:val="22"/>
        </w:rPr>
        <w:t xml:space="preserve"> </w:t>
      </w:r>
      <w:r w:rsidRPr="00ED7764">
        <w:rPr>
          <w:i/>
          <w:sz w:val="22"/>
          <w:szCs w:val="22"/>
        </w:rPr>
        <w:t xml:space="preserve">Process-based </w:t>
      </w:r>
      <w:r w:rsidR="00B35840" w:rsidRPr="00ED7764">
        <w:rPr>
          <w:i/>
          <w:sz w:val="22"/>
          <w:szCs w:val="22"/>
        </w:rPr>
        <w:t>a</w:t>
      </w:r>
      <w:r w:rsidRPr="00ED7764">
        <w:rPr>
          <w:i/>
          <w:sz w:val="22"/>
          <w:szCs w:val="22"/>
        </w:rPr>
        <w:t xml:space="preserve">ssessment: Using </w:t>
      </w:r>
    </w:p>
    <w:p w14:paraId="4B10962B" w14:textId="1BC1CCC1" w:rsidR="000E6B83" w:rsidRPr="00ED7764" w:rsidRDefault="00B35840" w:rsidP="00B35840">
      <w:pPr>
        <w:pStyle w:val="APAReference"/>
        <w:spacing w:line="240" w:lineRule="auto"/>
        <w:rPr>
          <w:sz w:val="22"/>
          <w:szCs w:val="22"/>
        </w:rPr>
      </w:pPr>
      <w:r w:rsidRPr="00ED7764">
        <w:rPr>
          <w:i/>
          <w:sz w:val="22"/>
          <w:szCs w:val="22"/>
        </w:rPr>
        <w:t>assessment to transform institutional culture and academic initiatives</w:t>
      </w:r>
      <w:r w:rsidR="0053109D" w:rsidRPr="00ED7764">
        <w:rPr>
          <w:i/>
          <w:sz w:val="22"/>
          <w:szCs w:val="22"/>
        </w:rPr>
        <w:t xml:space="preserve">. </w:t>
      </w:r>
      <w:r w:rsidR="0053109D" w:rsidRPr="00ED7764">
        <w:rPr>
          <w:sz w:val="22"/>
          <w:szCs w:val="22"/>
        </w:rPr>
        <w:t xml:space="preserve">Symposium conducted at the Southern </w:t>
      </w:r>
    </w:p>
    <w:p w14:paraId="6EB1F242" w14:textId="3509911B" w:rsidR="0053109D" w:rsidRPr="00ED7764" w:rsidRDefault="0053109D" w:rsidP="00B35840">
      <w:pPr>
        <w:pStyle w:val="APAReference"/>
        <w:spacing w:line="240" w:lineRule="auto"/>
        <w:rPr>
          <w:i/>
          <w:sz w:val="22"/>
          <w:szCs w:val="22"/>
        </w:rPr>
      </w:pPr>
      <w:r w:rsidRPr="00ED7764">
        <w:rPr>
          <w:sz w:val="22"/>
          <w:szCs w:val="22"/>
        </w:rPr>
        <w:t>Association of Colleges and Schools Commission on Colleges Conference, New Orleans, LA.</w:t>
      </w:r>
      <w:r w:rsidR="00F94915" w:rsidRPr="00ED7764">
        <w:rPr>
          <w:sz w:val="22"/>
          <w:szCs w:val="22"/>
        </w:rPr>
        <w:t xml:space="preserve"> </w:t>
      </w:r>
    </w:p>
    <w:p w14:paraId="42C7A2F7" w14:textId="77777777" w:rsidR="000E6B83" w:rsidRPr="00ED7764" w:rsidRDefault="000E6B83" w:rsidP="00B35840">
      <w:pPr>
        <w:pStyle w:val="APAReference"/>
        <w:spacing w:line="240" w:lineRule="auto"/>
        <w:ind w:left="0" w:firstLine="0"/>
        <w:rPr>
          <w:sz w:val="22"/>
          <w:szCs w:val="22"/>
        </w:rPr>
      </w:pPr>
    </w:p>
    <w:p w14:paraId="3EB9BDE7" w14:textId="3169A342" w:rsidR="000E6B83" w:rsidRPr="00ED7764" w:rsidRDefault="0053109D" w:rsidP="00B35840">
      <w:pPr>
        <w:pStyle w:val="APAReference"/>
        <w:spacing w:line="240" w:lineRule="auto"/>
        <w:rPr>
          <w:i/>
          <w:sz w:val="22"/>
          <w:szCs w:val="22"/>
        </w:rPr>
      </w:pPr>
      <w:r w:rsidRPr="00ED7764">
        <w:rPr>
          <w:sz w:val="22"/>
          <w:szCs w:val="22"/>
        </w:rPr>
        <w:t>Bresciani, M. J., &amp; Sabourin, C. M. (2001, November).</w:t>
      </w:r>
      <w:r w:rsidR="00F94915" w:rsidRPr="00ED7764">
        <w:rPr>
          <w:sz w:val="22"/>
          <w:szCs w:val="22"/>
        </w:rPr>
        <w:t xml:space="preserve"> </w:t>
      </w:r>
      <w:r w:rsidRPr="00ED7764">
        <w:rPr>
          <w:i/>
          <w:sz w:val="22"/>
          <w:szCs w:val="22"/>
        </w:rPr>
        <w:t xml:space="preserve">Service </w:t>
      </w:r>
      <w:r w:rsidR="00B35840" w:rsidRPr="00ED7764">
        <w:rPr>
          <w:i/>
          <w:sz w:val="22"/>
          <w:szCs w:val="22"/>
        </w:rPr>
        <w:t xml:space="preserve">learning: An assessment plan for student </w:t>
      </w:r>
    </w:p>
    <w:p w14:paraId="1E84360F" w14:textId="3CA8F6FD" w:rsidR="00B35840" w:rsidRPr="00ED7764" w:rsidRDefault="00B35840" w:rsidP="00B35840">
      <w:pPr>
        <w:pStyle w:val="APAReference"/>
        <w:spacing w:line="240" w:lineRule="auto"/>
        <w:rPr>
          <w:sz w:val="22"/>
          <w:szCs w:val="22"/>
        </w:rPr>
      </w:pPr>
      <w:r w:rsidRPr="00ED7764">
        <w:rPr>
          <w:i/>
          <w:sz w:val="22"/>
          <w:szCs w:val="22"/>
        </w:rPr>
        <w:t xml:space="preserve">outcomes poster session. </w:t>
      </w:r>
      <w:r w:rsidR="0053109D" w:rsidRPr="00ED7764">
        <w:rPr>
          <w:sz w:val="22"/>
          <w:szCs w:val="22"/>
        </w:rPr>
        <w:t xml:space="preserve">Symposium conducted at the Association for the Study of Higher Education Conference, </w:t>
      </w:r>
    </w:p>
    <w:p w14:paraId="2D394815" w14:textId="0A489B8D" w:rsidR="0053109D" w:rsidRPr="00ED7764" w:rsidRDefault="0053109D" w:rsidP="00B35840">
      <w:pPr>
        <w:pStyle w:val="APAReference"/>
        <w:spacing w:line="240" w:lineRule="auto"/>
        <w:rPr>
          <w:i/>
          <w:sz w:val="22"/>
          <w:szCs w:val="22"/>
        </w:rPr>
      </w:pPr>
      <w:r w:rsidRPr="00ED7764">
        <w:rPr>
          <w:sz w:val="22"/>
          <w:szCs w:val="22"/>
        </w:rPr>
        <w:t>Richmond, VA.</w:t>
      </w:r>
      <w:r w:rsidR="00F94915" w:rsidRPr="00ED7764">
        <w:rPr>
          <w:sz w:val="22"/>
          <w:szCs w:val="22"/>
        </w:rPr>
        <w:t xml:space="preserve"> </w:t>
      </w:r>
    </w:p>
    <w:p w14:paraId="098F0A06" w14:textId="77777777" w:rsidR="0053109D" w:rsidRPr="00ED7764" w:rsidRDefault="0053109D" w:rsidP="00E13953">
      <w:pPr>
        <w:pStyle w:val="APAReference"/>
        <w:spacing w:line="240" w:lineRule="auto"/>
        <w:ind w:left="1080" w:firstLine="0"/>
        <w:rPr>
          <w:i/>
          <w:sz w:val="22"/>
          <w:szCs w:val="22"/>
        </w:rPr>
      </w:pPr>
    </w:p>
    <w:p w14:paraId="28719F4C" w14:textId="016B5421" w:rsidR="000E6B83" w:rsidRPr="00ED7764" w:rsidRDefault="0053109D" w:rsidP="00B35840">
      <w:pPr>
        <w:pStyle w:val="APAReference"/>
        <w:spacing w:line="240" w:lineRule="auto"/>
        <w:rPr>
          <w:i/>
          <w:sz w:val="22"/>
          <w:szCs w:val="22"/>
        </w:rPr>
      </w:pPr>
      <w:r w:rsidRPr="00ED7764">
        <w:rPr>
          <w:sz w:val="22"/>
          <w:szCs w:val="22"/>
        </w:rPr>
        <w:t>Bresciani, M. J., &amp; Anderson, J. (2001, November).</w:t>
      </w:r>
      <w:r w:rsidR="00F94915" w:rsidRPr="00ED7764">
        <w:rPr>
          <w:sz w:val="22"/>
          <w:szCs w:val="22"/>
        </w:rPr>
        <w:t xml:space="preserve"> </w:t>
      </w:r>
      <w:r w:rsidRPr="00ED7764">
        <w:rPr>
          <w:i/>
          <w:sz w:val="22"/>
          <w:szCs w:val="22"/>
        </w:rPr>
        <w:t xml:space="preserve">Using </w:t>
      </w:r>
      <w:r w:rsidR="00B35840" w:rsidRPr="00ED7764">
        <w:rPr>
          <w:i/>
          <w:sz w:val="22"/>
          <w:szCs w:val="22"/>
        </w:rPr>
        <w:t xml:space="preserve">assessment to create a culture of continuous </w:t>
      </w:r>
    </w:p>
    <w:p w14:paraId="46FF256F" w14:textId="391823D9" w:rsidR="000E6B83" w:rsidRPr="00ED7764" w:rsidRDefault="00B35840" w:rsidP="00B35840">
      <w:pPr>
        <w:pStyle w:val="APAReference"/>
        <w:spacing w:line="240" w:lineRule="auto"/>
        <w:rPr>
          <w:sz w:val="22"/>
          <w:szCs w:val="22"/>
        </w:rPr>
      </w:pPr>
      <w:r w:rsidRPr="00ED7764">
        <w:rPr>
          <w:i/>
          <w:sz w:val="22"/>
          <w:szCs w:val="22"/>
        </w:rPr>
        <w:t>improvement.</w:t>
      </w:r>
      <w:r w:rsidR="00F94915" w:rsidRPr="00ED7764">
        <w:rPr>
          <w:i/>
          <w:sz w:val="22"/>
          <w:szCs w:val="22"/>
        </w:rPr>
        <w:t xml:space="preserve"> </w:t>
      </w:r>
      <w:r w:rsidR="0053109D" w:rsidRPr="00ED7764">
        <w:rPr>
          <w:sz w:val="22"/>
          <w:szCs w:val="22"/>
        </w:rPr>
        <w:t xml:space="preserve">Symposium conducted at the Indiana University Purdue University </w:t>
      </w:r>
      <w:r w:rsidRPr="00ED7764">
        <w:rPr>
          <w:sz w:val="22"/>
          <w:szCs w:val="22"/>
        </w:rPr>
        <w:t>–</w:t>
      </w:r>
      <w:r w:rsidR="0053109D" w:rsidRPr="00ED7764">
        <w:rPr>
          <w:sz w:val="22"/>
          <w:szCs w:val="22"/>
        </w:rPr>
        <w:t xml:space="preserve"> Indianapolis Assessment </w:t>
      </w:r>
    </w:p>
    <w:p w14:paraId="4F804B17" w14:textId="63016150" w:rsidR="0053109D" w:rsidRPr="00ED7764" w:rsidRDefault="0053109D" w:rsidP="00B35840">
      <w:pPr>
        <w:pStyle w:val="APAReference"/>
        <w:spacing w:line="240" w:lineRule="auto"/>
        <w:rPr>
          <w:i/>
          <w:sz w:val="22"/>
          <w:szCs w:val="22"/>
        </w:rPr>
      </w:pPr>
      <w:r w:rsidRPr="00ED7764">
        <w:rPr>
          <w:sz w:val="22"/>
          <w:szCs w:val="22"/>
        </w:rPr>
        <w:t>Institute, Indianapolis, IN.</w:t>
      </w:r>
      <w:r w:rsidR="00F94915" w:rsidRPr="00ED7764">
        <w:rPr>
          <w:sz w:val="22"/>
          <w:szCs w:val="22"/>
        </w:rPr>
        <w:t xml:space="preserve"> </w:t>
      </w:r>
    </w:p>
    <w:p w14:paraId="07CD9311" w14:textId="77777777" w:rsidR="0053109D" w:rsidRPr="00ED7764" w:rsidRDefault="0053109D" w:rsidP="00E13953">
      <w:pPr>
        <w:pStyle w:val="APAReference"/>
        <w:spacing w:line="240" w:lineRule="auto"/>
        <w:ind w:left="1080" w:firstLine="0"/>
        <w:rPr>
          <w:i/>
          <w:sz w:val="22"/>
          <w:szCs w:val="22"/>
        </w:rPr>
      </w:pPr>
    </w:p>
    <w:p w14:paraId="1512DE6E" w14:textId="595319DF" w:rsidR="000E6B83" w:rsidRPr="00ED7764" w:rsidRDefault="0053109D" w:rsidP="00B35840">
      <w:pPr>
        <w:pStyle w:val="APAReference"/>
        <w:spacing w:line="240" w:lineRule="auto"/>
        <w:rPr>
          <w:i/>
          <w:sz w:val="22"/>
          <w:szCs w:val="22"/>
        </w:rPr>
      </w:pPr>
      <w:r w:rsidRPr="00ED7764">
        <w:rPr>
          <w:sz w:val="22"/>
          <w:szCs w:val="22"/>
        </w:rPr>
        <w:t xml:space="preserve">Bresciani, M. J., Blake, P., Bresciani, D., </w:t>
      </w:r>
      <w:proofErr w:type="spellStart"/>
      <w:r w:rsidRPr="00ED7764">
        <w:rPr>
          <w:sz w:val="22"/>
          <w:szCs w:val="22"/>
        </w:rPr>
        <w:t>Euculono</w:t>
      </w:r>
      <w:proofErr w:type="spellEnd"/>
      <w:r w:rsidRPr="00ED7764">
        <w:rPr>
          <w:sz w:val="22"/>
          <w:szCs w:val="22"/>
        </w:rPr>
        <w:t>, J., Heath, L., &amp; Kendall, R. (2001, March).</w:t>
      </w:r>
      <w:r w:rsidR="00F94915" w:rsidRPr="00ED7764">
        <w:rPr>
          <w:sz w:val="22"/>
          <w:szCs w:val="22"/>
        </w:rPr>
        <w:t xml:space="preserve"> </w:t>
      </w:r>
      <w:r w:rsidRPr="00ED7764">
        <w:rPr>
          <w:i/>
          <w:sz w:val="22"/>
          <w:szCs w:val="22"/>
        </w:rPr>
        <w:t xml:space="preserve">At the </w:t>
      </w:r>
      <w:r w:rsidR="00B35840" w:rsidRPr="00ED7764">
        <w:rPr>
          <w:i/>
          <w:sz w:val="22"/>
          <w:szCs w:val="22"/>
        </w:rPr>
        <w:t xml:space="preserve">crossroads </w:t>
      </w:r>
    </w:p>
    <w:p w14:paraId="6B23794C" w14:textId="4DA87160" w:rsidR="000E6B83" w:rsidRPr="00ED7764" w:rsidRDefault="00B35840" w:rsidP="00B35840">
      <w:pPr>
        <w:pStyle w:val="APAReference"/>
        <w:spacing w:line="240" w:lineRule="auto"/>
        <w:rPr>
          <w:sz w:val="22"/>
          <w:szCs w:val="22"/>
        </w:rPr>
      </w:pPr>
      <w:r w:rsidRPr="00ED7764">
        <w:rPr>
          <w:i/>
          <w:sz w:val="22"/>
          <w:szCs w:val="22"/>
        </w:rPr>
        <w:t xml:space="preserve">of professional advancement in student affairs. </w:t>
      </w:r>
      <w:r w:rsidR="0053109D" w:rsidRPr="00ED7764">
        <w:rPr>
          <w:sz w:val="22"/>
          <w:szCs w:val="22"/>
        </w:rPr>
        <w:t>Symposium conducted at the National Association of Student</w:t>
      </w:r>
    </w:p>
    <w:p w14:paraId="748FA141" w14:textId="067DC30E" w:rsidR="0053109D" w:rsidRPr="00ED7764" w:rsidRDefault="0053109D" w:rsidP="00B35840">
      <w:pPr>
        <w:pStyle w:val="APAReference"/>
        <w:spacing w:line="240" w:lineRule="auto"/>
        <w:rPr>
          <w:sz w:val="22"/>
          <w:szCs w:val="22"/>
        </w:rPr>
      </w:pPr>
      <w:r w:rsidRPr="00ED7764">
        <w:rPr>
          <w:sz w:val="22"/>
          <w:szCs w:val="22"/>
        </w:rPr>
        <w:t xml:space="preserve">Personnel Administrators National Conference, Seattle, WA. </w:t>
      </w:r>
    </w:p>
    <w:p w14:paraId="452A2FA7" w14:textId="77777777" w:rsidR="0053109D" w:rsidRPr="00ED7764" w:rsidRDefault="0053109D" w:rsidP="00E13953">
      <w:pPr>
        <w:pStyle w:val="APAReference"/>
        <w:spacing w:line="240" w:lineRule="auto"/>
        <w:ind w:left="1080" w:firstLine="0"/>
        <w:rPr>
          <w:sz w:val="22"/>
          <w:szCs w:val="22"/>
        </w:rPr>
      </w:pPr>
    </w:p>
    <w:p w14:paraId="171E4A45" w14:textId="4045D4A8" w:rsidR="000E6B83" w:rsidRPr="00ED7764" w:rsidRDefault="0053109D" w:rsidP="00B35840">
      <w:pPr>
        <w:pStyle w:val="APAReference"/>
        <w:spacing w:line="240" w:lineRule="auto"/>
        <w:rPr>
          <w:i/>
          <w:sz w:val="22"/>
          <w:szCs w:val="22"/>
        </w:rPr>
      </w:pPr>
      <w:r w:rsidRPr="00ED7764">
        <w:rPr>
          <w:sz w:val="22"/>
          <w:szCs w:val="22"/>
        </w:rPr>
        <w:t xml:space="preserve">Bresciani, M. J., Blake, P., Bresciani, D., </w:t>
      </w:r>
      <w:proofErr w:type="spellStart"/>
      <w:r w:rsidRPr="00ED7764">
        <w:rPr>
          <w:sz w:val="22"/>
          <w:szCs w:val="22"/>
        </w:rPr>
        <w:t>Euculono</w:t>
      </w:r>
      <w:proofErr w:type="spellEnd"/>
      <w:r w:rsidRPr="00ED7764">
        <w:rPr>
          <w:sz w:val="22"/>
          <w:szCs w:val="22"/>
        </w:rPr>
        <w:t>, J., Heath, L., &amp; Kendall, R. (2000, March).</w:t>
      </w:r>
      <w:r w:rsidR="00F94915" w:rsidRPr="00ED7764">
        <w:rPr>
          <w:sz w:val="22"/>
          <w:szCs w:val="22"/>
        </w:rPr>
        <w:t xml:space="preserve"> </w:t>
      </w:r>
      <w:r w:rsidRPr="00ED7764">
        <w:rPr>
          <w:i/>
          <w:sz w:val="22"/>
          <w:szCs w:val="22"/>
        </w:rPr>
        <w:t xml:space="preserve">At the </w:t>
      </w:r>
      <w:r w:rsidR="00B35840" w:rsidRPr="00ED7764">
        <w:rPr>
          <w:i/>
          <w:sz w:val="22"/>
          <w:szCs w:val="22"/>
        </w:rPr>
        <w:t xml:space="preserve">crossroads </w:t>
      </w:r>
    </w:p>
    <w:p w14:paraId="0ACBCF29" w14:textId="1374D6B9" w:rsidR="000E6B83" w:rsidRPr="00ED7764" w:rsidRDefault="00B35840" w:rsidP="00B35840">
      <w:pPr>
        <w:pStyle w:val="APAReference"/>
        <w:spacing w:line="240" w:lineRule="auto"/>
        <w:rPr>
          <w:sz w:val="22"/>
          <w:szCs w:val="22"/>
        </w:rPr>
      </w:pPr>
      <w:r w:rsidRPr="00ED7764">
        <w:rPr>
          <w:i/>
          <w:sz w:val="22"/>
          <w:szCs w:val="22"/>
        </w:rPr>
        <w:t>of professional advancement in student affairs.</w:t>
      </w:r>
      <w:r w:rsidR="0053109D" w:rsidRPr="00ED7764">
        <w:rPr>
          <w:i/>
          <w:sz w:val="22"/>
          <w:szCs w:val="22"/>
        </w:rPr>
        <w:t xml:space="preserve"> </w:t>
      </w:r>
      <w:r w:rsidR="0053109D" w:rsidRPr="00ED7764">
        <w:rPr>
          <w:sz w:val="22"/>
          <w:szCs w:val="22"/>
        </w:rPr>
        <w:t xml:space="preserve">Symposium conducted at the National Association of Student </w:t>
      </w:r>
    </w:p>
    <w:p w14:paraId="7E72E903" w14:textId="6E2410CC" w:rsidR="0053109D" w:rsidRPr="00ED7764" w:rsidRDefault="0053109D" w:rsidP="00B35840">
      <w:pPr>
        <w:pStyle w:val="APAReference"/>
        <w:spacing w:line="240" w:lineRule="auto"/>
        <w:rPr>
          <w:sz w:val="22"/>
          <w:szCs w:val="22"/>
        </w:rPr>
      </w:pPr>
      <w:r w:rsidRPr="00ED7764">
        <w:rPr>
          <w:sz w:val="22"/>
          <w:szCs w:val="22"/>
        </w:rPr>
        <w:t>Personnel Administrators National Conference, Indianapolis, IN.</w:t>
      </w:r>
    </w:p>
    <w:p w14:paraId="19622602" w14:textId="77777777" w:rsidR="0053109D" w:rsidRPr="00ED7764" w:rsidRDefault="0053109D" w:rsidP="00E13953">
      <w:pPr>
        <w:pStyle w:val="APAReference"/>
        <w:spacing w:line="240" w:lineRule="auto"/>
        <w:ind w:left="1080" w:firstLine="0"/>
        <w:rPr>
          <w:sz w:val="22"/>
          <w:szCs w:val="22"/>
        </w:rPr>
      </w:pPr>
    </w:p>
    <w:p w14:paraId="21BF65AF" w14:textId="02BFB975" w:rsidR="000E6B83" w:rsidRPr="00ED7764" w:rsidRDefault="0053109D" w:rsidP="00B35840">
      <w:pPr>
        <w:pStyle w:val="APAReference"/>
        <w:spacing w:line="240" w:lineRule="auto"/>
        <w:rPr>
          <w:i/>
          <w:sz w:val="22"/>
          <w:szCs w:val="22"/>
        </w:rPr>
      </w:pPr>
      <w:r w:rsidRPr="00ED7764">
        <w:rPr>
          <w:sz w:val="22"/>
          <w:szCs w:val="22"/>
        </w:rPr>
        <w:t xml:space="preserve">Bresciani, M. J., Blake, P., Bresciani, D., </w:t>
      </w:r>
      <w:proofErr w:type="spellStart"/>
      <w:r w:rsidRPr="00ED7764">
        <w:rPr>
          <w:sz w:val="22"/>
          <w:szCs w:val="22"/>
        </w:rPr>
        <w:t>Euculono</w:t>
      </w:r>
      <w:proofErr w:type="spellEnd"/>
      <w:r w:rsidRPr="00ED7764">
        <w:rPr>
          <w:sz w:val="22"/>
          <w:szCs w:val="22"/>
        </w:rPr>
        <w:t>, J., Heath, L., &amp; Kendall, R. (1999, March).</w:t>
      </w:r>
      <w:r w:rsidR="00F94915" w:rsidRPr="00ED7764">
        <w:rPr>
          <w:sz w:val="22"/>
          <w:szCs w:val="22"/>
        </w:rPr>
        <w:t xml:space="preserve"> </w:t>
      </w:r>
      <w:r w:rsidRPr="00ED7764">
        <w:rPr>
          <w:i/>
          <w:sz w:val="22"/>
          <w:szCs w:val="22"/>
        </w:rPr>
        <w:t xml:space="preserve">At the </w:t>
      </w:r>
      <w:r w:rsidR="00B35840" w:rsidRPr="00ED7764">
        <w:rPr>
          <w:i/>
          <w:sz w:val="22"/>
          <w:szCs w:val="22"/>
        </w:rPr>
        <w:t xml:space="preserve">crossroads </w:t>
      </w:r>
    </w:p>
    <w:p w14:paraId="39861E3B" w14:textId="588BFBE1" w:rsidR="000E6B83" w:rsidRPr="00ED7764" w:rsidRDefault="00B35840" w:rsidP="00B35840">
      <w:pPr>
        <w:pStyle w:val="APAReference"/>
        <w:spacing w:line="240" w:lineRule="auto"/>
        <w:rPr>
          <w:sz w:val="22"/>
          <w:szCs w:val="22"/>
        </w:rPr>
      </w:pPr>
      <w:r w:rsidRPr="00ED7764">
        <w:rPr>
          <w:i/>
          <w:sz w:val="22"/>
          <w:szCs w:val="22"/>
        </w:rPr>
        <w:t xml:space="preserve">of professional advancement in student affairs. </w:t>
      </w:r>
      <w:r w:rsidR="0053109D" w:rsidRPr="00ED7764">
        <w:rPr>
          <w:sz w:val="22"/>
          <w:szCs w:val="22"/>
        </w:rPr>
        <w:t xml:space="preserve">Symposium conducted at the National Association of Student </w:t>
      </w:r>
    </w:p>
    <w:p w14:paraId="6558CF66" w14:textId="118AF0F6" w:rsidR="0053109D" w:rsidRPr="00ED7764" w:rsidRDefault="0053109D" w:rsidP="00B35840">
      <w:pPr>
        <w:pStyle w:val="APAReference"/>
        <w:spacing w:line="240" w:lineRule="auto"/>
        <w:rPr>
          <w:sz w:val="22"/>
          <w:szCs w:val="22"/>
        </w:rPr>
      </w:pPr>
      <w:r w:rsidRPr="00ED7764">
        <w:rPr>
          <w:sz w:val="22"/>
          <w:szCs w:val="22"/>
        </w:rPr>
        <w:t>Personnel Administrators National Conference, New Orleans, LA.</w:t>
      </w:r>
    </w:p>
    <w:p w14:paraId="1B19707F" w14:textId="77777777" w:rsidR="0053109D" w:rsidRPr="00ED7764" w:rsidRDefault="0053109D" w:rsidP="00E13953">
      <w:pPr>
        <w:pStyle w:val="APAReference"/>
        <w:spacing w:line="240" w:lineRule="auto"/>
        <w:ind w:left="1080" w:firstLine="0"/>
        <w:rPr>
          <w:sz w:val="22"/>
          <w:szCs w:val="22"/>
        </w:rPr>
      </w:pPr>
    </w:p>
    <w:p w14:paraId="793163AE" w14:textId="49F12B9A" w:rsidR="000E6B83" w:rsidRPr="00ED7764" w:rsidRDefault="0053109D" w:rsidP="00B35840">
      <w:pPr>
        <w:pStyle w:val="APAReference"/>
        <w:spacing w:line="240" w:lineRule="auto"/>
        <w:rPr>
          <w:i/>
          <w:sz w:val="22"/>
          <w:szCs w:val="22"/>
        </w:rPr>
      </w:pPr>
      <w:r w:rsidRPr="00ED7764">
        <w:rPr>
          <w:sz w:val="22"/>
          <w:szCs w:val="22"/>
        </w:rPr>
        <w:t>Bresciani, M. J., &amp; Roper, L. (1999, March).</w:t>
      </w:r>
      <w:r w:rsidR="00F94915" w:rsidRPr="00ED7764">
        <w:rPr>
          <w:sz w:val="22"/>
          <w:szCs w:val="22"/>
        </w:rPr>
        <w:t xml:space="preserve"> </w:t>
      </w:r>
      <w:r w:rsidRPr="00ED7764">
        <w:rPr>
          <w:i/>
          <w:sz w:val="22"/>
          <w:szCs w:val="22"/>
        </w:rPr>
        <w:t xml:space="preserve">Designing </w:t>
      </w:r>
      <w:r w:rsidR="00B35840" w:rsidRPr="00ED7764">
        <w:rPr>
          <w:i/>
          <w:sz w:val="22"/>
          <w:szCs w:val="22"/>
        </w:rPr>
        <w:t xml:space="preserve">conversations on race, community, and other hard </w:t>
      </w:r>
    </w:p>
    <w:p w14:paraId="03C6429E" w14:textId="297C2B4A" w:rsidR="000E6B83" w:rsidRPr="00ED7764" w:rsidRDefault="00B35840" w:rsidP="00B35840">
      <w:pPr>
        <w:pStyle w:val="APAReference"/>
        <w:spacing w:line="240" w:lineRule="auto"/>
        <w:rPr>
          <w:sz w:val="22"/>
          <w:szCs w:val="22"/>
        </w:rPr>
      </w:pPr>
      <w:r w:rsidRPr="00ED7764">
        <w:rPr>
          <w:i/>
          <w:sz w:val="22"/>
          <w:szCs w:val="22"/>
        </w:rPr>
        <w:t xml:space="preserve">questions. </w:t>
      </w:r>
      <w:r w:rsidR="0053109D" w:rsidRPr="00ED7764">
        <w:rPr>
          <w:sz w:val="22"/>
          <w:szCs w:val="22"/>
        </w:rPr>
        <w:t>Symposium conducted at the National Association of Student Personnel Administrator</w:t>
      </w:r>
      <w:r w:rsidR="000E6B83" w:rsidRPr="00ED7764">
        <w:rPr>
          <w:sz w:val="22"/>
          <w:szCs w:val="22"/>
        </w:rPr>
        <w:t xml:space="preserve">s </w:t>
      </w:r>
      <w:r w:rsidR="0053109D" w:rsidRPr="00ED7764">
        <w:rPr>
          <w:sz w:val="22"/>
          <w:szCs w:val="22"/>
        </w:rPr>
        <w:t xml:space="preserve">National </w:t>
      </w:r>
    </w:p>
    <w:p w14:paraId="1A2F7B6F" w14:textId="7B9CAA19" w:rsidR="000E6B83" w:rsidRPr="00ED7764" w:rsidRDefault="0053109D" w:rsidP="00B35840">
      <w:pPr>
        <w:pStyle w:val="APAReference"/>
        <w:spacing w:line="240" w:lineRule="auto"/>
        <w:rPr>
          <w:sz w:val="22"/>
          <w:szCs w:val="22"/>
        </w:rPr>
      </w:pPr>
      <w:r w:rsidRPr="00ED7764">
        <w:rPr>
          <w:sz w:val="22"/>
          <w:szCs w:val="22"/>
        </w:rPr>
        <w:t xml:space="preserve">Conference </w:t>
      </w:r>
      <w:proofErr w:type="spellStart"/>
      <w:r w:rsidRPr="00ED7764">
        <w:rPr>
          <w:sz w:val="22"/>
          <w:szCs w:val="22"/>
        </w:rPr>
        <w:t>Pre</w:t>
      </w:r>
      <w:r w:rsidR="00B35840" w:rsidRPr="00ED7764">
        <w:rPr>
          <w:sz w:val="22"/>
          <w:szCs w:val="22"/>
        </w:rPr>
        <w:t>s</w:t>
      </w:r>
      <w:r w:rsidRPr="00ED7764">
        <w:rPr>
          <w:sz w:val="22"/>
          <w:szCs w:val="22"/>
        </w:rPr>
        <w:t>ession</w:t>
      </w:r>
      <w:proofErr w:type="spellEnd"/>
      <w:r w:rsidRPr="00ED7764">
        <w:rPr>
          <w:sz w:val="22"/>
          <w:szCs w:val="22"/>
        </w:rPr>
        <w:t xml:space="preserve">, New Orleans, LA. </w:t>
      </w:r>
    </w:p>
    <w:p w14:paraId="7A0A8D27" w14:textId="77777777" w:rsidR="000E6B83" w:rsidRPr="00ED7764" w:rsidRDefault="000E6B83" w:rsidP="00B35840">
      <w:pPr>
        <w:pStyle w:val="APAReference"/>
        <w:spacing w:line="240" w:lineRule="auto"/>
        <w:rPr>
          <w:sz w:val="22"/>
          <w:szCs w:val="22"/>
        </w:rPr>
      </w:pPr>
    </w:p>
    <w:p w14:paraId="21573F92" w14:textId="2AEE8AFE" w:rsidR="000E6B83" w:rsidRPr="00ED7764" w:rsidRDefault="0053109D" w:rsidP="00B35840">
      <w:pPr>
        <w:pStyle w:val="APAReference"/>
        <w:spacing w:line="240" w:lineRule="auto"/>
        <w:rPr>
          <w:sz w:val="22"/>
          <w:szCs w:val="22"/>
        </w:rPr>
      </w:pPr>
      <w:r w:rsidRPr="00ED7764">
        <w:rPr>
          <w:sz w:val="22"/>
          <w:szCs w:val="22"/>
        </w:rPr>
        <w:t>Bresciani, M. J., &amp; Bresciani, D. (1998, March).</w:t>
      </w:r>
      <w:r w:rsidR="00F94915" w:rsidRPr="00ED7764">
        <w:rPr>
          <w:sz w:val="22"/>
          <w:szCs w:val="22"/>
        </w:rPr>
        <w:t xml:space="preserve"> </w:t>
      </w:r>
      <w:r w:rsidRPr="00ED7764">
        <w:rPr>
          <w:i/>
          <w:sz w:val="22"/>
          <w:szCs w:val="22"/>
        </w:rPr>
        <w:t>FERPA</w:t>
      </w:r>
      <w:r w:rsidR="00B35840" w:rsidRPr="00ED7764">
        <w:rPr>
          <w:i/>
          <w:sz w:val="22"/>
          <w:szCs w:val="22"/>
        </w:rPr>
        <w:t>: Just tell me what I need to know</w:t>
      </w:r>
      <w:r w:rsidRPr="00ED7764">
        <w:rPr>
          <w:sz w:val="22"/>
          <w:szCs w:val="22"/>
        </w:rPr>
        <w:t>.</w:t>
      </w:r>
      <w:r w:rsidR="00F94915" w:rsidRPr="00ED7764">
        <w:rPr>
          <w:sz w:val="22"/>
          <w:szCs w:val="22"/>
        </w:rPr>
        <w:t xml:space="preserve"> </w:t>
      </w:r>
      <w:proofErr w:type="spellStart"/>
      <w:r w:rsidR="00B35840" w:rsidRPr="00ED7764">
        <w:rPr>
          <w:sz w:val="22"/>
          <w:szCs w:val="22"/>
        </w:rPr>
        <w:t>Presession</w:t>
      </w:r>
      <w:proofErr w:type="spellEnd"/>
      <w:r w:rsidR="00B35840" w:rsidRPr="00ED7764">
        <w:rPr>
          <w:sz w:val="22"/>
          <w:szCs w:val="22"/>
        </w:rPr>
        <w:t xml:space="preserve"> s</w:t>
      </w:r>
      <w:r w:rsidRPr="00ED7764">
        <w:rPr>
          <w:sz w:val="22"/>
          <w:szCs w:val="22"/>
        </w:rPr>
        <w:t xml:space="preserve">ymposium </w:t>
      </w:r>
    </w:p>
    <w:p w14:paraId="20A19B68" w14:textId="634689EF" w:rsidR="00B35840" w:rsidRPr="00ED7764" w:rsidRDefault="0053109D" w:rsidP="00B35840">
      <w:pPr>
        <w:pStyle w:val="APAReference"/>
        <w:spacing w:line="240" w:lineRule="auto"/>
        <w:rPr>
          <w:sz w:val="22"/>
          <w:szCs w:val="22"/>
        </w:rPr>
      </w:pPr>
      <w:r w:rsidRPr="00ED7764">
        <w:rPr>
          <w:sz w:val="22"/>
          <w:szCs w:val="22"/>
        </w:rPr>
        <w:t>conducted at the National Association of Student Personnel Administrators</w:t>
      </w:r>
      <w:r w:rsidR="00B35840" w:rsidRPr="00ED7764">
        <w:rPr>
          <w:sz w:val="22"/>
          <w:szCs w:val="22"/>
        </w:rPr>
        <w:t xml:space="preserve"> </w:t>
      </w:r>
      <w:r w:rsidRPr="00ED7764">
        <w:rPr>
          <w:sz w:val="22"/>
          <w:szCs w:val="22"/>
        </w:rPr>
        <w:t>National Conference</w:t>
      </w:r>
      <w:r w:rsidR="00B35840" w:rsidRPr="00ED7764">
        <w:rPr>
          <w:sz w:val="22"/>
          <w:szCs w:val="22"/>
        </w:rPr>
        <w:t xml:space="preserve">, </w:t>
      </w:r>
      <w:r w:rsidRPr="00ED7764">
        <w:rPr>
          <w:sz w:val="22"/>
          <w:szCs w:val="22"/>
        </w:rPr>
        <w:t xml:space="preserve">Philadelphia, </w:t>
      </w:r>
    </w:p>
    <w:p w14:paraId="4359090E" w14:textId="307C0391" w:rsidR="0053109D" w:rsidRPr="00ED7764" w:rsidRDefault="0053109D" w:rsidP="00B35840">
      <w:pPr>
        <w:pStyle w:val="APAReference"/>
        <w:spacing w:line="240" w:lineRule="auto"/>
        <w:rPr>
          <w:sz w:val="22"/>
          <w:szCs w:val="22"/>
        </w:rPr>
      </w:pPr>
      <w:r w:rsidRPr="00ED7764">
        <w:rPr>
          <w:sz w:val="22"/>
          <w:szCs w:val="22"/>
        </w:rPr>
        <w:t xml:space="preserve">PA. </w:t>
      </w:r>
    </w:p>
    <w:p w14:paraId="49BD39A6" w14:textId="77777777" w:rsidR="0053109D" w:rsidRPr="00ED7764" w:rsidRDefault="0053109D" w:rsidP="00E13953">
      <w:pPr>
        <w:pStyle w:val="APAReference"/>
        <w:spacing w:line="240" w:lineRule="auto"/>
        <w:ind w:left="1080" w:firstLine="0"/>
        <w:rPr>
          <w:sz w:val="22"/>
          <w:szCs w:val="22"/>
        </w:rPr>
      </w:pPr>
    </w:p>
    <w:p w14:paraId="0DD60986" w14:textId="412726E0" w:rsidR="000E6B83" w:rsidRPr="00ED7764" w:rsidRDefault="0053109D" w:rsidP="00B35840">
      <w:pPr>
        <w:pStyle w:val="APAReference"/>
        <w:spacing w:line="240" w:lineRule="auto"/>
        <w:rPr>
          <w:i/>
          <w:sz w:val="22"/>
          <w:szCs w:val="22"/>
        </w:rPr>
      </w:pPr>
      <w:r w:rsidRPr="00ED7764">
        <w:rPr>
          <w:sz w:val="22"/>
          <w:szCs w:val="22"/>
        </w:rPr>
        <w:t xml:space="preserve">Bresciani, M. J., Knoll, D., &amp; </w:t>
      </w:r>
      <w:proofErr w:type="spellStart"/>
      <w:r w:rsidRPr="00ED7764">
        <w:rPr>
          <w:sz w:val="22"/>
          <w:szCs w:val="22"/>
        </w:rPr>
        <w:t>Scarbrough</w:t>
      </w:r>
      <w:proofErr w:type="spellEnd"/>
      <w:r w:rsidRPr="00ED7764">
        <w:rPr>
          <w:sz w:val="22"/>
          <w:szCs w:val="22"/>
        </w:rPr>
        <w:t>, K. (1998, March).</w:t>
      </w:r>
      <w:r w:rsidR="00F94915" w:rsidRPr="00ED7764">
        <w:rPr>
          <w:sz w:val="22"/>
          <w:szCs w:val="22"/>
        </w:rPr>
        <w:t xml:space="preserve"> </w:t>
      </w:r>
      <w:r w:rsidRPr="00ED7764">
        <w:rPr>
          <w:i/>
          <w:sz w:val="22"/>
          <w:szCs w:val="22"/>
        </w:rPr>
        <w:t xml:space="preserve">An </w:t>
      </w:r>
      <w:r w:rsidR="00B35840" w:rsidRPr="00ED7764">
        <w:rPr>
          <w:i/>
          <w:sz w:val="22"/>
          <w:szCs w:val="22"/>
        </w:rPr>
        <w:t xml:space="preserve">understanding of students’ perspectives toward </w:t>
      </w:r>
    </w:p>
    <w:p w14:paraId="1C64C00C" w14:textId="2CDF4AF9" w:rsidR="000E6B83" w:rsidRPr="00ED7764" w:rsidRDefault="00B35840" w:rsidP="00B35840">
      <w:pPr>
        <w:pStyle w:val="APAReference"/>
        <w:spacing w:line="240" w:lineRule="auto"/>
        <w:rPr>
          <w:sz w:val="22"/>
          <w:szCs w:val="22"/>
        </w:rPr>
      </w:pPr>
      <w:r w:rsidRPr="00ED7764">
        <w:rPr>
          <w:i/>
          <w:sz w:val="22"/>
          <w:szCs w:val="22"/>
        </w:rPr>
        <w:t>diversity at a Midwestern health professionals school</w:t>
      </w:r>
      <w:r w:rsidR="0053109D" w:rsidRPr="00ED7764">
        <w:rPr>
          <w:i/>
          <w:sz w:val="22"/>
          <w:szCs w:val="22"/>
        </w:rPr>
        <w:t xml:space="preserve"> </w:t>
      </w:r>
      <w:r w:rsidRPr="00ED7764">
        <w:rPr>
          <w:i/>
          <w:sz w:val="22"/>
          <w:szCs w:val="22"/>
        </w:rPr>
        <w:t>–</w:t>
      </w:r>
      <w:r w:rsidR="0053109D" w:rsidRPr="00ED7764">
        <w:rPr>
          <w:i/>
          <w:sz w:val="22"/>
          <w:szCs w:val="22"/>
        </w:rPr>
        <w:t xml:space="preserve"> A </w:t>
      </w:r>
      <w:r w:rsidRPr="00ED7764">
        <w:rPr>
          <w:i/>
          <w:sz w:val="22"/>
          <w:szCs w:val="22"/>
        </w:rPr>
        <w:t>p</w:t>
      </w:r>
      <w:r w:rsidR="0053109D" w:rsidRPr="00ED7764">
        <w:rPr>
          <w:i/>
          <w:sz w:val="22"/>
          <w:szCs w:val="22"/>
        </w:rPr>
        <w:t xml:space="preserve">henomenological </w:t>
      </w:r>
      <w:r w:rsidRPr="00ED7764">
        <w:rPr>
          <w:i/>
          <w:sz w:val="22"/>
          <w:szCs w:val="22"/>
        </w:rPr>
        <w:t>a</w:t>
      </w:r>
      <w:r w:rsidR="0053109D" w:rsidRPr="00ED7764">
        <w:rPr>
          <w:i/>
          <w:sz w:val="22"/>
          <w:szCs w:val="22"/>
        </w:rPr>
        <w:t>pproach</w:t>
      </w:r>
      <w:r w:rsidR="0053109D" w:rsidRPr="00ED7764">
        <w:rPr>
          <w:sz w:val="22"/>
          <w:szCs w:val="22"/>
        </w:rPr>
        <w:t>.</w:t>
      </w:r>
      <w:r w:rsidR="00F94915" w:rsidRPr="00ED7764">
        <w:rPr>
          <w:sz w:val="22"/>
          <w:szCs w:val="22"/>
        </w:rPr>
        <w:t xml:space="preserve"> </w:t>
      </w:r>
      <w:r w:rsidR="0053109D" w:rsidRPr="00ED7764">
        <w:rPr>
          <w:sz w:val="22"/>
          <w:szCs w:val="22"/>
        </w:rPr>
        <w:t xml:space="preserve">Symposium conducted </w:t>
      </w:r>
    </w:p>
    <w:p w14:paraId="7B596DCB" w14:textId="55C70493" w:rsidR="0053109D" w:rsidRPr="00ED7764" w:rsidRDefault="0053109D" w:rsidP="00B35840">
      <w:pPr>
        <w:pStyle w:val="APAReference"/>
        <w:spacing w:line="240" w:lineRule="auto"/>
        <w:rPr>
          <w:sz w:val="22"/>
          <w:szCs w:val="22"/>
        </w:rPr>
      </w:pPr>
      <w:r w:rsidRPr="00ED7764">
        <w:rPr>
          <w:sz w:val="22"/>
          <w:szCs w:val="22"/>
        </w:rPr>
        <w:t>at the National Association of Student Personnel Administrators</w:t>
      </w:r>
      <w:r w:rsidR="000E6B83" w:rsidRPr="00ED7764">
        <w:rPr>
          <w:sz w:val="22"/>
          <w:szCs w:val="22"/>
        </w:rPr>
        <w:t xml:space="preserve"> </w:t>
      </w:r>
      <w:r w:rsidRPr="00ED7764">
        <w:rPr>
          <w:sz w:val="22"/>
          <w:szCs w:val="22"/>
        </w:rPr>
        <w:t xml:space="preserve">National Conference, Philadelphia, PA. </w:t>
      </w:r>
    </w:p>
    <w:p w14:paraId="079699D8" w14:textId="77777777" w:rsidR="000E6B83" w:rsidRPr="00ED7764" w:rsidRDefault="000E6B83" w:rsidP="00B35840">
      <w:pPr>
        <w:pStyle w:val="APAReference"/>
        <w:spacing w:line="240" w:lineRule="auto"/>
        <w:ind w:left="0" w:firstLine="0"/>
        <w:rPr>
          <w:sz w:val="22"/>
          <w:szCs w:val="22"/>
        </w:rPr>
      </w:pPr>
    </w:p>
    <w:p w14:paraId="27DB4CF0" w14:textId="0D4BFFB6" w:rsidR="000E6B83" w:rsidRPr="00ED7764" w:rsidRDefault="0053109D" w:rsidP="00B35840">
      <w:pPr>
        <w:pStyle w:val="APAReference"/>
        <w:spacing w:line="240" w:lineRule="auto"/>
        <w:rPr>
          <w:sz w:val="22"/>
          <w:szCs w:val="22"/>
        </w:rPr>
      </w:pPr>
      <w:r w:rsidRPr="00ED7764">
        <w:rPr>
          <w:sz w:val="22"/>
          <w:szCs w:val="22"/>
        </w:rPr>
        <w:t>Bresciani, M. J. (1996, March).</w:t>
      </w:r>
      <w:r w:rsidR="00F94915" w:rsidRPr="00ED7764">
        <w:rPr>
          <w:sz w:val="22"/>
          <w:szCs w:val="22"/>
        </w:rPr>
        <w:t xml:space="preserve"> </w:t>
      </w:r>
      <w:r w:rsidR="00B35840" w:rsidRPr="00ED7764">
        <w:rPr>
          <w:i/>
          <w:sz w:val="22"/>
          <w:szCs w:val="22"/>
        </w:rPr>
        <w:t>The benefits of collaborative research</w:t>
      </w:r>
      <w:r w:rsidRPr="00ED7764">
        <w:rPr>
          <w:sz w:val="22"/>
          <w:szCs w:val="22"/>
        </w:rPr>
        <w:t>.</w:t>
      </w:r>
      <w:r w:rsidR="00F94915" w:rsidRPr="00ED7764">
        <w:rPr>
          <w:sz w:val="22"/>
          <w:szCs w:val="22"/>
        </w:rPr>
        <w:t xml:space="preserve"> </w:t>
      </w:r>
      <w:r w:rsidRPr="00ED7764">
        <w:rPr>
          <w:sz w:val="22"/>
          <w:szCs w:val="22"/>
        </w:rPr>
        <w:t xml:space="preserve">Symposium conducted at the American </w:t>
      </w:r>
    </w:p>
    <w:p w14:paraId="39E2ABAC" w14:textId="08DB546F" w:rsidR="00E90FCD" w:rsidRPr="00DD06B5" w:rsidRDefault="0053109D" w:rsidP="00DD06B5">
      <w:pPr>
        <w:pStyle w:val="APAReference"/>
        <w:spacing w:line="240" w:lineRule="auto"/>
        <w:rPr>
          <w:sz w:val="22"/>
          <w:szCs w:val="22"/>
        </w:rPr>
      </w:pPr>
      <w:r w:rsidRPr="00ED7764">
        <w:rPr>
          <w:sz w:val="22"/>
          <w:szCs w:val="22"/>
        </w:rPr>
        <w:t xml:space="preserve">Association of School Administrators Conference, San Diego, CA. </w:t>
      </w:r>
    </w:p>
    <w:p w14:paraId="15E78AC4" w14:textId="77777777" w:rsidR="00B35840" w:rsidRPr="00DD06B5" w:rsidRDefault="00B35840" w:rsidP="00072EAF">
      <w:pPr>
        <w:ind w:left="720"/>
        <w:rPr>
          <w:b/>
          <w:sz w:val="22"/>
          <w:szCs w:val="22"/>
        </w:rPr>
      </w:pPr>
    </w:p>
    <w:p w14:paraId="47E0CA43" w14:textId="77777777" w:rsidR="00E90FCD" w:rsidRPr="00ED7764" w:rsidRDefault="00E90FCD" w:rsidP="00B35840">
      <w:pPr>
        <w:widowControl w:val="0"/>
        <w:autoSpaceDE w:val="0"/>
        <w:autoSpaceDN w:val="0"/>
        <w:adjustRightInd w:val="0"/>
        <w:rPr>
          <w:b/>
          <w:sz w:val="22"/>
          <w:szCs w:val="22"/>
        </w:rPr>
      </w:pPr>
      <w:r w:rsidRPr="00ED7764">
        <w:rPr>
          <w:b/>
          <w:sz w:val="22"/>
          <w:szCs w:val="22"/>
        </w:rPr>
        <w:t>Scholarly Books</w:t>
      </w:r>
    </w:p>
    <w:p w14:paraId="15BC51F2" w14:textId="77777777" w:rsidR="004F619A" w:rsidRPr="00DD06B5" w:rsidRDefault="004F619A" w:rsidP="00072EAF">
      <w:pPr>
        <w:ind w:left="1080"/>
        <w:rPr>
          <w:sz w:val="22"/>
          <w:szCs w:val="22"/>
        </w:rPr>
      </w:pPr>
    </w:p>
    <w:p w14:paraId="74A07013" w14:textId="1E9490A9" w:rsidR="00511DC8" w:rsidRPr="00ED7764" w:rsidRDefault="00511DC8" w:rsidP="00B35840">
      <w:pPr>
        <w:rPr>
          <w:sz w:val="22"/>
          <w:szCs w:val="22"/>
        </w:rPr>
      </w:pPr>
      <w:r w:rsidRPr="00ED7764">
        <w:rPr>
          <w:sz w:val="22"/>
          <w:szCs w:val="22"/>
        </w:rPr>
        <w:t>Bresciani</w:t>
      </w:r>
      <w:r w:rsidR="00863BAB" w:rsidRPr="00ED7764">
        <w:rPr>
          <w:sz w:val="22"/>
          <w:szCs w:val="22"/>
        </w:rPr>
        <w:t xml:space="preserve"> Ludvik</w:t>
      </w:r>
      <w:r w:rsidRPr="00ED7764">
        <w:rPr>
          <w:sz w:val="22"/>
          <w:szCs w:val="22"/>
        </w:rPr>
        <w:t>, M. J. (</w:t>
      </w:r>
      <w:r w:rsidR="00B60280">
        <w:rPr>
          <w:sz w:val="22"/>
          <w:szCs w:val="22"/>
        </w:rPr>
        <w:t>2018</w:t>
      </w:r>
      <w:r w:rsidRPr="00ED7764">
        <w:rPr>
          <w:sz w:val="22"/>
          <w:szCs w:val="22"/>
        </w:rPr>
        <w:t xml:space="preserve">). </w:t>
      </w:r>
      <w:r w:rsidRPr="00ED7764">
        <w:rPr>
          <w:i/>
          <w:sz w:val="22"/>
          <w:szCs w:val="22"/>
        </w:rPr>
        <w:t>Outcomes-based program review:</w:t>
      </w:r>
      <w:r w:rsidRPr="00ED7764">
        <w:rPr>
          <w:sz w:val="22"/>
          <w:szCs w:val="22"/>
        </w:rPr>
        <w:t xml:space="preserve"> </w:t>
      </w:r>
      <w:r w:rsidRPr="00ED7764">
        <w:rPr>
          <w:bCs/>
          <w:i/>
          <w:color w:val="000000"/>
          <w:sz w:val="22"/>
          <w:szCs w:val="22"/>
        </w:rPr>
        <w:t>Closing achievement gaps</w:t>
      </w:r>
      <w:r w:rsidR="00CF531A" w:rsidRPr="00ED7764">
        <w:rPr>
          <w:bCs/>
          <w:i/>
          <w:color w:val="000000"/>
          <w:sz w:val="22"/>
          <w:szCs w:val="22"/>
        </w:rPr>
        <w:t xml:space="preserve"> in and outside the classroom with alignment to predictive analytics and performance metrics</w:t>
      </w:r>
      <w:r w:rsidR="00DD3C8E" w:rsidRPr="00ED7764">
        <w:rPr>
          <w:i/>
          <w:sz w:val="22"/>
          <w:szCs w:val="22"/>
        </w:rPr>
        <w:t xml:space="preserve"> </w:t>
      </w:r>
      <w:r w:rsidR="00DD3C8E" w:rsidRPr="00ED7764">
        <w:rPr>
          <w:sz w:val="22"/>
          <w:szCs w:val="22"/>
        </w:rPr>
        <w:t>(2nd ed</w:t>
      </w:r>
      <w:r w:rsidR="0046550F" w:rsidRPr="00ED7764">
        <w:rPr>
          <w:sz w:val="22"/>
          <w:szCs w:val="22"/>
        </w:rPr>
        <w:t>.</w:t>
      </w:r>
      <w:r w:rsidR="00DD3C8E" w:rsidRPr="00ED7764">
        <w:rPr>
          <w:sz w:val="22"/>
          <w:szCs w:val="22"/>
        </w:rPr>
        <w:t>).</w:t>
      </w:r>
      <w:r w:rsidR="00F94915" w:rsidRPr="00ED7764">
        <w:rPr>
          <w:sz w:val="22"/>
          <w:szCs w:val="22"/>
        </w:rPr>
        <w:t xml:space="preserve"> </w:t>
      </w:r>
      <w:r w:rsidRPr="00ED7764">
        <w:rPr>
          <w:sz w:val="22"/>
          <w:szCs w:val="22"/>
        </w:rPr>
        <w:t>Sterling, VA: Stylus.</w:t>
      </w:r>
    </w:p>
    <w:p w14:paraId="49F88DD3" w14:textId="77777777" w:rsidR="008F363E" w:rsidRPr="00ED7764" w:rsidRDefault="008F363E" w:rsidP="00511DC8">
      <w:pPr>
        <w:ind w:left="1080"/>
        <w:rPr>
          <w:sz w:val="22"/>
          <w:szCs w:val="22"/>
        </w:rPr>
      </w:pPr>
    </w:p>
    <w:p w14:paraId="5F65BA7B" w14:textId="361CD2EA" w:rsidR="008F363E" w:rsidRPr="00DD06B5" w:rsidRDefault="008F363E" w:rsidP="00B35840">
      <w:pPr>
        <w:rPr>
          <w:bCs/>
          <w:color w:val="000000"/>
          <w:sz w:val="22"/>
          <w:szCs w:val="22"/>
        </w:rPr>
      </w:pPr>
      <w:r w:rsidRPr="00ED7764">
        <w:rPr>
          <w:sz w:val="22"/>
          <w:szCs w:val="22"/>
        </w:rPr>
        <w:t>Bresciani Ludvik, M.</w:t>
      </w:r>
      <w:r w:rsidR="0046550F" w:rsidRPr="00ED7764">
        <w:rPr>
          <w:sz w:val="22"/>
          <w:szCs w:val="22"/>
        </w:rPr>
        <w:t xml:space="preserve"> </w:t>
      </w:r>
      <w:r w:rsidRPr="00ED7764">
        <w:rPr>
          <w:sz w:val="22"/>
          <w:szCs w:val="22"/>
        </w:rPr>
        <w:t>J.</w:t>
      </w:r>
      <w:r w:rsidR="00C34663" w:rsidRPr="00ED7764">
        <w:rPr>
          <w:sz w:val="22"/>
          <w:szCs w:val="22"/>
        </w:rPr>
        <w:t xml:space="preserve"> with Eberhart, T.</w:t>
      </w:r>
      <w:r w:rsidR="0046550F" w:rsidRPr="00ED7764">
        <w:rPr>
          <w:sz w:val="22"/>
          <w:szCs w:val="22"/>
        </w:rPr>
        <w:t xml:space="preserve"> </w:t>
      </w:r>
      <w:r w:rsidR="00C34663" w:rsidRPr="00ED7764">
        <w:rPr>
          <w:sz w:val="22"/>
          <w:szCs w:val="22"/>
        </w:rPr>
        <w:t>L.</w:t>
      </w:r>
      <w:r w:rsidRPr="00ED7764">
        <w:rPr>
          <w:sz w:val="22"/>
          <w:szCs w:val="22"/>
        </w:rPr>
        <w:t xml:space="preserve"> (</w:t>
      </w:r>
      <w:r w:rsidR="00CB213B" w:rsidRPr="00ED7764">
        <w:rPr>
          <w:sz w:val="22"/>
          <w:szCs w:val="22"/>
        </w:rPr>
        <w:t>2018</w:t>
      </w:r>
      <w:r w:rsidRPr="00ED7764">
        <w:rPr>
          <w:sz w:val="22"/>
          <w:szCs w:val="22"/>
        </w:rPr>
        <w:t xml:space="preserve">). </w:t>
      </w:r>
      <w:r w:rsidR="00BD2195" w:rsidRPr="00ED7764">
        <w:rPr>
          <w:i/>
          <w:sz w:val="22"/>
          <w:szCs w:val="22"/>
        </w:rPr>
        <w:t>Positively transforming minds within educational systems: An inner-directed inquiry process for educators and the students they serve.</w:t>
      </w:r>
      <w:r w:rsidR="00F94915" w:rsidRPr="00ED7764">
        <w:rPr>
          <w:sz w:val="22"/>
          <w:szCs w:val="22"/>
        </w:rPr>
        <w:t xml:space="preserve"> </w:t>
      </w:r>
      <w:r w:rsidR="00CC77EB" w:rsidRPr="00ED7764">
        <w:rPr>
          <w:sz w:val="22"/>
          <w:szCs w:val="22"/>
        </w:rPr>
        <w:t xml:space="preserve">E-Book by </w:t>
      </w:r>
      <w:r w:rsidR="00717A12" w:rsidRPr="00ED7764">
        <w:rPr>
          <w:sz w:val="22"/>
          <w:szCs w:val="22"/>
        </w:rPr>
        <w:t>Publish Drive.</w:t>
      </w:r>
      <w:r w:rsidR="00CC77EB" w:rsidRPr="00ED7764">
        <w:rPr>
          <w:sz w:val="22"/>
          <w:szCs w:val="22"/>
        </w:rPr>
        <w:t xml:space="preserve"> </w:t>
      </w:r>
    </w:p>
    <w:p w14:paraId="5CAFF0ED" w14:textId="77777777" w:rsidR="00511DC8" w:rsidRPr="00ED7764" w:rsidRDefault="00511DC8" w:rsidP="000E4F3A">
      <w:pPr>
        <w:ind w:left="1080"/>
        <w:contextualSpacing/>
        <w:rPr>
          <w:sz w:val="22"/>
          <w:szCs w:val="22"/>
        </w:rPr>
      </w:pPr>
    </w:p>
    <w:p w14:paraId="64BA91AE" w14:textId="49D741DF" w:rsidR="0053109D" w:rsidRPr="00ED7764" w:rsidRDefault="0053109D" w:rsidP="00B35840">
      <w:pPr>
        <w:contextualSpacing/>
        <w:rPr>
          <w:sz w:val="22"/>
          <w:szCs w:val="22"/>
        </w:rPr>
      </w:pPr>
      <w:r w:rsidRPr="00ED7764">
        <w:rPr>
          <w:sz w:val="22"/>
          <w:szCs w:val="22"/>
        </w:rPr>
        <w:t>Bresciani Ludvik, M.</w:t>
      </w:r>
      <w:r w:rsidR="00487DEB" w:rsidRPr="00ED7764">
        <w:rPr>
          <w:sz w:val="22"/>
          <w:szCs w:val="22"/>
        </w:rPr>
        <w:t xml:space="preserve"> </w:t>
      </w:r>
      <w:r w:rsidRPr="00ED7764">
        <w:rPr>
          <w:sz w:val="22"/>
          <w:szCs w:val="22"/>
        </w:rPr>
        <w:t>J. (Ed.)</w:t>
      </w:r>
      <w:r w:rsidR="00487DEB" w:rsidRPr="00ED7764">
        <w:rPr>
          <w:sz w:val="22"/>
          <w:szCs w:val="22"/>
        </w:rPr>
        <w:t>.</w:t>
      </w:r>
      <w:r w:rsidRPr="00ED7764">
        <w:rPr>
          <w:sz w:val="22"/>
          <w:szCs w:val="22"/>
        </w:rPr>
        <w:t xml:space="preserve"> (</w:t>
      </w:r>
      <w:r w:rsidR="00046D1B" w:rsidRPr="00ED7764">
        <w:rPr>
          <w:sz w:val="22"/>
          <w:szCs w:val="22"/>
        </w:rPr>
        <w:t>2016</w:t>
      </w:r>
      <w:r w:rsidRPr="00ED7764">
        <w:rPr>
          <w:sz w:val="22"/>
          <w:szCs w:val="22"/>
        </w:rPr>
        <w:t xml:space="preserve">). </w:t>
      </w:r>
      <w:r w:rsidR="00487DEB" w:rsidRPr="00ED7764">
        <w:rPr>
          <w:i/>
          <w:sz w:val="22"/>
          <w:szCs w:val="22"/>
        </w:rPr>
        <w:t>The neuroscience of learning and development: Enhancing creativity, compassion, critical thinking, and peace in higher education</w:t>
      </w:r>
      <w:r w:rsidR="006D5190" w:rsidRPr="00ED7764">
        <w:rPr>
          <w:i/>
          <w:sz w:val="22"/>
          <w:szCs w:val="22"/>
        </w:rPr>
        <w:t>.</w:t>
      </w:r>
      <w:r w:rsidRPr="00ED7764">
        <w:rPr>
          <w:sz w:val="22"/>
          <w:szCs w:val="22"/>
        </w:rPr>
        <w:t xml:space="preserve"> VA: Stylus.</w:t>
      </w:r>
    </w:p>
    <w:p w14:paraId="6473BB64" w14:textId="77777777" w:rsidR="0053109D" w:rsidRPr="00ED7764" w:rsidRDefault="0053109D" w:rsidP="000E4F3A">
      <w:pPr>
        <w:pStyle w:val="APAReference"/>
        <w:spacing w:line="240" w:lineRule="auto"/>
        <w:ind w:left="0" w:firstLine="0"/>
        <w:rPr>
          <w:sz w:val="22"/>
          <w:szCs w:val="22"/>
        </w:rPr>
      </w:pPr>
    </w:p>
    <w:p w14:paraId="4B7FB4AC" w14:textId="77777777" w:rsidR="00487DEB" w:rsidRPr="00ED7764" w:rsidRDefault="0053109D" w:rsidP="00B35840">
      <w:pPr>
        <w:pStyle w:val="APAReference"/>
        <w:spacing w:line="240" w:lineRule="auto"/>
        <w:rPr>
          <w:bCs/>
          <w:i/>
          <w:sz w:val="22"/>
          <w:szCs w:val="22"/>
        </w:rPr>
      </w:pPr>
      <w:r w:rsidRPr="00ED7764">
        <w:rPr>
          <w:sz w:val="22"/>
          <w:szCs w:val="22"/>
        </w:rPr>
        <w:t>Moore-Gardner, M., Kline, K.</w:t>
      </w:r>
      <w:r w:rsidR="0046550F" w:rsidRPr="00ED7764">
        <w:rPr>
          <w:sz w:val="22"/>
          <w:szCs w:val="22"/>
        </w:rPr>
        <w:t xml:space="preserve"> </w:t>
      </w:r>
      <w:r w:rsidRPr="00ED7764">
        <w:rPr>
          <w:sz w:val="22"/>
          <w:szCs w:val="22"/>
        </w:rPr>
        <w:t>A., &amp; Bresciani, M.</w:t>
      </w:r>
      <w:r w:rsidR="0046550F" w:rsidRPr="00ED7764">
        <w:rPr>
          <w:sz w:val="22"/>
          <w:szCs w:val="22"/>
        </w:rPr>
        <w:t xml:space="preserve"> </w:t>
      </w:r>
      <w:r w:rsidRPr="00ED7764">
        <w:rPr>
          <w:sz w:val="22"/>
          <w:szCs w:val="22"/>
        </w:rPr>
        <w:t>J. (Eds</w:t>
      </w:r>
      <w:r w:rsidR="00487DEB" w:rsidRPr="00ED7764">
        <w:rPr>
          <w:sz w:val="22"/>
          <w:szCs w:val="22"/>
        </w:rPr>
        <w:t>.</w:t>
      </w:r>
      <w:r w:rsidRPr="00ED7764">
        <w:rPr>
          <w:sz w:val="22"/>
          <w:szCs w:val="22"/>
        </w:rPr>
        <w:t>)</w:t>
      </w:r>
      <w:r w:rsidR="00487DEB" w:rsidRPr="00ED7764">
        <w:rPr>
          <w:sz w:val="22"/>
          <w:szCs w:val="22"/>
        </w:rPr>
        <w:t>.</w:t>
      </w:r>
      <w:r w:rsidRPr="00ED7764">
        <w:rPr>
          <w:sz w:val="22"/>
          <w:szCs w:val="22"/>
        </w:rPr>
        <w:t xml:space="preserve"> (2013)</w:t>
      </w:r>
      <w:r w:rsidRPr="00ED7764">
        <w:rPr>
          <w:i/>
          <w:sz w:val="22"/>
          <w:szCs w:val="22"/>
        </w:rPr>
        <w:t xml:space="preserve">. </w:t>
      </w:r>
      <w:r w:rsidRPr="00ED7764">
        <w:rPr>
          <w:bCs/>
          <w:i/>
          <w:sz w:val="22"/>
          <w:szCs w:val="22"/>
        </w:rPr>
        <w:t xml:space="preserve">Assessing student learning in the two-year </w:t>
      </w:r>
    </w:p>
    <w:p w14:paraId="008D570D" w14:textId="77777777" w:rsidR="00487DEB" w:rsidRPr="00ED7764" w:rsidRDefault="0053109D" w:rsidP="00B35840">
      <w:pPr>
        <w:pStyle w:val="APAReference"/>
        <w:spacing w:line="240" w:lineRule="auto"/>
        <w:rPr>
          <w:i/>
          <w:sz w:val="22"/>
          <w:szCs w:val="22"/>
        </w:rPr>
      </w:pPr>
      <w:r w:rsidRPr="00ED7764">
        <w:rPr>
          <w:bCs/>
          <w:i/>
          <w:sz w:val="22"/>
          <w:szCs w:val="22"/>
        </w:rPr>
        <w:t xml:space="preserve">and community colleges: </w:t>
      </w:r>
      <w:r w:rsidRPr="00ED7764">
        <w:rPr>
          <w:i/>
          <w:sz w:val="22"/>
          <w:szCs w:val="22"/>
        </w:rPr>
        <w:t xml:space="preserve">Successful strategies and tools developed by practitioners in student and academic </w:t>
      </w:r>
    </w:p>
    <w:p w14:paraId="46E8DCD8" w14:textId="6206E9CB" w:rsidR="0053109D" w:rsidRPr="00ED7764" w:rsidRDefault="0053109D" w:rsidP="00B35840">
      <w:pPr>
        <w:pStyle w:val="APAReference"/>
        <w:spacing w:line="240" w:lineRule="auto"/>
        <w:rPr>
          <w:bCs/>
          <w:i/>
          <w:sz w:val="22"/>
          <w:szCs w:val="22"/>
        </w:rPr>
      </w:pPr>
      <w:r w:rsidRPr="00ED7764">
        <w:rPr>
          <w:i/>
          <w:sz w:val="22"/>
          <w:szCs w:val="22"/>
        </w:rPr>
        <w:t>affairs</w:t>
      </w:r>
      <w:r w:rsidRPr="00ED7764">
        <w:rPr>
          <w:sz w:val="22"/>
          <w:szCs w:val="22"/>
        </w:rPr>
        <w:t>. Sterling, VA: Stylus.</w:t>
      </w:r>
    </w:p>
    <w:p w14:paraId="6E6D2B6C" w14:textId="77777777" w:rsidR="0053109D" w:rsidRPr="00ED7764" w:rsidRDefault="0053109D" w:rsidP="00E13953">
      <w:pPr>
        <w:pStyle w:val="APAReference"/>
        <w:spacing w:line="240" w:lineRule="auto"/>
        <w:ind w:left="1080" w:firstLine="0"/>
        <w:rPr>
          <w:b/>
          <w:sz w:val="22"/>
          <w:szCs w:val="22"/>
        </w:rPr>
      </w:pPr>
    </w:p>
    <w:p w14:paraId="439BF878" w14:textId="77777777" w:rsidR="0046550F" w:rsidRPr="00ED7764" w:rsidRDefault="0053109D" w:rsidP="00B35840">
      <w:pPr>
        <w:pStyle w:val="APAReference"/>
        <w:spacing w:line="240" w:lineRule="auto"/>
        <w:rPr>
          <w:i/>
          <w:sz w:val="22"/>
          <w:szCs w:val="22"/>
        </w:rPr>
      </w:pPr>
      <w:r w:rsidRPr="00ED7764">
        <w:rPr>
          <w:sz w:val="22"/>
          <w:szCs w:val="22"/>
        </w:rPr>
        <w:t xml:space="preserve">Bresciani, M. J., Gardner, M. M., &amp; </w:t>
      </w:r>
      <w:proofErr w:type="spellStart"/>
      <w:r w:rsidRPr="00ED7764">
        <w:rPr>
          <w:sz w:val="22"/>
          <w:szCs w:val="22"/>
        </w:rPr>
        <w:t>Hickmott</w:t>
      </w:r>
      <w:proofErr w:type="spellEnd"/>
      <w:r w:rsidRPr="00ED7764">
        <w:rPr>
          <w:sz w:val="22"/>
          <w:szCs w:val="22"/>
        </w:rPr>
        <w:t>, J. (2010).</w:t>
      </w:r>
      <w:r w:rsidR="00F94915" w:rsidRPr="00ED7764">
        <w:rPr>
          <w:sz w:val="22"/>
          <w:szCs w:val="22"/>
        </w:rPr>
        <w:t xml:space="preserve"> </w:t>
      </w:r>
      <w:r w:rsidRPr="00ED7764">
        <w:rPr>
          <w:i/>
          <w:sz w:val="22"/>
          <w:szCs w:val="22"/>
        </w:rPr>
        <w:t>Demonstrating student success in student affairs.</w:t>
      </w:r>
      <w:r w:rsidR="00F94915" w:rsidRPr="00ED7764">
        <w:rPr>
          <w:i/>
          <w:sz w:val="22"/>
          <w:szCs w:val="22"/>
        </w:rPr>
        <w:t xml:space="preserve"> </w:t>
      </w:r>
    </w:p>
    <w:p w14:paraId="6D27D015" w14:textId="3E43EC29" w:rsidR="0053109D" w:rsidRPr="00ED7764" w:rsidRDefault="0053109D" w:rsidP="00B35840">
      <w:pPr>
        <w:pStyle w:val="APAReference"/>
        <w:spacing w:line="240" w:lineRule="auto"/>
        <w:rPr>
          <w:sz w:val="22"/>
          <w:szCs w:val="22"/>
        </w:rPr>
      </w:pPr>
      <w:r w:rsidRPr="00ED7764">
        <w:rPr>
          <w:sz w:val="22"/>
          <w:szCs w:val="22"/>
        </w:rPr>
        <w:t>Sterling, VA: Stylus.</w:t>
      </w:r>
    </w:p>
    <w:p w14:paraId="2B66AD97" w14:textId="77777777" w:rsidR="0053109D" w:rsidRPr="00ED7764" w:rsidRDefault="0053109D" w:rsidP="00E13953">
      <w:pPr>
        <w:pStyle w:val="APAReference"/>
        <w:spacing w:line="240" w:lineRule="auto"/>
        <w:ind w:left="1080" w:firstLine="0"/>
        <w:rPr>
          <w:sz w:val="22"/>
          <w:szCs w:val="22"/>
          <w:lang w:val="it-IT"/>
        </w:rPr>
      </w:pPr>
    </w:p>
    <w:p w14:paraId="5D8881E5" w14:textId="77777777" w:rsidR="0046550F" w:rsidRPr="00ED7764" w:rsidRDefault="0053109D" w:rsidP="00B35840">
      <w:pPr>
        <w:pStyle w:val="APAReference"/>
        <w:spacing w:line="240" w:lineRule="auto"/>
        <w:rPr>
          <w:i/>
          <w:sz w:val="22"/>
          <w:szCs w:val="22"/>
        </w:rPr>
      </w:pPr>
      <w:r w:rsidRPr="00ED7764">
        <w:rPr>
          <w:sz w:val="22"/>
          <w:szCs w:val="22"/>
          <w:lang w:val="it-IT"/>
        </w:rPr>
        <w:lastRenderedPageBreak/>
        <w:t xml:space="preserve">Bresciani, M. J., Gardner, M. M., &amp; Hickmott, J. (Ed.). </w:t>
      </w:r>
      <w:r w:rsidRPr="00ED7764">
        <w:rPr>
          <w:sz w:val="22"/>
          <w:szCs w:val="22"/>
        </w:rPr>
        <w:t>(2009). Case studies in assessing student success</w:t>
      </w:r>
      <w:r w:rsidRPr="00ED7764">
        <w:rPr>
          <w:i/>
          <w:sz w:val="22"/>
          <w:szCs w:val="22"/>
        </w:rPr>
        <w:t xml:space="preserve">. New </w:t>
      </w:r>
    </w:p>
    <w:p w14:paraId="1D1E4C5B" w14:textId="2AB771DB" w:rsidR="0053109D" w:rsidRPr="00ED7764" w:rsidRDefault="0053109D" w:rsidP="00B35840">
      <w:pPr>
        <w:pStyle w:val="APAReference"/>
        <w:spacing w:line="240" w:lineRule="auto"/>
        <w:rPr>
          <w:sz w:val="22"/>
          <w:szCs w:val="22"/>
        </w:rPr>
      </w:pPr>
      <w:r w:rsidRPr="00ED7764">
        <w:rPr>
          <w:i/>
          <w:sz w:val="22"/>
          <w:szCs w:val="22"/>
        </w:rPr>
        <w:t xml:space="preserve">Directions for Student Services, </w:t>
      </w:r>
      <w:r w:rsidR="00B35840" w:rsidRPr="00ED7764">
        <w:rPr>
          <w:i/>
          <w:sz w:val="22"/>
          <w:szCs w:val="22"/>
        </w:rPr>
        <w:t>2009</w:t>
      </w:r>
      <w:r w:rsidR="00B35840" w:rsidRPr="00ED7764">
        <w:rPr>
          <w:sz w:val="22"/>
          <w:szCs w:val="22"/>
        </w:rPr>
        <w:t>(</w:t>
      </w:r>
      <w:r w:rsidRPr="00ED7764">
        <w:rPr>
          <w:sz w:val="22"/>
          <w:szCs w:val="22"/>
        </w:rPr>
        <w:t>127</w:t>
      </w:r>
      <w:r w:rsidR="00B35840" w:rsidRPr="00ED7764">
        <w:rPr>
          <w:sz w:val="22"/>
          <w:szCs w:val="22"/>
        </w:rPr>
        <w:t>)</w:t>
      </w:r>
      <w:r w:rsidRPr="00ED7764">
        <w:rPr>
          <w:sz w:val="22"/>
          <w:szCs w:val="22"/>
        </w:rPr>
        <w:t>.</w:t>
      </w:r>
      <w:r w:rsidR="00F94915" w:rsidRPr="00ED7764">
        <w:rPr>
          <w:i/>
          <w:sz w:val="22"/>
          <w:szCs w:val="22"/>
        </w:rPr>
        <w:t xml:space="preserve"> </w:t>
      </w:r>
      <w:r w:rsidRPr="00ED7764">
        <w:rPr>
          <w:sz w:val="22"/>
          <w:szCs w:val="22"/>
        </w:rPr>
        <w:t>Boston, MA: Jossey-Bass.</w:t>
      </w:r>
    </w:p>
    <w:p w14:paraId="2E63F203" w14:textId="77777777" w:rsidR="0053109D" w:rsidRPr="00ED7764" w:rsidRDefault="0053109D" w:rsidP="00E13953">
      <w:pPr>
        <w:pStyle w:val="APAReference"/>
        <w:spacing w:line="240" w:lineRule="auto"/>
        <w:ind w:left="1080" w:firstLine="0"/>
        <w:rPr>
          <w:sz w:val="22"/>
          <w:szCs w:val="22"/>
        </w:rPr>
      </w:pPr>
    </w:p>
    <w:p w14:paraId="4BA54887" w14:textId="77777777" w:rsidR="0046550F" w:rsidRPr="00ED7764" w:rsidRDefault="0053109D" w:rsidP="00B35840">
      <w:pPr>
        <w:pStyle w:val="APAReference"/>
        <w:spacing w:line="240" w:lineRule="auto"/>
        <w:rPr>
          <w:sz w:val="22"/>
          <w:szCs w:val="22"/>
        </w:rPr>
      </w:pPr>
      <w:r w:rsidRPr="00ED7764">
        <w:rPr>
          <w:sz w:val="22"/>
          <w:szCs w:val="22"/>
        </w:rPr>
        <w:t xml:space="preserve">Bresciani, M. J. (Ed.). (2007). </w:t>
      </w:r>
      <w:r w:rsidRPr="00ED7764">
        <w:rPr>
          <w:i/>
          <w:sz w:val="22"/>
          <w:szCs w:val="22"/>
        </w:rPr>
        <w:t>Good practice case studies for assessing student learning in general education</w:t>
      </w:r>
      <w:r w:rsidRPr="00ED7764">
        <w:rPr>
          <w:sz w:val="22"/>
          <w:szCs w:val="22"/>
        </w:rPr>
        <w:t xml:space="preserve">. </w:t>
      </w:r>
    </w:p>
    <w:p w14:paraId="4B482459" w14:textId="4EC7AB73" w:rsidR="0053109D" w:rsidRPr="00ED7764" w:rsidRDefault="0053109D" w:rsidP="00B35840">
      <w:pPr>
        <w:pStyle w:val="APAReference"/>
        <w:spacing w:line="240" w:lineRule="auto"/>
        <w:rPr>
          <w:sz w:val="22"/>
          <w:szCs w:val="22"/>
        </w:rPr>
      </w:pPr>
      <w:r w:rsidRPr="00ED7764">
        <w:rPr>
          <w:sz w:val="22"/>
          <w:szCs w:val="22"/>
        </w:rPr>
        <w:t>Bolton, MA: Anker.</w:t>
      </w:r>
    </w:p>
    <w:p w14:paraId="29A73A35" w14:textId="77777777" w:rsidR="0053109D" w:rsidRPr="00ED7764" w:rsidRDefault="0053109D" w:rsidP="00E13953">
      <w:pPr>
        <w:pStyle w:val="APAReference"/>
        <w:spacing w:line="240" w:lineRule="auto"/>
        <w:ind w:left="1080" w:firstLine="0"/>
        <w:rPr>
          <w:sz w:val="22"/>
          <w:szCs w:val="22"/>
        </w:rPr>
      </w:pPr>
    </w:p>
    <w:p w14:paraId="099098EC" w14:textId="77777777" w:rsidR="0046550F" w:rsidRPr="00ED7764" w:rsidRDefault="0053109D" w:rsidP="00B35840">
      <w:pPr>
        <w:pStyle w:val="APAReference"/>
        <w:spacing w:line="240" w:lineRule="auto"/>
        <w:rPr>
          <w:i/>
          <w:sz w:val="22"/>
          <w:szCs w:val="22"/>
        </w:rPr>
      </w:pPr>
      <w:r w:rsidRPr="00ED7764">
        <w:rPr>
          <w:sz w:val="22"/>
          <w:szCs w:val="22"/>
        </w:rPr>
        <w:t xml:space="preserve">Bresciani, M. J. (2006). </w:t>
      </w:r>
      <w:r w:rsidRPr="00ED7764">
        <w:rPr>
          <w:i/>
          <w:sz w:val="22"/>
          <w:szCs w:val="22"/>
        </w:rPr>
        <w:t xml:space="preserve">Outcomes-based academic and co-curricular program review: A compilation of </w:t>
      </w:r>
    </w:p>
    <w:p w14:paraId="0F70CEDC" w14:textId="5D092A5A" w:rsidR="0053109D" w:rsidRPr="00ED7764" w:rsidRDefault="0053109D" w:rsidP="00B35840">
      <w:pPr>
        <w:pStyle w:val="APAReference"/>
        <w:spacing w:line="240" w:lineRule="auto"/>
        <w:rPr>
          <w:sz w:val="22"/>
          <w:szCs w:val="22"/>
        </w:rPr>
      </w:pPr>
      <w:r w:rsidRPr="00ED7764">
        <w:rPr>
          <w:i/>
          <w:sz w:val="22"/>
          <w:szCs w:val="22"/>
        </w:rPr>
        <w:t>institutional good practices.</w:t>
      </w:r>
      <w:r w:rsidR="00F94915" w:rsidRPr="00ED7764">
        <w:rPr>
          <w:sz w:val="22"/>
          <w:szCs w:val="22"/>
        </w:rPr>
        <w:t xml:space="preserve"> </w:t>
      </w:r>
      <w:r w:rsidRPr="00ED7764">
        <w:rPr>
          <w:sz w:val="22"/>
          <w:szCs w:val="22"/>
        </w:rPr>
        <w:t>Sterling, VA: Stylus.</w:t>
      </w:r>
    </w:p>
    <w:p w14:paraId="75BC8BF6" w14:textId="77777777" w:rsidR="00E90FCD" w:rsidRPr="00DD06B5" w:rsidRDefault="00E90FCD" w:rsidP="00072EAF">
      <w:pPr>
        <w:ind w:left="1080"/>
        <w:rPr>
          <w:sz w:val="22"/>
          <w:szCs w:val="22"/>
        </w:rPr>
      </w:pPr>
    </w:p>
    <w:p w14:paraId="0C96F9E9" w14:textId="77777777" w:rsidR="00ED7764" w:rsidRPr="00ED7764" w:rsidRDefault="00ED7764" w:rsidP="00ED7764">
      <w:pPr>
        <w:widowControl w:val="0"/>
        <w:autoSpaceDE w:val="0"/>
        <w:autoSpaceDN w:val="0"/>
        <w:adjustRightInd w:val="0"/>
        <w:rPr>
          <w:b/>
          <w:sz w:val="22"/>
          <w:szCs w:val="22"/>
        </w:rPr>
      </w:pPr>
      <w:r w:rsidRPr="00ED7764">
        <w:rPr>
          <w:b/>
          <w:sz w:val="22"/>
          <w:szCs w:val="22"/>
        </w:rPr>
        <w:t>Chapters in Books</w:t>
      </w:r>
    </w:p>
    <w:p w14:paraId="16FE18F8" w14:textId="77777777" w:rsidR="00ED7764" w:rsidRPr="007758FE" w:rsidRDefault="00ED7764" w:rsidP="00ED7764">
      <w:pPr>
        <w:widowControl w:val="0"/>
        <w:autoSpaceDE w:val="0"/>
        <w:autoSpaceDN w:val="0"/>
        <w:adjustRightInd w:val="0"/>
        <w:rPr>
          <w:b/>
          <w:sz w:val="22"/>
          <w:szCs w:val="22"/>
        </w:rPr>
      </w:pPr>
    </w:p>
    <w:p w14:paraId="2D1093D9" w14:textId="77777777" w:rsidR="00ED7764" w:rsidRPr="00ED7764" w:rsidRDefault="00ED7764" w:rsidP="00ED7764">
      <w:pPr>
        <w:pStyle w:val="APAReference"/>
        <w:spacing w:line="240" w:lineRule="auto"/>
        <w:rPr>
          <w:sz w:val="22"/>
          <w:szCs w:val="22"/>
        </w:rPr>
      </w:pPr>
      <w:r w:rsidRPr="00ED7764">
        <w:rPr>
          <w:sz w:val="22"/>
          <w:szCs w:val="22"/>
        </w:rPr>
        <w:t xml:space="preserve">Bresciani, M. J. (2007). The challenges of assessing general education: Questions to consider. In M. J. Bresciani </w:t>
      </w:r>
    </w:p>
    <w:p w14:paraId="7004B6AF" w14:textId="77777777" w:rsidR="00ED7764" w:rsidRPr="00ED7764" w:rsidRDefault="00ED7764" w:rsidP="00ED7764">
      <w:pPr>
        <w:pStyle w:val="APAReference"/>
        <w:spacing w:line="240" w:lineRule="auto"/>
        <w:rPr>
          <w:sz w:val="22"/>
          <w:szCs w:val="22"/>
        </w:rPr>
      </w:pPr>
      <w:r w:rsidRPr="00ED7764">
        <w:rPr>
          <w:sz w:val="22"/>
          <w:szCs w:val="22"/>
        </w:rPr>
        <w:t xml:space="preserve">(Ed.), </w:t>
      </w:r>
      <w:r w:rsidRPr="00ED7764">
        <w:rPr>
          <w:i/>
          <w:sz w:val="22"/>
          <w:szCs w:val="22"/>
        </w:rPr>
        <w:t>Assessing student learning in general education: Good practice case studies.</w:t>
      </w:r>
      <w:r w:rsidRPr="00ED7764">
        <w:rPr>
          <w:sz w:val="22"/>
          <w:szCs w:val="22"/>
        </w:rPr>
        <w:t xml:space="preserve"> Bolton, MA: Anker. </w:t>
      </w:r>
    </w:p>
    <w:p w14:paraId="7FE14305" w14:textId="77777777" w:rsidR="00ED7764" w:rsidRPr="00ED7764" w:rsidRDefault="00ED7764" w:rsidP="00ED7764">
      <w:pPr>
        <w:pStyle w:val="APAReference"/>
        <w:spacing w:line="240" w:lineRule="auto"/>
        <w:ind w:left="1080" w:firstLine="0"/>
        <w:rPr>
          <w:sz w:val="22"/>
          <w:szCs w:val="22"/>
        </w:rPr>
      </w:pPr>
    </w:p>
    <w:p w14:paraId="7FD502EF" w14:textId="77777777" w:rsidR="00ED7764" w:rsidRPr="00ED7764" w:rsidRDefault="00ED7764" w:rsidP="00ED7764">
      <w:pPr>
        <w:pStyle w:val="APAReference"/>
        <w:spacing w:line="240" w:lineRule="auto"/>
        <w:rPr>
          <w:sz w:val="22"/>
          <w:szCs w:val="22"/>
        </w:rPr>
      </w:pPr>
      <w:r w:rsidRPr="00ED7764">
        <w:rPr>
          <w:sz w:val="22"/>
          <w:szCs w:val="22"/>
        </w:rPr>
        <w:t xml:space="preserve">Bresciani, M. J. (2007). A summary of good practice strategies for assessing general education. In M. J. </w:t>
      </w:r>
    </w:p>
    <w:p w14:paraId="29DE8F39" w14:textId="77777777" w:rsidR="00ED7764" w:rsidRPr="00ED7764" w:rsidRDefault="00ED7764" w:rsidP="00ED7764">
      <w:pPr>
        <w:pStyle w:val="APAReference"/>
        <w:spacing w:line="240" w:lineRule="auto"/>
        <w:rPr>
          <w:sz w:val="22"/>
          <w:szCs w:val="22"/>
        </w:rPr>
      </w:pPr>
      <w:r w:rsidRPr="00ED7764">
        <w:rPr>
          <w:sz w:val="22"/>
          <w:szCs w:val="22"/>
        </w:rPr>
        <w:t xml:space="preserve">Bresciani (Ed.), </w:t>
      </w:r>
      <w:r w:rsidRPr="00ED7764">
        <w:rPr>
          <w:i/>
          <w:sz w:val="22"/>
          <w:szCs w:val="22"/>
        </w:rPr>
        <w:t>Assessing student learning in general education: Good practice case studies.</w:t>
      </w:r>
      <w:r w:rsidRPr="00ED7764">
        <w:rPr>
          <w:sz w:val="22"/>
          <w:szCs w:val="22"/>
        </w:rPr>
        <w:t xml:space="preserve"> Bolton, MA: Anker. </w:t>
      </w:r>
    </w:p>
    <w:p w14:paraId="5A29560C" w14:textId="77777777" w:rsidR="00ED7764" w:rsidRPr="00ED7764" w:rsidRDefault="00ED7764" w:rsidP="00ED7764">
      <w:pPr>
        <w:pStyle w:val="APAReference"/>
        <w:spacing w:line="240" w:lineRule="auto"/>
        <w:ind w:left="1080" w:firstLine="0"/>
        <w:rPr>
          <w:sz w:val="22"/>
          <w:szCs w:val="22"/>
        </w:rPr>
      </w:pPr>
    </w:p>
    <w:p w14:paraId="7ED6EA1D" w14:textId="77777777" w:rsidR="00ED7764" w:rsidRPr="00ED7764" w:rsidRDefault="00ED7764" w:rsidP="00ED7764">
      <w:pPr>
        <w:pStyle w:val="APAReference"/>
        <w:spacing w:line="240" w:lineRule="auto"/>
        <w:rPr>
          <w:i/>
          <w:sz w:val="22"/>
          <w:szCs w:val="22"/>
        </w:rPr>
      </w:pPr>
      <w:r w:rsidRPr="00ED7764">
        <w:rPr>
          <w:sz w:val="22"/>
          <w:szCs w:val="22"/>
        </w:rPr>
        <w:t>Bresciani, M. J. (2003). Day-to-day tasks of engaging in quality assessment</w:t>
      </w:r>
      <w:r w:rsidRPr="00ED7764">
        <w:rPr>
          <w:i/>
          <w:sz w:val="22"/>
          <w:szCs w:val="22"/>
        </w:rPr>
        <w:t>.</w:t>
      </w:r>
      <w:r w:rsidRPr="00ED7764">
        <w:rPr>
          <w:sz w:val="22"/>
          <w:szCs w:val="22"/>
        </w:rPr>
        <w:t xml:space="preserve"> In G. Hanson (Ed.), </w:t>
      </w:r>
      <w:r w:rsidRPr="00ED7764">
        <w:rPr>
          <w:i/>
          <w:sz w:val="22"/>
          <w:szCs w:val="22"/>
        </w:rPr>
        <w:t xml:space="preserve">Let’s talk </w:t>
      </w:r>
    </w:p>
    <w:p w14:paraId="24487EBD" w14:textId="67347964" w:rsidR="00ED7764" w:rsidRDefault="00ED7764" w:rsidP="00DD06B5">
      <w:pPr>
        <w:pStyle w:val="APAReference"/>
        <w:spacing w:line="240" w:lineRule="auto"/>
      </w:pPr>
      <w:r w:rsidRPr="00ED7764">
        <w:rPr>
          <w:i/>
          <w:sz w:val="22"/>
          <w:szCs w:val="22"/>
        </w:rPr>
        <w:t>assessment CD Rom (1)</w:t>
      </w:r>
      <w:r w:rsidRPr="00ED7764">
        <w:rPr>
          <w:sz w:val="22"/>
          <w:szCs w:val="22"/>
        </w:rPr>
        <w:t xml:space="preserve">. </w:t>
      </w:r>
      <w:r w:rsidRPr="00ED7764">
        <w:rPr>
          <w:rFonts w:eastAsia="Arial"/>
          <w:color w:val="000000"/>
          <w:sz w:val="22"/>
          <w:szCs w:val="22"/>
        </w:rPr>
        <w:t>Washington DC: NASPA</w:t>
      </w:r>
      <w:r>
        <w:rPr>
          <w:rFonts w:eastAsia="Arial"/>
          <w:color w:val="000000"/>
          <w:sz w:val="22"/>
          <w:szCs w:val="22"/>
        </w:rPr>
        <w:t>.</w:t>
      </w:r>
    </w:p>
    <w:p w14:paraId="167D2D7B" w14:textId="77777777" w:rsidR="00ED7764" w:rsidRDefault="00ED7764" w:rsidP="00B35840">
      <w:pPr>
        <w:widowControl w:val="0"/>
        <w:autoSpaceDE w:val="0"/>
        <w:autoSpaceDN w:val="0"/>
        <w:adjustRightInd w:val="0"/>
        <w:rPr>
          <w:b/>
          <w:sz w:val="22"/>
          <w:szCs w:val="22"/>
        </w:rPr>
      </w:pPr>
    </w:p>
    <w:p w14:paraId="5D52457D" w14:textId="0C32DE0C" w:rsidR="0053109D" w:rsidRPr="00ED7764" w:rsidRDefault="0053109D" w:rsidP="00B35840">
      <w:pPr>
        <w:widowControl w:val="0"/>
        <w:autoSpaceDE w:val="0"/>
        <w:autoSpaceDN w:val="0"/>
        <w:adjustRightInd w:val="0"/>
        <w:rPr>
          <w:b/>
          <w:sz w:val="22"/>
          <w:szCs w:val="22"/>
        </w:rPr>
      </w:pPr>
      <w:r w:rsidRPr="00ED7764">
        <w:rPr>
          <w:b/>
          <w:sz w:val="22"/>
          <w:szCs w:val="22"/>
        </w:rPr>
        <w:t>Textbooks and Guides</w:t>
      </w:r>
    </w:p>
    <w:p w14:paraId="3840C69E" w14:textId="3C7B0436" w:rsidR="0053109D" w:rsidRDefault="0053109D" w:rsidP="00187AEA">
      <w:pPr>
        <w:rPr>
          <w:sz w:val="22"/>
          <w:szCs w:val="22"/>
        </w:rPr>
      </w:pPr>
    </w:p>
    <w:p w14:paraId="4EB74D27" w14:textId="55139629" w:rsidR="0053194A" w:rsidRPr="0053194A" w:rsidRDefault="0053194A" w:rsidP="0053194A">
      <w:pPr>
        <w:rPr>
          <w:color w:val="000000" w:themeColor="text1"/>
          <w:sz w:val="22"/>
          <w:szCs w:val="22"/>
        </w:rPr>
      </w:pPr>
      <w:r w:rsidRPr="0053194A">
        <w:rPr>
          <w:color w:val="000000" w:themeColor="text1"/>
          <w:sz w:val="22"/>
          <w:szCs w:val="22"/>
        </w:rPr>
        <w:t xml:space="preserve">Bresciani Ludvik, M.J., (In Press). </w:t>
      </w:r>
      <w:r w:rsidRPr="0053194A">
        <w:rPr>
          <w:i/>
          <w:color w:val="000000" w:themeColor="text1"/>
          <w:sz w:val="22"/>
          <w:szCs w:val="22"/>
          <w:shd w:val="clear" w:color="auto" w:fill="FFFFFF"/>
        </w:rPr>
        <w:t>Equity-driven high achievement outcomes-based assessment of student learning and development.</w:t>
      </w:r>
      <w:r w:rsidRPr="0053194A">
        <w:rPr>
          <w:rStyle w:val="apple-converted-space"/>
          <w:i/>
          <w:color w:val="000000" w:themeColor="text1"/>
          <w:sz w:val="22"/>
          <w:szCs w:val="22"/>
          <w:shd w:val="clear" w:color="auto" w:fill="FFFFFF"/>
        </w:rPr>
        <w:t> </w:t>
      </w:r>
      <w:r w:rsidRPr="0053194A">
        <w:rPr>
          <w:color w:val="000000" w:themeColor="text1"/>
          <w:sz w:val="22"/>
          <w:szCs w:val="22"/>
        </w:rPr>
        <w:t>Washington, DC: NASPA.</w:t>
      </w:r>
    </w:p>
    <w:p w14:paraId="390ED256" w14:textId="77777777" w:rsidR="0053194A" w:rsidRDefault="0053194A" w:rsidP="00187AEA">
      <w:pPr>
        <w:rPr>
          <w:sz w:val="22"/>
          <w:szCs w:val="22"/>
        </w:rPr>
      </w:pPr>
    </w:p>
    <w:p w14:paraId="77F98639" w14:textId="27928EBF" w:rsidR="00D91604" w:rsidRDefault="00D91604" w:rsidP="00187AEA">
      <w:pPr>
        <w:rPr>
          <w:sz w:val="22"/>
          <w:szCs w:val="22"/>
        </w:rPr>
      </w:pPr>
      <w:r>
        <w:rPr>
          <w:sz w:val="22"/>
          <w:szCs w:val="22"/>
        </w:rPr>
        <w:t xml:space="preserve">Bresciani Ludvik, M.J., Becerra </w:t>
      </w:r>
      <w:proofErr w:type="spellStart"/>
      <w:r>
        <w:rPr>
          <w:sz w:val="22"/>
          <w:szCs w:val="22"/>
        </w:rPr>
        <w:t>Songolo</w:t>
      </w:r>
      <w:proofErr w:type="spellEnd"/>
      <w:r>
        <w:rPr>
          <w:sz w:val="22"/>
          <w:szCs w:val="22"/>
        </w:rPr>
        <w:t xml:space="preserve">, R., </w:t>
      </w:r>
      <w:proofErr w:type="spellStart"/>
      <w:r>
        <w:rPr>
          <w:sz w:val="22"/>
          <w:szCs w:val="22"/>
        </w:rPr>
        <w:t>Baza</w:t>
      </w:r>
      <w:proofErr w:type="spellEnd"/>
      <w:r>
        <w:rPr>
          <w:sz w:val="22"/>
          <w:szCs w:val="22"/>
        </w:rPr>
        <w:t>, O., Timm, R., Schellenberg, S., Montero</w:t>
      </w:r>
      <w:r w:rsidR="0053194A">
        <w:rPr>
          <w:sz w:val="22"/>
          <w:szCs w:val="22"/>
        </w:rPr>
        <w:t xml:space="preserve"> </w:t>
      </w:r>
      <w:r>
        <w:rPr>
          <w:sz w:val="22"/>
          <w:szCs w:val="22"/>
        </w:rPr>
        <w:t xml:space="preserve">Adams, C. (2019). </w:t>
      </w:r>
      <w:r w:rsidRPr="00D91604">
        <w:rPr>
          <w:i/>
          <w:sz w:val="22"/>
          <w:szCs w:val="22"/>
        </w:rPr>
        <w:t xml:space="preserve">Commuter </w:t>
      </w:r>
      <w:r>
        <w:rPr>
          <w:i/>
          <w:sz w:val="22"/>
          <w:szCs w:val="22"/>
        </w:rPr>
        <w:t>l</w:t>
      </w:r>
      <w:r w:rsidRPr="00D91604">
        <w:rPr>
          <w:i/>
          <w:sz w:val="22"/>
          <w:szCs w:val="22"/>
        </w:rPr>
        <w:t xml:space="preserve">ife </w:t>
      </w:r>
      <w:r>
        <w:rPr>
          <w:i/>
          <w:sz w:val="22"/>
          <w:szCs w:val="22"/>
        </w:rPr>
        <w:t>p</w:t>
      </w:r>
      <w:r w:rsidRPr="00D91604">
        <w:rPr>
          <w:i/>
          <w:sz w:val="22"/>
          <w:szCs w:val="22"/>
        </w:rPr>
        <w:t>lanner.</w:t>
      </w:r>
      <w:r>
        <w:rPr>
          <w:sz w:val="22"/>
          <w:szCs w:val="22"/>
        </w:rPr>
        <w:t xml:space="preserve"> San Diego, CA: San Diego State University </w:t>
      </w:r>
      <w:r w:rsidR="00775A02">
        <w:rPr>
          <w:sz w:val="22"/>
          <w:szCs w:val="22"/>
        </w:rPr>
        <w:t xml:space="preserve">Division of Student Affairs </w:t>
      </w:r>
      <w:r>
        <w:rPr>
          <w:sz w:val="22"/>
          <w:szCs w:val="22"/>
        </w:rPr>
        <w:t>Press.</w:t>
      </w:r>
    </w:p>
    <w:p w14:paraId="2C855C1F" w14:textId="77777777" w:rsidR="00D91604" w:rsidRPr="00ED7764" w:rsidRDefault="00D91604" w:rsidP="00187AEA">
      <w:pPr>
        <w:rPr>
          <w:sz w:val="22"/>
          <w:szCs w:val="22"/>
        </w:rPr>
      </w:pPr>
    </w:p>
    <w:p w14:paraId="28107F0E" w14:textId="054E2AEF" w:rsidR="0053109D" w:rsidRPr="00ED7764" w:rsidRDefault="0053109D" w:rsidP="00B35840">
      <w:pPr>
        <w:rPr>
          <w:sz w:val="22"/>
          <w:szCs w:val="22"/>
        </w:rPr>
      </w:pPr>
      <w:r w:rsidRPr="00ED7764">
        <w:rPr>
          <w:sz w:val="22"/>
          <w:szCs w:val="22"/>
        </w:rPr>
        <w:t>Bresciani, M.</w:t>
      </w:r>
      <w:r w:rsidR="00890C84" w:rsidRPr="00ED7764">
        <w:rPr>
          <w:sz w:val="22"/>
          <w:szCs w:val="22"/>
        </w:rPr>
        <w:t xml:space="preserve"> </w:t>
      </w:r>
      <w:r w:rsidRPr="00ED7764">
        <w:rPr>
          <w:sz w:val="22"/>
          <w:szCs w:val="22"/>
        </w:rPr>
        <w:t>J.</w:t>
      </w:r>
      <w:r w:rsidR="00890C84" w:rsidRPr="00ED7764">
        <w:rPr>
          <w:sz w:val="22"/>
          <w:szCs w:val="22"/>
        </w:rPr>
        <w:t>,</w:t>
      </w:r>
      <w:r w:rsidRPr="00ED7764">
        <w:rPr>
          <w:sz w:val="22"/>
          <w:szCs w:val="22"/>
        </w:rPr>
        <w:t xml:space="preserve"> &amp; Todd, D. (Ed</w:t>
      </w:r>
      <w:r w:rsidR="00487DEB" w:rsidRPr="00ED7764">
        <w:rPr>
          <w:sz w:val="22"/>
          <w:szCs w:val="22"/>
        </w:rPr>
        <w:t>s</w:t>
      </w:r>
      <w:r w:rsidRPr="00ED7764">
        <w:rPr>
          <w:sz w:val="22"/>
          <w:szCs w:val="22"/>
        </w:rPr>
        <w:t xml:space="preserve">.). (2010). </w:t>
      </w:r>
      <w:r w:rsidRPr="00ED7764">
        <w:rPr>
          <w:i/>
          <w:sz w:val="22"/>
          <w:szCs w:val="22"/>
        </w:rPr>
        <w:t xml:space="preserve">Professional competency areas for student affairs practitioners. </w:t>
      </w:r>
      <w:r w:rsidRPr="00ED7764">
        <w:rPr>
          <w:sz w:val="22"/>
          <w:szCs w:val="22"/>
        </w:rPr>
        <w:t>Washington DC: ACPA and NASPA.</w:t>
      </w:r>
    </w:p>
    <w:p w14:paraId="1BE705E5" w14:textId="77777777" w:rsidR="0053109D" w:rsidRPr="00ED7764" w:rsidRDefault="0053109D" w:rsidP="00072EAF">
      <w:pPr>
        <w:ind w:left="1080"/>
        <w:rPr>
          <w:sz w:val="22"/>
          <w:szCs w:val="22"/>
        </w:rPr>
      </w:pPr>
    </w:p>
    <w:p w14:paraId="08D9D273" w14:textId="30824259" w:rsidR="0053109D" w:rsidRPr="00ED7764" w:rsidRDefault="0053109D" w:rsidP="00B35840">
      <w:pPr>
        <w:rPr>
          <w:sz w:val="22"/>
          <w:szCs w:val="22"/>
        </w:rPr>
      </w:pPr>
      <w:proofErr w:type="spellStart"/>
      <w:r w:rsidRPr="00ED7764">
        <w:rPr>
          <w:sz w:val="22"/>
          <w:szCs w:val="22"/>
        </w:rPr>
        <w:t>Jenefsky</w:t>
      </w:r>
      <w:proofErr w:type="spellEnd"/>
      <w:r w:rsidRPr="00ED7764">
        <w:rPr>
          <w:sz w:val="22"/>
          <w:szCs w:val="22"/>
        </w:rPr>
        <w:t>, C., Bresciani, M.</w:t>
      </w:r>
      <w:r w:rsidR="00487DEB" w:rsidRPr="00ED7764">
        <w:rPr>
          <w:sz w:val="22"/>
          <w:szCs w:val="22"/>
        </w:rPr>
        <w:t xml:space="preserve"> </w:t>
      </w:r>
      <w:r w:rsidRPr="00ED7764">
        <w:rPr>
          <w:sz w:val="22"/>
          <w:szCs w:val="22"/>
        </w:rPr>
        <w:t xml:space="preserve">J., Buckley, L. </w:t>
      </w:r>
      <w:proofErr w:type="spellStart"/>
      <w:r w:rsidRPr="00ED7764">
        <w:rPr>
          <w:sz w:val="22"/>
          <w:szCs w:val="22"/>
        </w:rPr>
        <w:t>Fairris</w:t>
      </w:r>
      <w:proofErr w:type="spellEnd"/>
      <w:r w:rsidRPr="00ED7764">
        <w:rPr>
          <w:sz w:val="22"/>
          <w:szCs w:val="22"/>
        </w:rPr>
        <w:t xml:space="preserve">, D., </w:t>
      </w:r>
      <w:proofErr w:type="spellStart"/>
      <w:r w:rsidRPr="00ED7764">
        <w:rPr>
          <w:sz w:val="22"/>
          <w:szCs w:val="22"/>
        </w:rPr>
        <w:t>Kasimatis</w:t>
      </w:r>
      <w:proofErr w:type="spellEnd"/>
      <w:r w:rsidRPr="00ED7764">
        <w:rPr>
          <w:sz w:val="22"/>
          <w:szCs w:val="22"/>
        </w:rPr>
        <w:t>, M. (2009).</w:t>
      </w:r>
      <w:r w:rsidR="00F94915" w:rsidRPr="00ED7764">
        <w:rPr>
          <w:sz w:val="22"/>
          <w:szCs w:val="22"/>
        </w:rPr>
        <w:t xml:space="preserve"> </w:t>
      </w:r>
      <w:r w:rsidRPr="00ED7764">
        <w:rPr>
          <w:i/>
          <w:sz w:val="22"/>
          <w:szCs w:val="22"/>
        </w:rPr>
        <w:t>WASC resource guide for “good practices” in academic program review.</w:t>
      </w:r>
      <w:r w:rsidR="00F94915" w:rsidRPr="00ED7764">
        <w:rPr>
          <w:sz w:val="22"/>
          <w:szCs w:val="22"/>
        </w:rPr>
        <w:t xml:space="preserve"> </w:t>
      </w:r>
      <w:r w:rsidRPr="00ED7764">
        <w:rPr>
          <w:sz w:val="22"/>
          <w:szCs w:val="22"/>
        </w:rPr>
        <w:t>Oakland, CA: Western Association of Schools and Colleges.</w:t>
      </w:r>
    </w:p>
    <w:p w14:paraId="276B385B" w14:textId="77777777" w:rsidR="0053109D" w:rsidRPr="00ED7764" w:rsidRDefault="0053109D" w:rsidP="00072EAF">
      <w:pPr>
        <w:rPr>
          <w:sz w:val="22"/>
          <w:szCs w:val="22"/>
        </w:rPr>
      </w:pPr>
    </w:p>
    <w:p w14:paraId="575DC5D6" w14:textId="26B51ACF" w:rsidR="0053109D" w:rsidRPr="00ED7764" w:rsidRDefault="0053109D" w:rsidP="00B35840">
      <w:pPr>
        <w:rPr>
          <w:sz w:val="22"/>
          <w:szCs w:val="22"/>
        </w:rPr>
      </w:pPr>
      <w:r w:rsidRPr="00ED7764">
        <w:rPr>
          <w:sz w:val="22"/>
          <w:szCs w:val="22"/>
          <w:lang w:val="it-IT"/>
        </w:rPr>
        <w:t>Bresciani, M. J., Zelna, C. L., &amp; Anderson, J. A. (2004).</w:t>
      </w:r>
      <w:r w:rsidR="00F94915" w:rsidRPr="00ED7764">
        <w:rPr>
          <w:sz w:val="22"/>
          <w:szCs w:val="22"/>
          <w:lang w:val="it-IT"/>
        </w:rPr>
        <w:t xml:space="preserve"> </w:t>
      </w:r>
      <w:r w:rsidRPr="00ED7764">
        <w:rPr>
          <w:i/>
          <w:sz w:val="22"/>
          <w:szCs w:val="22"/>
        </w:rPr>
        <w:t>Techniques for assessing student learning and development: A handbook for practitioners.</w:t>
      </w:r>
      <w:r w:rsidRPr="00ED7764">
        <w:rPr>
          <w:sz w:val="22"/>
          <w:szCs w:val="22"/>
        </w:rPr>
        <w:t xml:space="preserve"> Washington, DC: NASPA.</w:t>
      </w:r>
    </w:p>
    <w:p w14:paraId="38A46DDE" w14:textId="77777777" w:rsidR="0046550F" w:rsidRPr="00DD06B5" w:rsidRDefault="0046550F" w:rsidP="00072EAF">
      <w:pPr>
        <w:ind w:left="1080"/>
        <w:rPr>
          <w:sz w:val="22"/>
          <w:szCs w:val="22"/>
        </w:rPr>
      </w:pPr>
    </w:p>
    <w:p w14:paraId="74FF5F6F" w14:textId="4DAD189E" w:rsidR="0053109D" w:rsidRPr="00ED7764" w:rsidRDefault="0053109D" w:rsidP="00B35840">
      <w:pPr>
        <w:widowControl w:val="0"/>
        <w:autoSpaceDE w:val="0"/>
        <w:autoSpaceDN w:val="0"/>
        <w:adjustRightInd w:val="0"/>
        <w:rPr>
          <w:b/>
          <w:sz w:val="22"/>
          <w:szCs w:val="22"/>
        </w:rPr>
      </w:pPr>
      <w:r w:rsidRPr="00ED7764">
        <w:rPr>
          <w:b/>
          <w:sz w:val="22"/>
          <w:szCs w:val="22"/>
        </w:rPr>
        <w:t>Book Review</w:t>
      </w:r>
      <w:r w:rsidR="0046550F" w:rsidRPr="00ED7764">
        <w:rPr>
          <w:b/>
          <w:sz w:val="22"/>
          <w:szCs w:val="22"/>
        </w:rPr>
        <w:t>s</w:t>
      </w:r>
    </w:p>
    <w:p w14:paraId="200E8F61" w14:textId="66BB05E2" w:rsidR="0053109D" w:rsidRPr="00DD06B5" w:rsidRDefault="0053109D" w:rsidP="00BF181F">
      <w:pPr>
        <w:tabs>
          <w:tab w:val="left" w:pos="2298"/>
        </w:tabs>
        <w:rPr>
          <w:sz w:val="22"/>
          <w:szCs w:val="22"/>
        </w:rPr>
      </w:pPr>
    </w:p>
    <w:p w14:paraId="699F4D9C" w14:textId="72B3D22F" w:rsidR="000D47C5" w:rsidRPr="00ED7764" w:rsidRDefault="000D47C5" w:rsidP="00B35840">
      <w:pPr>
        <w:rPr>
          <w:color w:val="FF0000"/>
          <w:sz w:val="22"/>
          <w:szCs w:val="22"/>
        </w:rPr>
      </w:pPr>
      <w:r w:rsidRPr="00ED7764">
        <w:rPr>
          <w:color w:val="000000"/>
          <w:sz w:val="22"/>
          <w:szCs w:val="22"/>
        </w:rPr>
        <w:t>Bresciani Ludvik, M.</w:t>
      </w:r>
      <w:r w:rsidR="0046550F" w:rsidRPr="00ED7764">
        <w:rPr>
          <w:color w:val="000000"/>
          <w:sz w:val="22"/>
          <w:szCs w:val="22"/>
        </w:rPr>
        <w:t xml:space="preserve"> </w:t>
      </w:r>
      <w:r w:rsidRPr="00ED7764">
        <w:rPr>
          <w:color w:val="000000"/>
          <w:sz w:val="22"/>
          <w:szCs w:val="22"/>
        </w:rPr>
        <w:t>J. (2016)</w:t>
      </w:r>
      <w:r w:rsidR="00B35840" w:rsidRPr="00ED7764">
        <w:rPr>
          <w:color w:val="000000"/>
          <w:sz w:val="22"/>
          <w:szCs w:val="22"/>
        </w:rPr>
        <w:t>.</w:t>
      </w:r>
      <w:r w:rsidRPr="00ED7764">
        <w:rPr>
          <w:color w:val="000000"/>
          <w:sz w:val="22"/>
          <w:szCs w:val="22"/>
        </w:rPr>
        <w:t xml:space="preserve"> </w:t>
      </w:r>
      <w:r w:rsidR="00FB5B0A" w:rsidRPr="00ED7764">
        <w:rPr>
          <w:color w:val="000000"/>
          <w:sz w:val="22"/>
          <w:szCs w:val="22"/>
        </w:rPr>
        <w:t>Review of Noriyuki Inoue</w:t>
      </w:r>
      <w:r w:rsidR="00B3346F" w:rsidRPr="00ED7764">
        <w:rPr>
          <w:color w:val="000000"/>
          <w:sz w:val="22"/>
          <w:szCs w:val="22"/>
        </w:rPr>
        <w:t>’s</w:t>
      </w:r>
      <w:r w:rsidR="00187AEA" w:rsidRPr="00ED7764">
        <w:rPr>
          <w:color w:val="000000"/>
          <w:sz w:val="22"/>
          <w:szCs w:val="22"/>
        </w:rPr>
        <w:t>,</w:t>
      </w:r>
      <w:r w:rsidR="00FB5B0A" w:rsidRPr="00ED7764">
        <w:rPr>
          <w:color w:val="000000"/>
          <w:sz w:val="22"/>
          <w:szCs w:val="22"/>
        </w:rPr>
        <w:t xml:space="preserve"> </w:t>
      </w:r>
      <w:r w:rsidR="00FB5B0A" w:rsidRPr="00ED7764">
        <w:rPr>
          <w:i/>
          <w:color w:val="000000"/>
          <w:sz w:val="22"/>
          <w:szCs w:val="22"/>
        </w:rPr>
        <w:t>Beyond Actions: Psychology of Action Research for Mindful Educational Improvement</w:t>
      </w:r>
      <w:r w:rsidR="00B35840" w:rsidRPr="00ED7764">
        <w:rPr>
          <w:color w:val="000000"/>
          <w:sz w:val="22"/>
          <w:szCs w:val="22"/>
        </w:rPr>
        <w:t xml:space="preserve">. </w:t>
      </w:r>
      <w:r w:rsidRPr="00ED7764">
        <w:rPr>
          <w:color w:val="000000"/>
          <w:sz w:val="22"/>
          <w:szCs w:val="22"/>
        </w:rPr>
        <w:t xml:space="preserve">Teacher’s </w:t>
      </w:r>
      <w:r w:rsidR="000E4738" w:rsidRPr="00ED7764">
        <w:rPr>
          <w:color w:val="000000"/>
          <w:sz w:val="22"/>
          <w:szCs w:val="22"/>
        </w:rPr>
        <w:t>College Record.</w:t>
      </w:r>
    </w:p>
    <w:p w14:paraId="1F713D8E" w14:textId="77777777" w:rsidR="000E4738" w:rsidRPr="00ED7764" w:rsidRDefault="000E4738" w:rsidP="00FB5B0A">
      <w:pPr>
        <w:ind w:left="1080"/>
        <w:rPr>
          <w:color w:val="000000"/>
          <w:sz w:val="22"/>
          <w:szCs w:val="22"/>
        </w:rPr>
      </w:pPr>
    </w:p>
    <w:p w14:paraId="24CE3E43" w14:textId="77777777" w:rsidR="0046550F" w:rsidRPr="00ED7764" w:rsidRDefault="0053109D" w:rsidP="00B35840">
      <w:pPr>
        <w:pStyle w:val="APAReference"/>
        <w:spacing w:line="240" w:lineRule="auto"/>
        <w:rPr>
          <w:i/>
          <w:sz w:val="22"/>
          <w:szCs w:val="22"/>
        </w:rPr>
      </w:pPr>
      <w:r w:rsidRPr="00ED7764">
        <w:rPr>
          <w:sz w:val="22"/>
          <w:szCs w:val="22"/>
        </w:rPr>
        <w:t>Bresciani, M. J. (2007).</w:t>
      </w:r>
      <w:r w:rsidR="00F94915" w:rsidRPr="00ED7764">
        <w:rPr>
          <w:sz w:val="22"/>
          <w:szCs w:val="22"/>
        </w:rPr>
        <w:t xml:space="preserve"> </w:t>
      </w:r>
      <w:r w:rsidRPr="00ED7764">
        <w:rPr>
          <w:sz w:val="22"/>
          <w:szCs w:val="22"/>
        </w:rPr>
        <w:t xml:space="preserve">Review of the Frameworks for Assessing Student Learning and Development Outcomes. </w:t>
      </w:r>
    </w:p>
    <w:p w14:paraId="565328EE" w14:textId="5AD9C6E8" w:rsidR="0053109D" w:rsidRPr="00ED7764" w:rsidRDefault="0053109D" w:rsidP="00B35840">
      <w:pPr>
        <w:pStyle w:val="APAReference"/>
        <w:spacing w:line="240" w:lineRule="auto"/>
        <w:rPr>
          <w:sz w:val="22"/>
          <w:szCs w:val="22"/>
        </w:rPr>
      </w:pPr>
      <w:r w:rsidRPr="00ED7764">
        <w:rPr>
          <w:i/>
          <w:sz w:val="22"/>
          <w:szCs w:val="22"/>
        </w:rPr>
        <w:t xml:space="preserve">Journal of College Student Development, 48, </w:t>
      </w:r>
      <w:r w:rsidRPr="00ED7764">
        <w:rPr>
          <w:sz w:val="22"/>
          <w:szCs w:val="22"/>
        </w:rPr>
        <w:t>616-618.</w:t>
      </w:r>
    </w:p>
    <w:p w14:paraId="76943610" w14:textId="77777777" w:rsidR="00ED7764" w:rsidRDefault="00ED7764" w:rsidP="00B35840">
      <w:pPr>
        <w:widowControl w:val="0"/>
        <w:autoSpaceDE w:val="0"/>
        <w:autoSpaceDN w:val="0"/>
        <w:adjustRightInd w:val="0"/>
        <w:rPr>
          <w:b/>
          <w:sz w:val="22"/>
          <w:szCs w:val="22"/>
        </w:rPr>
      </w:pPr>
    </w:p>
    <w:p w14:paraId="56EA0621" w14:textId="77777777" w:rsidR="00ED7764" w:rsidRDefault="00ED7764" w:rsidP="00B35840">
      <w:pPr>
        <w:widowControl w:val="0"/>
        <w:autoSpaceDE w:val="0"/>
        <w:autoSpaceDN w:val="0"/>
        <w:adjustRightInd w:val="0"/>
        <w:rPr>
          <w:b/>
          <w:sz w:val="22"/>
          <w:szCs w:val="22"/>
        </w:rPr>
      </w:pPr>
    </w:p>
    <w:p w14:paraId="1F38C1A1" w14:textId="11D296A6" w:rsidR="00E90FCD" w:rsidRPr="00ED7764" w:rsidRDefault="00E90FCD" w:rsidP="00B35840">
      <w:pPr>
        <w:widowControl w:val="0"/>
        <w:autoSpaceDE w:val="0"/>
        <w:autoSpaceDN w:val="0"/>
        <w:adjustRightInd w:val="0"/>
        <w:rPr>
          <w:b/>
          <w:sz w:val="22"/>
          <w:szCs w:val="22"/>
        </w:rPr>
      </w:pPr>
      <w:r w:rsidRPr="00ED7764">
        <w:rPr>
          <w:b/>
          <w:sz w:val="22"/>
          <w:szCs w:val="22"/>
        </w:rPr>
        <w:t>Funded Research Grants</w:t>
      </w:r>
    </w:p>
    <w:p w14:paraId="5F68F4DC" w14:textId="77777777" w:rsidR="00E90FCD" w:rsidRPr="00DD06B5" w:rsidRDefault="00E90FCD" w:rsidP="00072EAF">
      <w:pPr>
        <w:widowControl w:val="0"/>
        <w:autoSpaceDE w:val="0"/>
        <w:autoSpaceDN w:val="0"/>
        <w:adjustRightInd w:val="0"/>
        <w:rPr>
          <w:sz w:val="22"/>
          <w:szCs w:val="22"/>
        </w:rPr>
      </w:pPr>
    </w:p>
    <w:p w14:paraId="3AB69C1F" w14:textId="6321DB5A" w:rsidR="00BD2068" w:rsidRPr="00ED7764" w:rsidRDefault="00CC18D6" w:rsidP="00DD06B5">
      <w:pPr>
        <w:widowControl w:val="0"/>
        <w:autoSpaceDE w:val="0"/>
        <w:autoSpaceDN w:val="0"/>
        <w:adjustRightInd w:val="0"/>
        <w:rPr>
          <w:sz w:val="22"/>
          <w:szCs w:val="22"/>
        </w:rPr>
      </w:pPr>
      <w:r w:rsidRPr="00ED7764">
        <w:rPr>
          <w:sz w:val="22"/>
          <w:szCs w:val="22"/>
        </w:rPr>
        <w:t xml:space="preserve">2014-2018 National Science Foundation, </w:t>
      </w:r>
      <w:r w:rsidR="00DB7DB8" w:rsidRPr="00ED7764">
        <w:rPr>
          <w:sz w:val="22"/>
          <w:szCs w:val="22"/>
        </w:rPr>
        <w:t xml:space="preserve">$1.5 million over </w:t>
      </w:r>
      <w:r w:rsidR="00B35840" w:rsidRPr="00ED7764">
        <w:rPr>
          <w:sz w:val="22"/>
          <w:szCs w:val="22"/>
        </w:rPr>
        <w:t>3</w:t>
      </w:r>
      <w:r w:rsidR="00DB7DB8" w:rsidRPr="00ED7764">
        <w:rPr>
          <w:sz w:val="22"/>
          <w:szCs w:val="22"/>
        </w:rPr>
        <w:t xml:space="preserve"> years to evaluate faculty changes in curricular design to enhance student learning in sequencing technology using microbial me</w:t>
      </w:r>
      <w:r w:rsidR="004531F6" w:rsidRPr="00ED7764">
        <w:rPr>
          <w:sz w:val="22"/>
          <w:szCs w:val="22"/>
        </w:rPr>
        <w:t>t</w:t>
      </w:r>
      <w:r w:rsidR="00DB7DB8" w:rsidRPr="00ED7764">
        <w:rPr>
          <w:sz w:val="22"/>
          <w:szCs w:val="22"/>
        </w:rPr>
        <w:t>agenomes for the grant entitled, STEMM:</w:t>
      </w:r>
      <w:r w:rsidR="004531F6" w:rsidRPr="00ED7764">
        <w:rPr>
          <w:sz w:val="22"/>
          <w:szCs w:val="22"/>
        </w:rPr>
        <w:t xml:space="preserve"> </w:t>
      </w:r>
      <w:r w:rsidR="00DB7DB8" w:rsidRPr="00ED7764">
        <w:rPr>
          <w:sz w:val="22"/>
          <w:szCs w:val="22"/>
        </w:rPr>
        <w:t>Sequencing Technology Education using Microbial Metagenomes.</w:t>
      </w:r>
      <w:r w:rsidR="00F94915" w:rsidRPr="00ED7764">
        <w:rPr>
          <w:sz w:val="22"/>
          <w:szCs w:val="22"/>
        </w:rPr>
        <w:t xml:space="preserve"> </w:t>
      </w:r>
      <w:r w:rsidR="00DB7DB8" w:rsidRPr="00ED7764">
        <w:rPr>
          <w:sz w:val="22"/>
          <w:szCs w:val="22"/>
        </w:rPr>
        <w:t>Co-PI with Liz Dinsdale.</w:t>
      </w:r>
    </w:p>
    <w:p w14:paraId="30A9C7D6" w14:textId="77777777" w:rsidR="00ED7764" w:rsidRDefault="00ED7764" w:rsidP="00B35840">
      <w:pPr>
        <w:widowControl w:val="0"/>
        <w:autoSpaceDE w:val="0"/>
        <w:autoSpaceDN w:val="0"/>
        <w:adjustRightInd w:val="0"/>
        <w:rPr>
          <w:sz w:val="22"/>
          <w:szCs w:val="22"/>
        </w:rPr>
      </w:pPr>
    </w:p>
    <w:p w14:paraId="0A9032F9" w14:textId="4394706C" w:rsidR="00BD2068" w:rsidRPr="00ED7764" w:rsidRDefault="00BD2068" w:rsidP="00B35840">
      <w:pPr>
        <w:widowControl w:val="0"/>
        <w:autoSpaceDE w:val="0"/>
        <w:autoSpaceDN w:val="0"/>
        <w:adjustRightInd w:val="0"/>
        <w:rPr>
          <w:color w:val="000000"/>
          <w:sz w:val="22"/>
          <w:szCs w:val="22"/>
        </w:rPr>
      </w:pPr>
      <w:r w:rsidRPr="00ED7764">
        <w:rPr>
          <w:sz w:val="22"/>
          <w:szCs w:val="22"/>
        </w:rPr>
        <w:t xml:space="preserve">2014-2015 San Diego State University </w:t>
      </w:r>
      <w:r w:rsidR="00F26277" w:rsidRPr="00ED7764">
        <w:rPr>
          <w:sz w:val="22"/>
          <w:szCs w:val="22"/>
        </w:rPr>
        <w:t>Research Grant.</w:t>
      </w:r>
      <w:r w:rsidR="00F94915" w:rsidRPr="00ED7764">
        <w:rPr>
          <w:sz w:val="22"/>
          <w:szCs w:val="22"/>
        </w:rPr>
        <w:t xml:space="preserve"> </w:t>
      </w:r>
      <w:r w:rsidR="00F26277" w:rsidRPr="00ED7764">
        <w:rPr>
          <w:sz w:val="22"/>
          <w:szCs w:val="22"/>
        </w:rPr>
        <w:t xml:space="preserve">$9,791 to </w:t>
      </w:r>
      <w:r w:rsidR="00F26277" w:rsidRPr="00ED7764">
        <w:rPr>
          <w:color w:val="000000"/>
          <w:sz w:val="22"/>
          <w:szCs w:val="22"/>
        </w:rPr>
        <w:t>Exploring the Efficacy of a Course Designed to Decrease Stress and Improve Critical Thinking Dispositions and Persistence.</w:t>
      </w:r>
      <w:r w:rsidR="00F94915" w:rsidRPr="00ED7764">
        <w:rPr>
          <w:color w:val="000000"/>
          <w:sz w:val="22"/>
          <w:szCs w:val="22"/>
        </w:rPr>
        <w:t xml:space="preserve"> </w:t>
      </w:r>
      <w:r w:rsidR="00F26277" w:rsidRPr="00ED7764">
        <w:rPr>
          <w:color w:val="000000"/>
          <w:sz w:val="22"/>
          <w:szCs w:val="22"/>
        </w:rPr>
        <w:t>PI.</w:t>
      </w:r>
    </w:p>
    <w:p w14:paraId="59002889" w14:textId="77777777" w:rsidR="00CC18D6" w:rsidRPr="00ED7764" w:rsidRDefault="00CC18D6" w:rsidP="00072EAF">
      <w:pPr>
        <w:widowControl w:val="0"/>
        <w:autoSpaceDE w:val="0"/>
        <w:autoSpaceDN w:val="0"/>
        <w:adjustRightInd w:val="0"/>
        <w:ind w:left="1080"/>
        <w:rPr>
          <w:sz w:val="22"/>
          <w:szCs w:val="22"/>
        </w:rPr>
      </w:pPr>
    </w:p>
    <w:p w14:paraId="762004CE" w14:textId="3D70B5FC" w:rsidR="00455A50" w:rsidRPr="00ED7764" w:rsidRDefault="00E90FCD" w:rsidP="00B35840">
      <w:pPr>
        <w:widowControl w:val="0"/>
        <w:autoSpaceDE w:val="0"/>
        <w:autoSpaceDN w:val="0"/>
        <w:adjustRightInd w:val="0"/>
        <w:rPr>
          <w:sz w:val="22"/>
          <w:szCs w:val="22"/>
        </w:rPr>
      </w:pPr>
      <w:r w:rsidRPr="00ED7764">
        <w:rPr>
          <w:sz w:val="22"/>
          <w:szCs w:val="22"/>
        </w:rPr>
        <w:t>2012-2015</w:t>
      </w:r>
      <w:r w:rsidRPr="00ED7764">
        <w:rPr>
          <w:color w:val="FF0000"/>
          <w:sz w:val="22"/>
          <w:szCs w:val="22"/>
        </w:rPr>
        <w:t xml:space="preserve"> </w:t>
      </w:r>
      <w:r w:rsidRPr="00ED7764">
        <w:rPr>
          <w:sz w:val="22"/>
          <w:szCs w:val="22"/>
        </w:rPr>
        <w:t>National Science Foundation, $500,000 over three years to evaluate student learning in the grant entitled, Exploring the Undergraduate Experience in Computing Education.</w:t>
      </w:r>
      <w:r w:rsidR="00F94915" w:rsidRPr="00ED7764">
        <w:rPr>
          <w:sz w:val="22"/>
          <w:szCs w:val="22"/>
        </w:rPr>
        <w:t xml:space="preserve"> </w:t>
      </w:r>
      <w:r w:rsidRPr="00ED7764">
        <w:rPr>
          <w:sz w:val="22"/>
          <w:szCs w:val="22"/>
        </w:rPr>
        <w:t xml:space="preserve">External Evaluator for Karen Kim and Laura </w:t>
      </w:r>
      <w:proofErr w:type="spellStart"/>
      <w:r w:rsidRPr="00ED7764">
        <w:rPr>
          <w:sz w:val="22"/>
          <w:szCs w:val="22"/>
        </w:rPr>
        <w:t>Portnoi</w:t>
      </w:r>
      <w:proofErr w:type="spellEnd"/>
      <w:r w:rsidRPr="00ED7764">
        <w:rPr>
          <w:sz w:val="22"/>
          <w:szCs w:val="22"/>
        </w:rPr>
        <w:t>.</w:t>
      </w:r>
    </w:p>
    <w:p w14:paraId="45654866" w14:textId="77777777" w:rsidR="00AD7086" w:rsidRPr="00ED7764" w:rsidRDefault="00AD7086" w:rsidP="00072EAF">
      <w:pPr>
        <w:widowControl w:val="0"/>
        <w:autoSpaceDE w:val="0"/>
        <w:autoSpaceDN w:val="0"/>
        <w:adjustRightInd w:val="0"/>
        <w:ind w:left="1080"/>
        <w:rPr>
          <w:sz w:val="22"/>
          <w:szCs w:val="22"/>
        </w:rPr>
      </w:pPr>
    </w:p>
    <w:p w14:paraId="59974ABE" w14:textId="15D44BFB" w:rsidR="00455A50" w:rsidRPr="00ED7764" w:rsidRDefault="00455A50" w:rsidP="00B35840">
      <w:pPr>
        <w:rPr>
          <w:sz w:val="22"/>
          <w:szCs w:val="22"/>
        </w:rPr>
      </w:pPr>
      <w:r w:rsidRPr="00ED7764">
        <w:rPr>
          <w:sz w:val="22"/>
          <w:szCs w:val="22"/>
        </w:rPr>
        <w:t>2012 U.S</w:t>
      </w:r>
      <w:r w:rsidR="0046550F" w:rsidRPr="00ED7764">
        <w:rPr>
          <w:sz w:val="22"/>
          <w:szCs w:val="22"/>
        </w:rPr>
        <w:t>.</w:t>
      </w:r>
      <w:r w:rsidRPr="00ED7764">
        <w:rPr>
          <w:sz w:val="22"/>
          <w:szCs w:val="22"/>
        </w:rPr>
        <w:t xml:space="preserve"> Department of Education College Access Challenge Grant Program (P378A110017) Subcontract (Project Evaluator)</w:t>
      </w:r>
      <w:r w:rsidR="00D00FF5" w:rsidRPr="00ED7764">
        <w:rPr>
          <w:sz w:val="22"/>
          <w:szCs w:val="22"/>
        </w:rPr>
        <w:t xml:space="preserve">, $10,000 for </w:t>
      </w:r>
      <w:r w:rsidR="00B35840" w:rsidRPr="00ED7764">
        <w:rPr>
          <w:sz w:val="22"/>
          <w:szCs w:val="22"/>
        </w:rPr>
        <w:t>1</w:t>
      </w:r>
      <w:r w:rsidR="00D00FF5" w:rsidRPr="00ED7764">
        <w:rPr>
          <w:sz w:val="22"/>
          <w:szCs w:val="22"/>
        </w:rPr>
        <w:t xml:space="preserve"> month.</w:t>
      </w:r>
      <w:r w:rsidRPr="00ED7764">
        <w:rPr>
          <w:sz w:val="22"/>
          <w:szCs w:val="22"/>
        </w:rPr>
        <w:t xml:space="preserve"> “North Carolina College Access Challenge Grant 2011-12” </w:t>
      </w:r>
    </w:p>
    <w:p w14:paraId="085613C2" w14:textId="77777777" w:rsidR="00ED7764" w:rsidRDefault="00ED7764" w:rsidP="00B35840">
      <w:pPr>
        <w:widowControl w:val="0"/>
        <w:autoSpaceDE w:val="0"/>
        <w:autoSpaceDN w:val="0"/>
        <w:adjustRightInd w:val="0"/>
        <w:rPr>
          <w:sz w:val="22"/>
          <w:szCs w:val="22"/>
        </w:rPr>
      </w:pPr>
    </w:p>
    <w:p w14:paraId="5D3797E4" w14:textId="0E37A8DE" w:rsidR="00E90FCD" w:rsidRPr="00ED7764" w:rsidRDefault="00E90FCD" w:rsidP="00B35840">
      <w:pPr>
        <w:widowControl w:val="0"/>
        <w:autoSpaceDE w:val="0"/>
        <w:autoSpaceDN w:val="0"/>
        <w:adjustRightInd w:val="0"/>
        <w:rPr>
          <w:sz w:val="22"/>
          <w:szCs w:val="22"/>
        </w:rPr>
      </w:pPr>
      <w:r w:rsidRPr="00ED7764">
        <w:rPr>
          <w:sz w:val="22"/>
          <w:szCs w:val="22"/>
        </w:rPr>
        <w:t xml:space="preserve">2011-2013 National Science Foundation, $500,000 over </w:t>
      </w:r>
      <w:r w:rsidR="00B35840" w:rsidRPr="00ED7764">
        <w:rPr>
          <w:sz w:val="22"/>
          <w:szCs w:val="22"/>
        </w:rPr>
        <w:t>3</w:t>
      </w:r>
      <w:r w:rsidRPr="00ED7764">
        <w:rPr>
          <w:sz w:val="22"/>
          <w:szCs w:val="22"/>
        </w:rPr>
        <w:t xml:space="preserve"> years to evaluate student learning in the grant entitled,</w:t>
      </w:r>
      <w:r w:rsidR="00F94915" w:rsidRPr="00ED7764">
        <w:rPr>
          <w:sz w:val="22"/>
          <w:szCs w:val="22"/>
        </w:rPr>
        <w:t xml:space="preserve"> </w:t>
      </w:r>
      <w:r w:rsidRPr="00ED7764">
        <w:rPr>
          <w:sz w:val="22"/>
          <w:szCs w:val="22"/>
        </w:rPr>
        <w:t xml:space="preserve">Science Master’s Program: </w:t>
      </w:r>
      <w:r w:rsidRPr="00ED7764">
        <w:rPr>
          <w:sz w:val="22"/>
          <w:szCs w:val="22"/>
          <w:lang w:bidi="en-US"/>
        </w:rPr>
        <w:t>Integrating Regulatory Affairs in Bioscience and Biomedical Physics: A Scalable, Replicable Model Addressing Current and Emerging Workforce Needs.</w:t>
      </w:r>
      <w:r w:rsidR="00F94915" w:rsidRPr="00ED7764">
        <w:rPr>
          <w:i/>
          <w:sz w:val="22"/>
          <w:szCs w:val="22"/>
        </w:rPr>
        <w:t xml:space="preserve"> </w:t>
      </w:r>
      <w:r w:rsidRPr="00ED7764">
        <w:rPr>
          <w:sz w:val="22"/>
          <w:szCs w:val="22"/>
        </w:rPr>
        <w:t>Program Evaluator for Usha Sinha.</w:t>
      </w:r>
    </w:p>
    <w:p w14:paraId="38CAF9AB" w14:textId="77777777" w:rsidR="00E90FCD" w:rsidRPr="00ED7764" w:rsidRDefault="00E90FCD" w:rsidP="00072EAF">
      <w:pPr>
        <w:widowControl w:val="0"/>
        <w:autoSpaceDE w:val="0"/>
        <w:autoSpaceDN w:val="0"/>
        <w:adjustRightInd w:val="0"/>
        <w:rPr>
          <w:sz w:val="22"/>
          <w:szCs w:val="22"/>
        </w:rPr>
      </w:pPr>
    </w:p>
    <w:p w14:paraId="5DD8E7EA" w14:textId="0B8211B7" w:rsidR="00E90FCD" w:rsidRPr="00ED7764" w:rsidRDefault="00E90FCD" w:rsidP="00B35840">
      <w:pPr>
        <w:widowControl w:val="0"/>
        <w:autoSpaceDE w:val="0"/>
        <w:autoSpaceDN w:val="0"/>
        <w:adjustRightInd w:val="0"/>
        <w:rPr>
          <w:sz w:val="22"/>
          <w:szCs w:val="22"/>
        </w:rPr>
      </w:pPr>
      <w:r w:rsidRPr="00ED7764">
        <w:rPr>
          <w:sz w:val="22"/>
          <w:szCs w:val="22"/>
        </w:rPr>
        <w:t xml:space="preserve">2010-2012 </w:t>
      </w:r>
      <w:r w:rsidR="00B35840" w:rsidRPr="00ED7764">
        <w:rPr>
          <w:sz w:val="22"/>
          <w:szCs w:val="22"/>
        </w:rPr>
        <w:t>–</w:t>
      </w:r>
      <w:r w:rsidRPr="00ED7764">
        <w:rPr>
          <w:sz w:val="22"/>
          <w:szCs w:val="22"/>
        </w:rPr>
        <w:t xml:space="preserve"> Fund for the Improvement of Postsecondary Education Grant</w:t>
      </w:r>
      <w:r w:rsidR="00F94915" w:rsidRPr="00ED7764">
        <w:rPr>
          <w:sz w:val="22"/>
          <w:szCs w:val="22"/>
        </w:rPr>
        <w:t xml:space="preserve"> </w:t>
      </w:r>
      <w:r w:rsidRPr="00ED7764">
        <w:rPr>
          <w:sz w:val="22"/>
          <w:szCs w:val="22"/>
        </w:rPr>
        <w:t xml:space="preserve">EU-ATLANTIS PROGRAM, </w:t>
      </w:r>
      <w:r w:rsidR="006F3C5F" w:rsidRPr="00ED7764">
        <w:rPr>
          <w:sz w:val="22"/>
          <w:szCs w:val="22"/>
        </w:rPr>
        <w:t>$</w:t>
      </w:r>
      <w:r w:rsidRPr="00ED7764">
        <w:rPr>
          <w:sz w:val="22"/>
          <w:szCs w:val="22"/>
        </w:rPr>
        <w:t xml:space="preserve">180,000 over </w:t>
      </w:r>
      <w:r w:rsidR="00B35840" w:rsidRPr="00ED7764">
        <w:rPr>
          <w:sz w:val="22"/>
          <w:szCs w:val="22"/>
        </w:rPr>
        <w:t>5</w:t>
      </w:r>
      <w:r w:rsidRPr="00ED7764">
        <w:rPr>
          <w:sz w:val="22"/>
          <w:szCs w:val="22"/>
        </w:rPr>
        <w:t xml:space="preserve"> years to evaluate student learning in the grant entitled, Excellence in Mobility Project.</w:t>
      </w:r>
      <w:r w:rsidR="00F94915" w:rsidRPr="00ED7764">
        <w:rPr>
          <w:sz w:val="22"/>
          <w:szCs w:val="22"/>
        </w:rPr>
        <w:t xml:space="preserve"> </w:t>
      </w:r>
      <w:r w:rsidRPr="00ED7764">
        <w:rPr>
          <w:sz w:val="22"/>
          <w:szCs w:val="22"/>
        </w:rPr>
        <w:t>Program evaluator for Teresa Donohue.</w:t>
      </w:r>
    </w:p>
    <w:p w14:paraId="6545F132" w14:textId="77777777" w:rsidR="00E90FCD" w:rsidRPr="00ED7764" w:rsidRDefault="00E90FCD" w:rsidP="00072EAF">
      <w:pPr>
        <w:ind w:left="1080" w:right="-180"/>
        <w:rPr>
          <w:sz w:val="22"/>
          <w:szCs w:val="22"/>
        </w:rPr>
      </w:pPr>
    </w:p>
    <w:p w14:paraId="4742E84D" w14:textId="77777777" w:rsidR="00E90FCD" w:rsidRPr="00ED7764" w:rsidRDefault="00E90FCD" w:rsidP="00B35840">
      <w:pPr>
        <w:ind w:right="-180"/>
        <w:rPr>
          <w:sz w:val="22"/>
          <w:szCs w:val="22"/>
        </w:rPr>
      </w:pPr>
      <w:r w:rsidRPr="00ED7764">
        <w:rPr>
          <w:sz w:val="22"/>
          <w:szCs w:val="22"/>
        </w:rPr>
        <w:t xml:space="preserve">2010 – Private Consortium grant, $5,000 in 5 months to fund the study entitled </w:t>
      </w:r>
      <w:r w:rsidRPr="00ED7764">
        <w:rPr>
          <w:i/>
          <w:sz w:val="22"/>
          <w:szCs w:val="22"/>
        </w:rPr>
        <w:t>Identifying the Needs in an Educated Workforce for the Emerging Green Economy Clusters in Contra Costa County: Projections for 2020.</w:t>
      </w:r>
      <w:r w:rsidRPr="00ED7764">
        <w:rPr>
          <w:sz w:val="22"/>
          <w:szCs w:val="22"/>
        </w:rPr>
        <w:t xml:space="preserve"> Collaboration with Irina </w:t>
      </w:r>
      <w:proofErr w:type="spellStart"/>
      <w:r w:rsidRPr="00ED7764">
        <w:rPr>
          <w:sz w:val="22"/>
          <w:szCs w:val="22"/>
        </w:rPr>
        <w:t>Weisblat</w:t>
      </w:r>
      <w:proofErr w:type="spellEnd"/>
      <w:r w:rsidRPr="00ED7764">
        <w:rPr>
          <w:sz w:val="22"/>
          <w:szCs w:val="22"/>
        </w:rPr>
        <w:t xml:space="preserve"> and </w:t>
      </w:r>
      <w:proofErr w:type="spellStart"/>
      <w:r w:rsidRPr="00ED7764">
        <w:rPr>
          <w:sz w:val="22"/>
          <w:szCs w:val="22"/>
        </w:rPr>
        <w:t>Cyd</w:t>
      </w:r>
      <w:proofErr w:type="spellEnd"/>
      <w:r w:rsidRPr="00ED7764">
        <w:rPr>
          <w:sz w:val="22"/>
          <w:szCs w:val="22"/>
        </w:rPr>
        <w:t xml:space="preserve"> </w:t>
      </w:r>
      <w:proofErr w:type="spellStart"/>
      <w:r w:rsidRPr="00ED7764">
        <w:rPr>
          <w:sz w:val="22"/>
          <w:szCs w:val="22"/>
        </w:rPr>
        <w:t>Jenefsky</w:t>
      </w:r>
      <w:proofErr w:type="spellEnd"/>
      <w:r w:rsidRPr="00ED7764">
        <w:rPr>
          <w:sz w:val="22"/>
          <w:szCs w:val="22"/>
        </w:rPr>
        <w:t>.</w:t>
      </w:r>
    </w:p>
    <w:p w14:paraId="6CD6A358" w14:textId="77777777" w:rsidR="00E90FCD" w:rsidRPr="00ED7764" w:rsidRDefault="00E90FCD" w:rsidP="00072EAF">
      <w:pPr>
        <w:ind w:left="1080" w:right="-180"/>
        <w:rPr>
          <w:sz w:val="22"/>
          <w:szCs w:val="22"/>
        </w:rPr>
      </w:pPr>
    </w:p>
    <w:p w14:paraId="01454ADA" w14:textId="046BB14E" w:rsidR="00E90FCD" w:rsidRPr="00ED7764" w:rsidRDefault="00E90FCD" w:rsidP="00B35840">
      <w:pPr>
        <w:ind w:right="-180"/>
        <w:rPr>
          <w:sz w:val="22"/>
          <w:szCs w:val="22"/>
        </w:rPr>
      </w:pPr>
      <w:r w:rsidRPr="00ED7764">
        <w:rPr>
          <w:sz w:val="22"/>
          <w:szCs w:val="22"/>
        </w:rPr>
        <w:t>2009-</w:t>
      </w:r>
      <w:r w:rsidR="00ED7764">
        <w:rPr>
          <w:sz w:val="22"/>
          <w:szCs w:val="22"/>
        </w:rPr>
        <w:t>20</w:t>
      </w:r>
      <w:r w:rsidRPr="00ED7764">
        <w:rPr>
          <w:sz w:val="22"/>
          <w:szCs w:val="22"/>
        </w:rPr>
        <w:t xml:space="preserve">12 – Fund for the Improvement of Postsecondary Education Grant, $500,00 over </w:t>
      </w:r>
      <w:r w:rsidR="00B35840" w:rsidRPr="00ED7764">
        <w:rPr>
          <w:sz w:val="22"/>
          <w:szCs w:val="22"/>
        </w:rPr>
        <w:t>3</w:t>
      </w:r>
      <w:r w:rsidRPr="00ED7764">
        <w:rPr>
          <w:sz w:val="22"/>
          <w:szCs w:val="22"/>
        </w:rPr>
        <w:t xml:space="preserve"> years to evaluate student learning in the grant entitled, </w:t>
      </w:r>
      <w:r w:rsidRPr="00ED7764">
        <w:rPr>
          <w:i/>
          <w:sz w:val="22"/>
          <w:szCs w:val="22"/>
        </w:rPr>
        <w:t xml:space="preserve">Professional Science Masters in Medical Physics: Partnering for Success. </w:t>
      </w:r>
      <w:r w:rsidRPr="00ED7764">
        <w:rPr>
          <w:sz w:val="22"/>
          <w:szCs w:val="22"/>
        </w:rPr>
        <w:t>Program Evaluator for Usha Sinha.</w:t>
      </w:r>
    </w:p>
    <w:p w14:paraId="5A55459D" w14:textId="77777777" w:rsidR="00E90FCD" w:rsidRPr="00DD06B5" w:rsidRDefault="00E90FCD" w:rsidP="00072EAF">
      <w:pPr>
        <w:widowControl w:val="0"/>
        <w:autoSpaceDE w:val="0"/>
        <w:autoSpaceDN w:val="0"/>
        <w:adjustRightInd w:val="0"/>
        <w:ind w:left="1080"/>
        <w:rPr>
          <w:b/>
          <w:sz w:val="22"/>
          <w:szCs w:val="22"/>
        </w:rPr>
      </w:pPr>
    </w:p>
    <w:p w14:paraId="145C8FA0" w14:textId="3C602E8B" w:rsidR="00E90FCD" w:rsidRPr="00ED7764" w:rsidRDefault="00E90FCD" w:rsidP="00B35840">
      <w:pPr>
        <w:widowControl w:val="0"/>
        <w:autoSpaceDE w:val="0"/>
        <w:autoSpaceDN w:val="0"/>
        <w:adjustRightInd w:val="0"/>
        <w:rPr>
          <w:sz w:val="22"/>
          <w:szCs w:val="22"/>
        </w:rPr>
      </w:pPr>
      <w:r w:rsidRPr="00ED7764">
        <w:rPr>
          <w:sz w:val="22"/>
          <w:szCs w:val="22"/>
        </w:rPr>
        <w:t>2009-</w:t>
      </w:r>
      <w:r w:rsidR="00ED7764">
        <w:rPr>
          <w:sz w:val="22"/>
          <w:szCs w:val="22"/>
        </w:rPr>
        <w:t>20</w:t>
      </w:r>
      <w:r w:rsidRPr="00ED7764">
        <w:rPr>
          <w:sz w:val="22"/>
          <w:szCs w:val="22"/>
        </w:rPr>
        <w:t xml:space="preserve">12 </w:t>
      </w:r>
      <w:r w:rsidR="00B35840" w:rsidRPr="00ED7764">
        <w:rPr>
          <w:sz w:val="22"/>
          <w:szCs w:val="22"/>
        </w:rPr>
        <w:t>–</w:t>
      </w:r>
      <w:r w:rsidRPr="00ED7764">
        <w:rPr>
          <w:b/>
          <w:sz w:val="22"/>
          <w:szCs w:val="22"/>
        </w:rPr>
        <w:t xml:space="preserve"> </w:t>
      </w:r>
      <w:r w:rsidRPr="00ED7764">
        <w:rPr>
          <w:sz w:val="22"/>
          <w:szCs w:val="22"/>
        </w:rPr>
        <w:t xml:space="preserve">National Science Foundation EESE Grant, $300,000 over </w:t>
      </w:r>
      <w:r w:rsidR="00B35840" w:rsidRPr="00ED7764">
        <w:rPr>
          <w:sz w:val="22"/>
          <w:szCs w:val="22"/>
        </w:rPr>
        <w:t>3</w:t>
      </w:r>
      <w:r w:rsidRPr="00ED7764">
        <w:rPr>
          <w:sz w:val="22"/>
          <w:szCs w:val="22"/>
        </w:rPr>
        <w:t xml:space="preserve"> years to evaluate learning of ethics in the grant entitled, </w:t>
      </w:r>
      <w:r w:rsidRPr="00ED7764">
        <w:rPr>
          <w:i/>
          <w:sz w:val="22"/>
          <w:szCs w:val="22"/>
        </w:rPr>
        <w:t>Ethics Education for Professional Science Master's Programs.</w:t>
      </w:r>
      <w:r w:rsidR="00F94915" w:rsidRPr="00ED7764">
        <w:rPr>
          <w:i/>
          <w:sz w:val="22"/>
          <w:szCs w:val="22"/>
        </w:rPr>
        <w:t xml:space="preserve"> </w:t>
      </w:r>
      <w:r w:rsidR="00F51A93" w:rsidRPr="00ED7764">
        <w:rPr>
          <w:sz w:val="22"/>
          <w:szCs w:val="22"/>
        </w:rPr>
        <w:t>One of three key personnel</w:t>
      </w:r>
      <w:r w:rsidRPr="00ED7764">
        <w:rPr>
          <w:sz w:val="22"/>
          <w:szCs w:val="22"/>
        </w:rPr>
        <w:t xml:space="preserve">, along with PI, Camille </w:t>
      </w:r>
      <w:proofErr w:type="spellStart"/>
      <w:r w:rsidRPr="00ED7764">
        <w:rPr>
          <w:sz w:val="22"/>
          <w:szCs w:val="22"/>
        </w:rPr>
        <w:t>Nebeker</w:t>
      </w:r>
      <w:proofErr w:type="spellEnd"/>
      <w:r w:rsidRPr="00ED7764">
        <w:rPr>
          <w:sz w:val="22"/>
          <w:szCs w:val="22"/>
        </w:rPr>
        <w:t xml:space="preserve">. </w:t>
      </w:r>
    </w:p>
    <w:p w14:paraId="3DFEA82B" w14:textId="77777777" w:rsidR="00E90FCD" w:rsidRPr="00ED7764" w:rsidRDefault="00E90FCD" w:rsidP="00072EAF">
      <w:pPr>
        <w:widowControl w:val="0"/>
        <w:autoSpaceDE w:val="0"/>
        <w:autoSpaceDN w:val="0"/>
        <w:adjustRightInd w:val="0"/>
        <w:rPr>
          <w:sz w:val="22"/>
          <w:szCs w:val="22"/>
        </w:rPr>
      </w:pPr>
    </w:p>
    <w:p w14:paraId="6D86588E" w14:textId="2D488EEC" w:rsidR="00E90FCD" w:rsidRPr="00ED7764" w:rsidRDefault="00E90FCD" w:rsidP="00B35840">
      <w:pPr>
        <w:widowControl w:val="0"/>
        <w:autoSpaceDE w:val="0"/>
        <w:autoSpaceDN w:val="0"/>
        <w:adjustRightInd w:val="0"/>
        <w:rPr>
          <w:sz w:val="22"/>
          <w:szCs w:val="22"/>
        </w:rPr>
      </w:pPr>
      <w:r w:rsidRPr="00ED7764">
        <w:rPr>
          <w:sz w:val="22"/>
          <w:szCs w:val="22"/>
        </w:rPr>
        <w:t>2009-</w:t>
      </w:r>
      <w:r w:rsidR="00ED7764">
        <w:rPr>
          <w:sz w:val="22"/>
          <w:szCs w:val="22"/>
        </w:rPr>
        <w:t>20</w:t>
      </w:r>
      <w:r w:rsidRPr="00ED7764">
        <w:rPr>
          <w:sz w:val="22"/>
          <w:szCs w:val="22"/>
        </w:rPr>
        <w:t xml:space="preserve">11 – National Science Foundation Advance Grant, $100,000 over </w:t>
      </w:r>
      <w:r w:rsidR="00B35840" w:rsidRPr="00ED7764">
        <w:rPr>
          <w:sz w:val="22"/>
          <w:szCs w:val="22"/>
        </w:rPr>
        <w:t>2</w:t>
      </w:r>
      <w:r w:rsidRPr="00ED7764">
        <w:rPr>
          <w:sz w:val="22"/>
          <w:szCs w:val="22"/>
        </w:rPr>
        <w:t xml:space="preserve"> years to evaluate the student learning portion of the grant entitled, </w:t>
      </w:r>
      <w:r w:rsidRPr="00ED7764">
        <w:rPr>
          <w:i/>
          <w:sz w:val="22"/>
          <w:szCs w:val="22"/>
        </w:rPr>
        <w:t>Accessibility of Materials Laboratory Experience for Engineering Undergraduates.</w:t>
      </w:r>
      <w:r w:rsidR="00F94915" w:rsidRPr="00ED7764">
        <w:rPr>
          <w:sz w:val="22"/>
          <w:szCs w:val="22"/>
        </w:rPr>
        <w:t xml:space="preserve"> </w:t>
      </w:r>
      <w:r w:rsidRPr="00ED7764">
        <w:rPr>
          <w:sz w:val="22"/>
          <w:szCs w:val="22"/>
        </w:rPr>
        <w:t>One of three Co-PIs, along with PI, Khaled Morsi.</w:t>
      </w:r>
    </w:p>
    <w:p w14:paraId="56001EBE" w14:textId="77777777" w:rsidR="00E90FCD" w:rsidRPr="00ED7764" w:rsidRDefault="00E90FCD" w:rsidP="00072EAF">
      <w:pPr>
        <w:widowControl w:val="0"/>
        <w:autoSpaceDE w:val="0"/>
        <w:autoSpaceDN w:val="0"/>
        <w:adjustRightInd w:val="0"/>
        <w:ind w:left="1080"/>
        <w:rPr>
          <w:b/>
          <w:sz w:val="22"/>
          <w:szCs w:val="22"/>
        </w:rPr>
      </w:pPr>
    </w:p>
    <w:p w14:paraId="5DA8533C" w14:textId="2DA9EBEB" w:rsidR="00E90FCD" w:rsidRPr="00ED7764" w:rsidRDefault="00E90FCD" w:rsidP="00B35840">
      <w:pPr>
        <w:rPr>
          <w:sz w:val="22"/>
          <w:szCs w:val="22"/>
        </w:rPr>
      </w:pPr>
      <w:r w:rsidRPr="00ED7764">
        <w:rPr>
          <w:sz w:val="22"/>
          <w:szCs w:val="22"/>
        </w:rPr>
        <w:t>2009-</w:t>
      </w:r>
      <w:r w:rsidR="00ED7764">
        <w:rPr>
          <w:sz w:val="22"/>
          <w:szCs w:val="22"/>
        </w:rPr>
        <w:t>20</w:t>
      </w:r>
      <w:r w:rsidRPr="00ED7764">
        <w:rPr>
          <w:sz w:val="22"/>
          <w:szCs w:val="22"/>
        </w:rPr>
        <w:t xml:space="preserve">10 </w:t>
      </w:r>
      <w:r w:rsidR="00B35840" w:rsidRPr="00ED7764">
        <w:rPr>
          <w:sz w:val="22"/>
          <w:szCs w:val="22"/>
        </w:rPr>
        <w:t xml:space="preserve">– </w:t>
      </w:r>
      <w:r w:rsidRPr="00ED7764">
        <w:rPr>
          <w:sz w:val="22"/>
          <w:szCs w:val="22"/>
        </w:rPr>
        <w:t>National Association of Student Personnel Administrators Research Grant; $3,000 to fund graduate students, Lauren Weiner and Eric Felix, on a document analysis for expected professional standards and learning outcomes for student affairs’ professionals.</w:t>
      </w:r>
    </w:p>
    <w:p w14:paraId="1D8E1A70" w14:textId="77777777" w:rsidR="00E90FCD" w:rsidRPr="00ED7764" w:rsidRDefault="00E90FCD" w:rsidP="00072EAF">
      <w:pPr>
        <w:widowControl w:val="0"/>
        <w:autoSpaceDE w:val="0"/>
        <w:autoSpaceDN w:val="0"/>
        <w:adjustRightInd w:val="0"/>
        <w:ind w:left="720"/>
        <w:rPr>
          <w:b/>
          <w:sz w:val="22"/>
          <w:szCs w:val="22"/>
        </w:rPr>
      </w:pPr>
    </w:p>
    <w:p w14:paraId="6F98F4E7" w14:textId="11B1064B" w:rsidR="00E90FCD" w:rsidRPr="00ED7764" w:rsidRDefault="00E90FCD" w:rsidP="00B35840">
      <w:pPr>
        <w:rPr>
          <w:sz w:val="22"/>
          <w:szCs w:val="22"/>
        </w:rPr>
      </w:pPr>
      <w:r w:rsidRPr="00ED7764">
        <w:rPr>
          <w:sz w:val="22"/>
          <w:szCs w:val="22"/>
        </w:rPr>
        <w:t>2008-</w:t>
      </w:r>
      <w:r w:rsidR="00ED7764">
        <w:rPr>
          <w:sz w:val="22"/>
          <w:szCs w:val="22"/>
        </w:rPr>
        <w:t>20</w:t>
      </w:r>
      <w:r w:rsidRPr="00ED7764">
        <w:rPr>
          <w:sz w:val="22"/>
          <w:szCs w:val="22"/>
        </w:rPr>
        <w:t xml:space="preserve">09 </w:t>
      </w:r>
      <w:r w:rsidR="00B35840" w:rsidRPr="00ED7764">
        <w:rPr>
          <w:sz w:val="22"/>
          <w:szCs w:val="22"/>
        </w:rPr>
        <w:t>–</w:t>
      </w:r>
      <w:r w:rsidRPr="00ED7764">
        <w:rPr>
          <w:sz w:val="22"/>
          <w:szCs w:val="22"/>
        </w:rPr>
        <w:t xml:space="preserve"> National Association of Student Personnel Administrators Research Grant; $300 to fund graduate students, Theresa Garcia, Jerome </w:t>
      </w:r>
      <w:proofErr w:type="spellStart"/>
      <w:r w:rsidRPr="00ED7764">
        <w:rPr>
          <w:sz w:val="22"/>
          <w:szCs w:val="22"/>
        </w:rPr>
        <w:t>Budomo</w:t>
      </w:r>
      <w:proofErr w:type="spellEnd"/>
      <w:r w:rsidRPr="00ED7764">
        <w:rPr>
          <w:sz w:val="22"/>
          <w:szCs w:val="22"/>
        </w:rPr>
        <w:t>, Karina Martinez, and Angeline Yang with a grounded theory study of parental influence in Mexican American and Filipino American students’ academic success.</w:t>
      </w:r>
    </w:p>
    <w:p w14:paraId="59F8474A" w14:textId="77777777" w:rsidR="00E90FCD" w:rsidRPr="00ED7764" w:rsidRDefault="00E90FCD" w:rsidP="00072EAF">
      <w:pPr>
        <w:widowControl w:val="0"/>
        <w:autoSpaceDE w:val="0"/>
        <w:autoSpaceDN w:val="0"/>
        <w:adjustRightInd w:val="0"/>
        <w:ind w:left="1080"/>
        <w:rPr>
          <w:sz w:val="22"/>
          <w:szCs w:val="22"/>
        </w:rPr>
      </w:pPr>
    </w:p>
    <w:p w14:paraId="24D3C803" w14:textId="0FF86F13" w:rsidR="00E90FCD" w:rsidRPr="00ED7764" w:rsidRDefault="00E90FCD" w:rsidP="00B35840">
      <w:pPr>
        <w:rPr>
          <w:sz w:val="22"/>
          <w:szCs w:val="22"/>
        </w:rPr>
      </w:pPr>
      <w:r w:rsidRPr="00ED7764">
        <w:rPr>
          <w:sz w:val="22"/>
          <w:szCs w:val="22"/>
        </w:rPr>
        <w:t>2007-</w:t>
      </w:r>
      <w:r w:rsidR="00ED7764">
        <w:rPr>
          <w:sz w:val="22"/>
          <w:szCs w:val="22"/>
        </w:rPr>
        <w:t>20</w:t>
      </w:r>
      <w:r w:rsidRPr="00ED7764">
        <w:rPr>
          <w:sz w:val="22"/>
          <w:szCs w:val="22"/>
        </w:rPr>
        <w:t xml:space="preserve">08 </w:t>
      </w:r>
      <w:r w:rsidR="00B35840" w:rsidRPr="00ED7764">
        <w:rPr>
          <w:sz w:val="22"/>
          <w:szCs w:val="22"/>
        </w:rPr>
        <w:t>–</w:t>
      </w:r>
      <w:r w:rsidRPr="00ED7764">
        <w:rPr>
          <w:sz w:val="22"/>
          <w:szCs w:val="22"/>
        </w:rPr>
        <w:t xml:space="preserve"> National Association of Student Personnel Administrators Research Grant; $2,990 to fund graduate assistant, Jessica </w:t>
      </w:r>
      <w:proofErr w:type="spellStart"/>
      <w:r w:rsidRPr="00ED7764">
        <w:rPr>
          <w:sz w:val="22"/>
          <w:szCs w:val="22"/>
        </w:rPr>
        <w:t>Hickmott</w:t>
      </w:r>
      <w:proofErr w:type="spellEnd"/>
      <w:r w:rsidRPr="00ED7764">
        <w:rPr>
          <w:sz w:val="22"/>
          <w:szCs w:val="22"/>
        </w:rPr>
        <w:t xml:space="preserve"> and a grounded theory study of student learning outcomes in student affairs graduate preparation programs, Principal Investigator.</w:t>
      </w:r>
    </w:p>
    <w:p w14:paraId="6BACE4AB" w14:textId="77777777" w:rsidR="00E90FCD" w:rsidRPr="00ED7764" w:rsidRDefault="00E90FCD" w:rsidP="00072EAF">
      <w:pPr>
        <w:ind w:left="1080"/>
        <w:rPr>
          <w:sz w:val="22"/>
          <w:szCs w:val="22"/>
        </w:rPr>
      </w:pPr>
    </w:p>
    <w:p w14:paraId="7B56CF8A" w14:textId="24E8E65C" w:rsidR="00E90FCD" w:rsidRPr="00ED7764" w:rsidRDefault="00E90FCD" w:rsidP="00DD06B5">
      <w:pPr>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2006-</w:t>
      </w:r>
      <w:r w:rsidR="00ED7764">
        <w:rPr>
          <w:sz w:val="22"/>
          <w:szCs w:val="22"/>
        </w:rPr>
        <w:t>20</w:t>
      </w:r>
      <w:r w:rsidRPr="00ED7764">
        <w:rPr>
          <w:sz w:val="22"/>
          <w:szCs w:val="22"/>
        </w:rPr>
        <w:t xml:space="preserve">07 </w:t>
      </w:r>
      <w:r w:rsidR="00B35840" w:rsidRPr="00ED7764">
        <w:rPr>
          <w:sz w:val="22"/>
          <w:szCs w:val="22"/>
        </w:rPr>
        <w:t>–</w:t>
      </w:r>
      <w:r w:rsidRPr="00ED7764">
        <w:rPr>
          <w:sz w:val="22"/>
          <w:szCs w:val="22"/>
        </w:rPr>
        <w:t xml:space="preserve"> San Diego State University College of Education Inquiry Grant; $1,500 to assist in the study, testing the Predictability of Multi-Variable Admissions Criteria on Program Learning Outcomes, Principal Investigator.</w:t>
      </w:r>
    </w:p>
    <w:p w14:paraId="4C64D81E" w14:textId="15DA2906" w:rsidR="00E90FCD" w:rsidRPr="00ED7764" w:rsidRDefault="00E90FCD" w:rsidP="00B35840">
      <w:pPr>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 xml:space="preserve">Fall 2004 </w:t>
      </w:r>
      <w:r w:rsidR="00487DEB" w:rsidRPr="00ED7764">
        <w:rPr>
          <w:sz w:val="22"/>
          <w:szCs w:val="22"/>
        </w:rPr>
        <w:t>–</w:t>
      </w:r>
      <w:r w:rsidRPr="00ED7764">
        <w:rPr>
          <w:sz w:val="22"/>
          <w:szCs w:val="22"/>
        </w:rPr>
        <w:t xml:space="preserve"> SAS</w:t>
      </w:r>
      <w:r w:rsidR="00487DEB" w:rsidRPr="00ED7764">
        <w:rPr>
          <w:sz w:val="22"/>
          <w:szCs w:val="22"/>
        </w:rPr>
        <w:t xml:space="preserve"> </w:t>
      </w:r>
      <w:r w:rsidRPr="00ED7764">
        <w:rPr>
          <w:sz w:val="22"/>
          <w:szCs w:val="22"/>
        </w:rPr>
        <w:t>through NC State University; $148,000 draw down from a SAS Grant to NC State University to develop another reporting solution for an assessment management software solution, Principal Investigator.</w:t>
      </w:r>
    </w:p>
    <w:p w14:paraId="53C3E1D2" w14:textId="77777777" w:rsidR="00E90FCD" w:rsidRPr="00ED7764" w:rsidRDefault="00E90FCD" w:rsidP="00072EAF">
      <w:pPr>
        <w:tabs>
          <w:tab w:val="left" w:pos="720"/>
          <w:tab w:val="left" w:pos="1440"/>
          <w:tab w:val="left" w:pos="2160"/>
          <w:tab w:val="left" w:pos="2880"/>
          <w:tab w:val="left" w:pos="3600"/>
          <w:tab w:val="left" w:pos="4320"/>
          <w:tab w:val="left" w:pos="5040"/>
          <w:tab w:val="left" w:pos="5760"/>
          <w:tab w:val="left" w:pos="6480"/>
        </w:tabs>
        <w:ind w:left="1080"/>
        <w:rPr>
          <w:sz w:val="22"/>
          <w:szCs w:val="22"/>
        </w:rPr>
      </w:pPr>
    </w:p>
    <w:p w14:paraId="50684957" w14:textId="423F3182" w:rsidR="00E90FCD" w:rsidRPr="00ED7764" w:rsidRDefault="00E90FCD" w:rsidP="00DD06B5">
      <w:pPr>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 xml:space="preserve">Spring 2003 </w:t>
      </w:r>
      <w:r w:rsidR="00487DEB" w:rsidRPr="00ED7764">
        <w:rPr>
          <w:sz w:val="22"/>
          <w:szCs w:val="22"/>
        </w:rPr>
        <w:t>–</w:t>
      </w:r>
      <w:r w:rsidRPr="00ED7764">
        <w:rPr>
          <w:sz w:val="22"/>
          <w:szCs w:val="22"/>
        </w:rPr>
        <w:t xml:space="preserve"> SAS</w:t>
      </w:r>
      <w:r w:rsidR="00487DEB" w:rsidRPr="00ED7764">
        <w:rPr>
          <w:sz w:val="22"/>
          <w:szCs w:val="22"/>
        </w:rPr>
        <w:t xml:space="preserve"> </w:t>
      </w:r>
      <w:r w:rsidRPr="00ED7764">
        <w:rPr>
          <w:sz w:val="22"/>
          <w:szCs w:val="22"/>
        </w:rPr>
        <w:t>through NC State University; $56,000 draw down from a SAS Grant to NC State University to develop another reporting solution for an assessment management software solution, Principal Investigator.</w:t>
      </w:r>
      <w:r w:rsidR="00F94915" w:rsidRPr="00ED7764">
        <w:rPr>
          <w:sz w:val="22"/>
          <w:szCs w:val="22"/>
        </w:rPr>
        <w:t xml:space="preserve"> </w:t>
      </w:r>
    </w:p>
    <w:p w14:paraId="4BD26586" w14:textId="3C66AEFA" w:rsidR="00E90FCD" w:rsidRPr="00ED7764" w:rsidRDefault="00E90FCD" w:rsidP="00B35840">
      <w:pPr>
        <w:tabs>
          <w:tab w:val="left" w:pos="720"/>
          <w:tab w:val="left" w:pos="1440"/>
          <w:tab w:val="left" w:pos="2160"/>
          <w:tab w:val="left" w:pos="2880"/>
          <w:tab w:val="left" w:pos="3600"/>
          <w:tab w:val="left" w:pos="4320"/>
          <w:tab w:val="left" w:pos="5040"/>
          <w:tab w:val="left" w:pos="5760"/>
          <w:tab w:val="left" w:pos="6480"/>
        </w:tabs>
        <w:rPr>
          <w:sz w:val="22"/>
          <w:szCs w:val="22"/>
        </w:rPr>
      </w:pPr>
      <w:r w:rsidRPr="00ED7764">
        <w:rPr>
          <w:sz w:val="22"/>
          <w:szCs w:val="22"/>
        </w:rPr>
        <w:t xml:space="preserve">Fall, 2002 </w:t>
      </w:r>
      <w:r w:rsidR="00487DEB" w:rsidRPr="00ED7764">
        <w:rPr>
          <w:sz w:val="22"/>
          <w:szCs w:val="22"/>
        </w:rPr>
        <w:t>–</w:t>
      </w:r>
      <w:r w:rsidRPr="00ED7764">
        <w:rPr>
          <w:sz w:val="22"/>
          <w:szCs w:val="22"/>
        </w:rPr>
        <w:t xml:space="preserve"> SAS</w:t>
      </w:r>
      <w:r w:rsidR="00487DEB" w:rsidRPr="00ED7764">
        <w:rPr>
          <w:sz w:val="22"/>
          <w:szCs w:val="22"/>
        </w:rPr>
        <w:t xml:space="preserve"> </w:t>
      </w:r>
      <w:r w:rsidRPr="00ED7764">
        <w:rPr>
          <w:sz w:val="22"/>
          <w:szCs w:val="22"/>
        </w:rPr>
        <w:t xml:space="preserve">through NC State University; $48,000 draw down from a SAS Grant to NC State University to develop a reporting solution for an assessment management software solution, Principal Investigator. </w:t>
      </w:r>
    </w:p>
    <w:p w14:paraId="618D9421" w14:textId="77777777" w:rsidR="00E90FCD" w:rsidRPr="00DD06B5" w:rsidRDefault="00E90FCD" w:rsidP="00072EAF">
      <w:pPr>
        <w:tabs>
          <w:tab w:val="left" w:pos="720"/>
          <w:tab w:val="left" w:pos="1440"/>
          <w:tab w:val="left" w:pos="2160"/>
          <w:tab w:val="left" w:pos="2880"/>
          <w:tab w:val="left" w:pos="3600"/>
          <w:tab w:val="left" w:pos="4320"/>
          <w:tab w:val="left" w:pos="5040"/>
          <w:tab w:val="left" w:pos="5760"/>
          <w:tab w:val="left" w:pos="6480"/>
        </w:tabs>
        <w:ind w:left="1080"/>
        <w:rPr>
          <w:sz w:val="22"/>
          <w:szCs w:val="22"/>
        </w:rPr>
      </w:pPr>
    </w:p>
    <w:p w14:paraId="5C52E88A" w14:textId="77777777" w:rsidR="00E90FCD" w:rsidRPr="00ED7764" w:rsidRDefault="00E90FCD" w:rsidP="00B35840">
      <w:pPr>
        <w:widowControl w:val="0"/>
        <w:autoSpaceDE w:val="0"/>
        <w:autoSpaceDN w:val="0"/>
        <w:adjustRightInd w:val="0"/>
        <w:rPr>
          <w:b/>
          <w:sz w:val="22"/>
          <w:szCs w:val="22"/>
        </w:rPr>
      </w:pPr>
      <w:r w:rsidRPr="00ED7764">
        <w:rPr>
          <w:b/>
          <w:sz w:val="22"/>
          <w:szCs w:val="22"/>
        </w:rPr>
        <w:lastRenderedPageBreak/>
        <w:t xml:space="preserve">Patent </w:t>
      </w:r>
    </w:p>
    <w:p w14:paraId="73AFE0C1" w14:textId="77777777" w:rsidR="00E90FCD" w:rsidRPr="00DD06B5" w:rsidRDefault="00E90FCD" w:rsidP="00072EAF">
      <w:pPr>
        <w:widowControl w:val="0"/>
        <w:autoSpaceDE w:val="0"/>
        <w:autoSpaceDN w:val="0"/>
        <w:adjustRightInd w:val="0"/>
        <w:rPr>
          <w:b/>
          <w:sz w:val="22"/>
          <w:szCs w:val="22"/>
        </w:rPr>
      </w:pPr>
    </w:p>
    <w:p w14:paraId="3D4E3829" w14:textId="264B1708" w:rsidR="00E90FCD" w:rsidRPr="00ED7764" w:rsidRDefault="00E90FCD" w:rsidP="00B35840">
      <w:pPr>
        <w:rPr>
          <w:sz w:val="22"/>
          <w:szCs w:val="22"/>
        </w:rPr>
      </w:pPr>
      <w:r w:rsidRPr="00ED7764">
        <w:rPr>
          <w:sz w:val="22"/>
          <w:szCs w:val="22"/>
        </w:rPr>
        <w:t>September 3, 2007.</w:t>
      </w:r>
      <w:r w:rsidR="00F94915" w:rsidRPr="00ED7764">
        <w:rPr>
          <w:sz w:val="22"/>
          <w:szCs w:val="22"/>
        </w:rPr>
        <w:t xml:space="preserve"> </w:t>
      </w:r>
      <w:r w:rsidRPr="00ED7764">
        <w:rPr>
          <w:sz w:val="22"/>
          <w:szCs w:val="22"/>
        </w:rPr>
        <w:t>U.S. Patent No. 7,266,340 B2. Serial No. 10/993,321. Filed November 19, 2004.</w:t>
      </w:r>
    </w:p>
    <w:p w14:paraId="7CCD5408" w14:textId="77777777" w:rsidR="00E90FCD" w:rsidRPr="00ED7764" w:rsidRDefault="00E90FCD" w:rsidP="00072EAF">
      <w:pPr>
        <w:ind w:left="1080"/>
        <w:rPr>
          <w:sz w:val="22"/>
          <w:szCs w:val="22"/>
        </w:rPr>
      </w:pPr>
    </w:p>
    <w:p w14:paraId="6C1DC09F" w14:textId="29BF6354" w:rsidR="00E90FCD" w:rsidRPr="00ED7764" w:rsidRDefault="00E90FCD" w:rsidP="00B35840">
      <w:pPr>
        <w:rPr>
          <w:sz w:val="22"/>
          <w:szCs w:val="22"/>
        </w:rPr>
      </w:pPr>
      <w:r w:rsidRPr="00ED7764">
        <w:rPr>
          <w:sz w:val="22"/>
          <w:szCs w:val="22"/>
        </w:rPr>
        <w:t xml:space="preserve">Bresciani, M. J. </w:t>
      </w:r>
      <w:r w:rsidRPr="00ED7764">
        <w:rPr>
          <w:i/>
          <w:sz w:val="22"/>
          <w:szCs w:val="22"/>
        </w:rPr>
        <w:t>Systems, Methods, and Computer Program Products for Standardizing Expert-Driven Assessments.</w:t>
      </w:r>
      <w:r w:rsidR="00F94915" w:rsidRPr="00ED7764">
        <w:rPr>
          <w:sz w:val="22"/>
          <w:szCs w:val="22"/>
        </w:rPr>
        <w:t xml:space="preserve"> </w:t>
      </w:r>
      <w:r w:rsidRPr="00ED7764">
        <w:rPr>
          <w:sz w:val="22"/>
          <w:szCs w:val="22"/>
        </w:rPr>
        <w:t>North Carolina State University's patent number 03-S07, which names Marilee J. Bresciani as sole inventor, relates to systems, methods and computer program products for standardizing expert-driven educational assessments. The application broadly covers techniques that capture assessment methodologies and observations and normalize the captured data to generate assessment reports that can be used across courses, departments, institutions and/or regions. The patent application also covers conceptual details of the assessment methodologies, observation gathering, normalization and reporting.</w:t>
      </w:r>
    </w:p>
    <w:p w14:paraId="526705FC" w14:textId="77777777" w:rsidR="0053109D" w:rsidRPr="00DD06B5" w:rsidRDefault="0053109D" w:rsidP="00DD06B5">
      <w:pPr>
        <w:pStyle w:val="APAReference"/>
        <w:spacing w:line="240" w:lineRule="auto"/>
        <w:ind w:left="0" w:firstLine="0"/>
        <w:rPr>
          <w:b/>
          <w:sz w:val="22"/>
          <w:szCs w:val="22"/>
        </w:rPr>
      </w:pPr>
    </w:p>
    <w:p w14:paraId="555D73A1" w14:textId="77777777" w:rsidR="0053109D" w:rsidRPr="00ED7764" w:rsidRDefault="0053109D" w:rsidP="00B35840">
      <w:pPr>
        <w:widowControl w:val="0"/>
        <w:autoSpaceDE w:val="0"/>
        <w:autoSpaceDN w:val="0"/>
        <w:adjustRightInd w:val="0"/>
        <w:rPr>
          <w:b/>
          <w:sz w:val="22"/>
          <w:szCs w:val="22"/>
        </w:rPr>
      </w:pPr>
      <w:r w:rsidRPr="00ED7764">
        <w:rPr>
          <w:b/>
          <w:sz w:val="22"/>
          <w:szCs w:val="22"/>
        </w:rPr>
        <w:t>Other Publications</w:t>
      </w:r>
    </w:p>
    <w:p w14:paraId="7D29D495" w14:textId="77777777" w:rsidR="0053109D" w:rsidRPr="00DD06B5" w:rsidRDefault="0053109D" w:rsidP="00072EAF">
      <w:pPr>
        <w:widowControl w:val="0"/>
        <w:autoSpaceDE w:val="0"/>
        <w:autoSpaceDN w:val="0"/>
        <w:adjustRightInd w:val="0"/>
        <w:ind w:left="1080"/>
        <w:rPr>
          <w:b/>
          <w:sz w:val="22"/>
          <w:szCs w:val="22"/>
        </w:rPr>
      </w:pPr>
    </w:p>
    <w:p w14:paraId="4D2AF8EC" w14:textId="77777777" w:rsidR="0046550F" w:rsidRPr="00ED7764" w:rsidRDefault="0053109D" w:rsidP="00B35840">
      <w:pPr>
        <w:pStyle w:val="APAReference"/>
        <w:spacing w:line="240" w:lineRule="auto"/>
        <w:rPr>
          <w:i/>
          <w:sz w:val="22"/>
          <w:szCs w:val="22"/>
        </w:rPr>
      </w:pPr>
      <w:r w:rsidRPr="00ED7764">
        <w:rPr>
          <w:sz w:val="22"/>
          <w:szCs w:val="22"/>
        </w:rPr>
        <w:t>Bresciani, M. J. (2002, December).</w:t>
      </w:r>
      <w:r w:rsidR="00F94915" w:rsidRPr="00ED7764">
        <w:rPr>
          <w:sz w:val="22"/>
          <w:szCs w:val="22"/>
        </w:rPr>
        <w:t xml:space="preserve"> </w:t>
      </w:r>
      <w:r w:rsidRPr="00ED7764">
        <w:rPr>
          <w:sz w:val="22"/>
          <w:szCs w:val="22"/>
        </w:rPr>
        <w:t xml:space="preserve">Why do I have to document my assessment findings and decisions? </w:t>
      </w:r>
      <w:r w:rsidRPr="00ED7764">
        <w:rPr>
          <w:i/>
          <w:sz w:val="22"/>
          <w:szCs w:val="22"/>
        </w:rPr>
        <w:t xml:space="preserve">NC State </w:t>
      </w:r>
    </w:p>
    <w:p w14:paraId="2BB5E02D" w14:textId="5F8A89A4" w:rsidR="0046550F" w:rsidRPr="00ED7764" w:rsidRDefault="0053109D" w:rsidP="00B35840">
      <w:pPr>
        <w:pStyle w:val="APAReference"/>
        <w:spacing w:line="240" w:lineRule="auto"/>
        <w:rPr>
          <w:sz w:val="22"/>
          <w:szCs w:val="22"/>
        </w:rPr>
      </w:pPr>
      <w:r w:rsidRPr="00ED7764">
        <w:rPr>
          <w:i/>
          <w:sz w:val="22"/>
          <w:szCs w:val="22"/>
        </w:rPr>
        <w:t>University Division of Undergraduate Affairs Assessment Newsletter.</w:t>
      </w:r>
      <w:r w:rsidRPr="00ED7764">
        <w:rPr>
          <w:sz w:val="22"/>
          <w:szCs w:val="22"/>
        </w:rPr>
        <w:t xml:space="preserve"> </w:t>
      </w:r>
      <w:r w:rsidR="00487DEB" w:rsidRPr="00ED7764">
        <w:rPr>
          <w:sz w:val="22"/>
          <w:szCs w:val="22"/>
        </w:rPr>
        <w:t>Retrieved from</w:t>
      </w:r>
    </w:p>
    <w:p w14:paraId="48CD43F3" w14:textId="202E4FBE" w:rsidR="0053109D" w:rsidRPr="00ED7764" w:rsidRDefault="0053109D" w:rsidP="00B35840">
      <w:pPr>
        <w:pStyle w:val="APAReference"/>
        <w:spacing w:line="240" w:lineRule="auto"/>
        <w:rPr>
          <w:sz w:val="22"/>
          <w:szCs w:val="22"/>
        </w:rPr>
      </w:pPr>
      <w:r w:rsidRPr="00ED7764">
        <w:rPr>
          <w:sz w:val="22"/>
          <w:szCs w:val="22"/>
        </w:rPr>
        <w:t>http://www.ncsu.edu/undergrad_affairs/assessment/files/resources.htm</w:t>
      </w:r>
    </w:p>
    <w:p w14:paraId="05B4A9CE" w14:textId="77777777" w:rsidR="0053109D" w:rsidRPr="00ED7764" w:rsidRDefault="0053109D" w:rsidP="00072EAF">
      <w:pPr>
        <w:pStyle w:val="APAReference"/>
        <w:spacing w:line="240" w:lineRule="auto"/>
        <w:ind w:left="1080" w:firstLine="0"/>
        <w:rPr>
          <w:sz w:val="22"/>
          <w:szCs w:val="22"/>
        </w:rPr>
      </w:pPr>
    </w:p>
    <w:p w14:paraId="4B066E31" w14:textId="321BF094" w:rsidR="0046550F" w:rsidRPr="00ED7764" w:rsidRDefault="0053109D" w:rsidP="00B35840">
      <w:pPr>
        <w:pStyle w:val="APAReference"/>
        <w:spacing w:line="240" w:lineRule="auto"/>
        <w:rPr>
          <w:sz w:val="22"/>
          <w:szCs w:val="22"/>
        </w:rPr>
      </w:pPr>
      <w:r w:rsidRPr="00ED7764">
        <w:rPr>
          <w:sz w:val="22"/>
          <w:szCs w:val="22"/>
        </w:rPr>
        <w:t>Bresciani, M. J. (2002, October). I do want to conduct assessment and research but there is no time</w:t>
      </w:r>
      <w:r w:rsidR="00487DEB" w:rsidRPr="00ED7764">
        <w:rPr>
          <w:sz w:val="22"/>
          <w:szCs w:val="22"/>
        </w:rPr>
        <w:t>,</w:t>
      </w:r>
      <w:r w:rsidR="00F94915" w:rsidRPr="00ED7764">
        <w:rPr>
          <w:sz w:val="22"/>
          <w:szCs w:val="22"/>
        </w:rPr>
        <w:t xml:space="preserve"> </w:t>
      </w:r>
      <w:r w:rsidR="00487DEB" w:rsidRPr="00ED7764">
        <w:rPr>
          <w:sz w:val="22"/>
          <w:szCs w:val="22"/>
        </w:rPr>
        <w:t>a</w:t>
      </w:r>
      <w:r w:rsidRPr="00ED7764">
        <w:rPr>
          <w:sz w:val="22"/>
          <w:szCs w:val="22"/>
        </w:rPr>
        <w:t xml:space="preserve">nd how do I </w:t>
      </w:r>
    </w:p>
    <w:p w14:paraId="38706F9A" w14:textId="662FB65C" w:rsidR="0046550F" w:rsidRPr="00ED7764" w:rsidRDefault="0053109D" w:rsidP="00B35840">
      <w:pPr>
        <w:pStyle w:val="APAReference"/>
        <w:spacing w:line="240" w:lineRule="auto"/>
        <w:rPr>
          <w:sz w:val="22"/>
          <w:szCs w:val="22"/>
        </w:rPr>
      </w:pPr>
      <w:r w:rsidRPr="00ED7764">
        <w:rPr>
          <w:sz w:val="22"/>
          <w:szCs w:val="22"/>
        </w:rPr>
        <w:t>get started?</w:t>
      </w:r>
      <w:r w:rsidRPr="00ED7764">
        <w:rPr>
          <w:b/>
          <w:sz w:val="22"/>
          <w:szCs w:val="22"/>
        </w:rPr>
        <w:t xml:space="preserve"> </w:t>
      </w:r>
      <w:r w:rsidRPr="00ED7764">
        <w:rPr>
          <w:i/>
          <w:sz w:val="22"/>
          <w:szCs w:val="22"/>
        </w:rPr>
        <w:t>NC State University Division of Undergraduate Affairs Assessment Newsletter</w:t>
      </w:r>
      <w:r w:rsidRPr="00ED7764">
        <w:rPr>
          <w:sz w:val="22"/>
          <w:szCs w:val="22"/>
        </w:rPr>
        <w:t xml:space="preserve">. </w:t>
      </w:r>
      <w:r w:rsidR="00487DEB" w:rsidRPr="00ED7764">
        <w:rPr>
          <w:sz w:val="22"/>
          <w:szCs w:val="22"/>
        </w:rPr>
        <w:t>Retrieved from</w:t>
      </w:r>
    </w:p>
    <w:p w14:paraId="7EE30638" w14:textId="6DAD9D17" w:rsidR="0053109D" w:rsidRPr="00ED7764" w:rsidRDefault="0053109D" w:rsidP="00B35840">
      <w:pPr>
        <w:pStyle w:val="APAReference"/>
        <w:spacing w:line="240" w:lineRule="auto"/>
        <w:rPr>
          <w:b/>
          <w:sz w:val="22"/>
          <w:szCs w:val="22"/>
        </w:rPr>
      </w:pPr>
      <w:r w:rsidRPr="00ED7764">
        <w:rPr>
          <w:sz w:val="22"/>
          <w:szCs w:val="22"/>
        </w:rPr>
        <w:t>http://www.ncsu.edu/undergrad_affairs/assessment/files/resources.htm</w:t>
      </w:r>
    </w:p>
    <w:p w14:paraId="66728FFF" w14:textId="77777777" w:rsidR="0053109D" w:rsidRPr="00ED7764" w:rsidRDefault="0053109D" w:rsidP="00072EAF">
      <w:pPr>
        <w:pStyle w:val="APAReference"/>
        <w:spacing w:line="240" w:lineRule="auto"/>
        <w:ind w:left="1080" w:firstLine="0"/>
        <w:rPr>
          <w:b/>
          <w:sz w:val="22"/>
          <w:szCs w:val="22"/>
        </w:rPr>
      </w:pPr>
    </w:p>
    <w:p w14:paraId="4B19919A" w14:textId="77777777" w:rsidR="0046550F" w:rsidRPr="00ED7764" w:rsidRDefault="0053109D" w:rsidP="00B35840">
      <w:pPr>
        <w:pStyle w:val="APAReference"/>
        <w:spacing w:line="240" w:lineRule="auto"/>
        <w:rPr>
          <w:i/>
          <w:sz w:val="22"/>
          <w:szCs w:val="22"/>
        </w:rPr>
      </w:pPr>
      <w:r w:rsidRPr="00ED7764">
        <w:rPr>
          <w:sz w:val="22"/>
          <w:szCs w:val="22"/>
        </w:rPr>
        <w:t>Bresciani, M. J. (2002, June). How can I tell others about my assessment accomplishments?</w:t>
      </w:r>
      <w:r w:rsidRPr="00ED7764">
        <w:rPr>
          <w:b/>
          <w:sz w:val="22"/>
          <w:szCs w:val="22"/>
        </w:rPr>
        <w:t xml:space="preserve"> </w:t>
      </w:r>
      <w:r w:rsidRPr="00ED7764">
        <w:rPr>
          <w:i/>
          <w:sz w:val="22"/>
          <w:szCs w:val="22"/>
        </w:rPr>
        <w:t xml:space="preserve">NC State University </w:t>
      </w:r>
    </w:p>
    <w:p w14:paraId="4D1AC8DD" w14:textId="77777777" w:rsidR="0046550F" w:rsidRPr="00ED7764" w:rsidRDefault="0053109D" w:rsidP="00B35840">
      <w:pPr>
        <w:pStyle w:val="APAReference"/>
        <w:spacing w:line="240" w:lineRule="auto"/>
        <w:rPr>
          <w:sz w:val="22"/>
          <w:szCs w:val="22"/>
        </w:rPr>
      </w:pPr>
      <w:r w:rsidRPr="00ED7764">
        <w:rPr>
          <w:i/>
          <w:sz w:val="22"/>
          <w:szCs w:val="22"/>
        </w:rPr>
        <w:t>Division of Undergraduate Affairs Assessment Newsletter.</w:t>
      </w:r>
      <w:r w:rsidRPr="00ED7764">
        <w:rPr>
          <w:sz w:val="22"/>
          <w:szCs w:val="22"/>
        </w:rPr>
        <w:t xml:space="preserve"> </w:t>
      </w:r>
    </w:p>
    <w:p w14:paraId="540B1B01" w14:textId="20288248" w:rsidR="0053109D" w:rsidRPr="00ED7764" w:rsidRDefault="0053109D" w:rsidP="00B35840">
      <w:pPr>
        <w:pStyle w:val="APAReference"/>
        <w:spacing w:line="240" w:lineRule="auto"/>
        <w:rPr>
          <w:sz w:val="22"/>
          <w:szCs w:val="22"/>
        </w:rPr>
      </w:pPr>
      <w:r w:rsidRPr="00ED7764">
        <w:rPr>
          <w:sz w:val="22"/>
          <w:szCs w:val="22"/>
        </w:rPr>
        <w:t>http://www.ncsu.edu/undergrad_affairs/assessment/files/resources.htm</w:t>
      </w:r>
    </w:p>
    <w:p w14:paraId="4917C862" w14:textId="77777777" w:rsidR="0053109D" w:rsidRPr="00ED7764" w:rsidRDefault="0053109D" w:rsidP="00072EAF">
      <w:pPr>
        <w:pStyle w:val="APAReference"/>
        <w:spacing w:line="240" w:lineRule="auto"/>
        <w:ind w:left="1080" w:firstLine="0"/>
        <w:rPr>
          <w:sz w:val="22"/>
          <w:szCs w:val="22"/>
        </w:rPr>
      </w:pPr>
    </w:p>
    <w:p w14:paraId="2FF4CA38" w14:textId="5D22470D" w:rsidR="00ED7764" w:rsidRPr="00ED7764" w:rsidRDefault="0053109D" w:rsidP="00B35840">
      <w:pPr>
        <w:pStyle w:val="APAReference"/>
        <w:spacing w:line="240" w:lineRule="auto"/>
        <w:rPr>
          <w:i/>
          <w:sz w:val="22"/>
          <w:szCs w:val="22"/>
        </w:rPr>
      </w:pPr>
      <w:r w:rsidRPr="00ED7764">
        <w:rPr>
          <w:sz w:val="22"/>
          <w:szCs w:val="22"/>
        </w:rPr>
        <w:t>Bresciani, M. J. (2002, May/June). I want to be a NASPA volunteer</w:t>
      </w:r>
      <w:r w:rsidR="00ED7764" w:rsidRPr="00ED7764">
        <w:rPr>
          <w:sz w:val="22"/>
          <w:szCs w:val="22"/>
        </w:rPr>
        <w:t xml:space="preserve"> . . . n</w:t>
      </w:r>
      <w:r w:rsidRPr="00ED7764">
        <w:rPr>
          <w:sz w:val="22"/>
          <w:szCs w:val="22"/>
        </w:rPr>
        <w:t xml:space="preserve">ow what? </w:t>
      </w:r>
      <w:r w:rsidRPr="00ED7764">
        <w:rPr>
          <w:i/>
          <w:sz w:val="22"/>
          <w:szCs w:val="22"/>
        </w:rPr>
        <w:t xml:space="preserve">National Association of </w:t>
      </w:r>
    </w:p>
    <w:p w14:paraId="306F3B55" w14:textId="070CAB1F" w:rsidR="0053109D" w:rsidRPr="00ED7764" w:rsidRDefault="0053109D" w:rsidP="00ED7764">
      <w:pPr>
        <w:pStyle w:val="APAReference"/>
        <w:spacing w:line="240" w:lineRule="auto"/>
        <w:rPr>
          <w:sz w:val="22"/>
          <w:szCs w:val="22"/>
        </w:rPr>
      </w:pPr>
      <w:r w:rsidRPr="00ED7764">
        <w:rPr>
          <w:i/>
          <w:sz w:val="22"/>
          <w:szCs w:val="22"/>
        </w:rPr>
        <w:t>Student Personnel Administrators Forum National Newsletter</w:t>
      </w:r>
      <w:r w:rsidRPr="00ED7764">
        <w:rPr>
          <w:sz w:val="22"/>
          <w:szCs w:val="22"/>
        </w:rPr>
        <w:t>.</w:t>
      </w:r>
      <w:r w:rsidR="00F94915" w:rsidRPr="00ED7764">
        <w:rPr>
          <w:sz w:val="22"/>
          <w:szCs w:val="22"/>
        </w:rPr>
        <w:t xml:space="preserve"> </w:t>
      </w:r>
      <w:r w:rsidRPr="00ED7764">
        <w:rPr>
          <w:sz w:val="22"/>
          <w:szCs w:val="22"/>
        </w:rPr>
        <w:t>Washington</w:t>
      </w:r>
      <w:r w:rsidR="00487DEB" w:rsidRPr="00ED7764">
        <w:rPr>
          <w:sz w:val="22"/>
          <w:szCs w:val="22"/>
        </w:rPr>
        <w:t>,</w:t>
      </w:r>
      <w:r w:rsidRPr="00ED7764">
        <w:rPr>
          <w:sz w:val="22"/>
          <w:szCs w:val="22"/>
        </w:rPr>
        <w:t xml:space="preserve"> DC</w:t>
      </w:r>
      <w:r w:rsidR="00487DEB" w:rsidRPr="00ED7764">
        <w:rPr>
          <w:sz w:val="22"/>
          <w:szCs w:val="22"/>
        </w:rPr>
        <w:t>: NASPA.</w:t>
      </w:r>
    </w:p>
    <w:p w14:paraId="3643FCA7" w14:textId="77777777" w:rsidR="0053109D" w:rsidRPr="00ED7764" w:rsidRDefault="0053109D" w:rsidP="00072EAF">
      <w:pPr>
        <w:pStyle w:val="APAReference"/>
        <w:spacing w:line="240" w:lineRule="auto"/>
        <w:ind w:left="1080" w:firstLine="0"/>
        <w:rPr>
          <w:sz w:val="22"/>
          <w:szCs w:val="22"/>
        </w:rPr>
      </w:pPr>
    </w:p>
    <w:p w14:paraId="0B3F854C" w14:textId="77777777" w:rsidR="0046550F" w:rsidRPr="00ED7764" w:rsidRDefault="0053109D" w:rsidP="00B35840">
      <w:pPr>
        <w:pStyle w:val="APAReference"/>
        <w:spacing w:line="240" w:lineRule="auto"/>
        <w:rPr>
          <w:i/>
          <w:sz w:val="22"/>
          <w:szCs w:val="22"/>
        </w:rPr>
      </w:pPr>
      <w:r w:rsidRPr="00ED7764">
        <w:rPr>
          <w:sz w:val="22"/>
          <w:szCs w:val="22"/>
        </w:rPr>
        <w:t xml:space="preserve">Bresciani, M. J. (2002, April). Ask the assessment lady. </w:t>
      </w:r>
      <w:r w:rsidRPr="00ED7764">
        <w:rPr>
          <w:i/>
          <w:sz w:val="22"/>
          <w:szCs w:val="22"/>
        </w:rPr>
        <w:t xml:space="preserve">NC State University Division of Undergraduate Affairs </w:t>
      </w:r>
    </w:p>
    <w:p w14:paraId="69406529" w14:textId="24C3EBF3" w:rsidR="0053109D" w:rsidRPr="00ED7764" w:rsidRDefault="0053109D" w:rsidP="00B35840">
      <w:pPr>
        <w:pStyle w:val="APAReference"/>
        <w:spacing w:line="240" w:lineRule="auto"/>
        <w:rPr>
          <w:sz w:val="22"/>
          <w:szCs w:val="22"/>
        </w:rPr>
      </w:pPr>
      <w:r w:rsidRPr="00ED7764">
        <w:rPr>
          <w:i/>
          <w:sz w:val="22"/>
          <w:szCs w:val="22"/>
        </w:rPr>
        <w:t>Assessment Newsletter.</w:t>
      </w:r>
      <w:r w:rsidRPr="00ED7764">
        <w:rPr>
          <w:sz w:val="22"/>
          <w:szCs w:val="22"/>
        </w:rPr>
        <w:t xml:space="preserve"> http://www.ncsu.edu/undergrad_affairs/assessment/files/resources.htm</w:t>
      </w:r>
    </w:p>
    <w:p w14:paraId="6675D592" w14:textId="77777777" w:rsidR="0053109D" w:rsidRPr="00ED7764" w:rsidRDefault="0053109D" w:rsidP="00072EAF">
      <w:pPr>
        <w:ind w:left="1080"/>
        <w:rPr>
          <w:sz w:val="22"/>
          <w:szCs w:val="22"/>
        </w:rPr>
      </w:pPr>
    </w:p>
    <w:p w14:paraId="518F2FA9" w14:textId="5530BEB7" w:rsidR="0053109D" w:rsidRPr="00ED7764" w:rsidRDefault="0053109D" w:rsidP="00B35840">
      <w:pPr>
        <w:pStyle w:val="APAReference"/>
        <w:spacing w:line="240" w:lineRule="auto"/>
        <w:ind w:left="0" w:firstLine="0"/>
        <w:rPr>
          <w:b/>
          <w:sz w:val="22"/>
          <w:szCs w:val="22"/>
        </w:rPr>
      </w:pPr>
      <w:r w:rsidRPr="00ED7764">
        <w:rPr>
          <w:sz w:val="22"/>
          <w:szCs w:val="22"/>
        </w:rPr>
        <w:t xml:space="preserve">Bresciani, M. J. (2002, February). </w:t>
      </w:r>
      <w:proofErr w:type="spellStart"/>
      <w:r w:rsidRPr="00ED7764">
        <w:rPr>
          <w:sz w:val="22"/>
          <w:szCs w:val="22"/>
        </w:rPr>
        <w:t>TracDat</w:t>
      </w:r>
      <w:proofErr w:type="spellEnd"/>
      <w:r w:rsidRPr="00ED7764">
        <w:rPr>
          <w:sz w:val="22"/>
          <w:szCs w:val="22"/>
        </w:rPr>
        <w:t xml:space="preserve"> information.</w:t>
      </w:r>
      <w:r w:rsidRPr="00ED7764">
        <w:rPr>
          <w:b/>
          <w:sz w:val="22"/>
          <w:szCs w:val="22"/>
        </w:rPr>
        <w:t xml:space="preserve"> </w:t>
      </w:r>
      <w:r w:rsidRPr="00ED7764">
        <w:rPr>
          <w:i/>
          <w:sz w:val="22"/>
          <w:szCs w:val="22"/>
        </w:rPr>
        <w:t>NC State University Division of Undergraduate Affairs Assessment Newsletter.</w:t>
      </w:r>
      <w:r w:rsidRPr="00ED7764">
        <w:rPr>
          <w:sz w:val="22"/>
          <w:szCs w:val="22"/>
        </w:rPr>
        <w:t xml:space="preserve"> http://www.ncsu.edu/undergrad_affairs/assessment/files/resources.htm</w:t>
      </w:r>
    </w:p>
    <w:p w14:paraId="7D243644" w14:textId="77777777" w:rsidR="0053109D" w:rsidRPr="00ED7764" w:rsidRDefault="0053109D" w:rsidP="00072EAF">
      <w:pPr>
        <w:pStyle w:val="APAReference"/>
        <w:spacing w:line="240" w:lineRule="auto"/>
        <w:ind w:left="1080" w:firstLine="0"/>
        <w:rPr>
          <w:b/>
          <w:sz w:val="22"/>
          <w:szCs w:val="22"/>
        </w:rPr>
      </w:pPr>
    </w:p>
    <w:p w14:paraId="2B0751AE" w14:textId="77777777" w:rsidR="0046550F" w:rsidRPr="00ED7764" w:rsidRDefault="0053109D" w:rsidP="00B35840">
      <w:pPr>
        <w:pStyle w:val="APAReference"/>
        <w:spacing w:line="240" w:lineRule="auto"/>
        <w:rPr>
          <w:i/>
          <w:sz w:val="22"/>
          <w:szCs w:val="22"/>
        </w:rPr>
      </w:pPr>
      <w:r w:rsidRPr="00ED7764">
        <w:rPr>
          <w:sz w:val="22"/>
          <w:szCs w:val="22"/>
        </w:rPr>
        <w:t>Bresciani, M. J. (2001, August). The committee on undergraduate academic program review.</w:t>
      </w:r>
      <w:r w:rsidRPr="00ED7764">
        <w:rPr>
          <w:b/>
          <w:sz w:val="22"/>
          <w:szCs w:val="22"/>
        </w:rPr>
        <w:t xml:space="preserve"> </w:t>
      </w:r>
      <w:r w:rsidRPr="00ED7764">
        <w:rPr>
          <w:i/>
          <w:sz w:val="22"/>
          <w:szCs w:val="22"/>
        </w:rPr>
        <w:t xml:space="preserve">NC State University </w:t>
      </w:r>
    </w:p>
    <w:p w14:paraId="7280C379" w14:textId="77777777" w:rsidR="0046550F" w:rsidRPr="00ED7764" w:rsidRDefault="0053109D" w:rsidP="00B35840">
      <w:pPr>
        <w:pStyle w:val="APAReference"/>
        <w:spacing w:line="240" w:lineRule="auto"/>
        <w:rPr>
          <w:i/>
          <w:sz w:val="22"/>
          <w:szCs w:val="22"/>
        </w:rPr>
      </w:pPr>
      <w:r w:rsidRPr="00ED7764">
        <w:rPr>
          <w:i/>
          <w:sz w:val="22"/>
          <w:szCs w:val="22"/>
        </w:rPr>
        <w:t xml:space="preserve">Division of Undergraduate Affairs Assessment Newsletter. </w:t>
      </w:r>
    </w:p>
    <w:p w14:paraId="28E6449A" w14:textId="0C0D7F3C" w:rsidR="0053109D" w:rsidRPr="00ED7764" w:rsidRDefault="0053109D" w:rsidP="00DD06B5">
      <w:pPr>
        <w:pStyle w:val="APAReference"/>
        <w:spacing w:line="240" w:lineRule="auto"/>
        <w:rPr>
          <w:sz w:val="22"/>
          <w:szCs w:val="22"/>
          <w:u w:val="single"/>
        </w:rPr>
      </w:pPr>
      <w:r w:rsidRPr="00ED7764">
        <w:rPr>
          <w:sz w:val="22"/>
          <w:szCs w:val="22"/>
        </w:rPr>
        <w:t>http://www.ncsu.edu/undergrad_affairs/assessment/files/resources.htm</w:t>
      </w:r>
    </w:p>
    <w:p w14:paraId="0FD69BFB" w14:textId="77777777" w:rsidR="00ED7764" w:rsidRDefault="00ED7764" w:rsidP="00B35840">
      <w:pPr>
        <w:pStyle w:val="APAReference"/>
        <w:spacing w:line="240" w:lineRule="auto"/>
        <w:rPr>
          <w:sz w:val="22"/>
          <w:szCs w:val="22"/>
        </w:rPr>
      </w:pPr>
    </w:p>
    <w:p w14:paraId="7FCBD883" w14:textId="7F26D56C" w:rsidR="0046550F" w:rsidRPr="00ED7764" w:rsidRDefault="0053109D" w:rsidP="00B35840">
      <w:pPr>
        <w:pStyle w:val="APAReference"/>
        <w:spacing w:line="240" w:lineRule="auto"/>
        <w:rPr>
          <w:i/>
          <w:sz w:val="22"/>
          <w:szCs w:val="22"/>
        </w:rPr>
      </w:pPr>
      <w:r w:rsidRPr="00ED7764">
        <w:rPr>
          <w:sz w:val="22"/>
          <w:szCs w:val="22"/>
        </w:rPr>
        <w:t>Bresciani, M. J. (2001, June). If assessment is so wonderful, why aren’t more people engaged in it?</w:t>
      </w:r>
      <w:r w:rsidR="00F94915" w:rsidRPr="00ED7764">
        <w:rPr>
          <w:sz w:val="22"/>
          <w:szCs w:val="22"/>
        </w:rPr>
        <w:t xml:space="preserve"> </w:t>
      </w:r>
      <w:r w:rsidRPr="00ED7764">
        <w:rPr>
          <w:i/>
          <w:sz w:val="22"/>
          <w:szCs w:val="22"/>
        </w:rPr>
        <w:t xml:space="preserve">NC State </w:t>
      </w:r>
    </w:p>
    <w:p w14:paraId="7B6F8D2E" w14:textId="77777777" w:rsidR="0046550F" w:rsidRPr="00ED7764" w:rsidRDefault="0053109D" w:rsidP="00B35840">
      <w:pPr>
        <w:pStyle w:val="APAReference"/>
        <w:spacing w:line="240" w:lineRule="auto"/>
        <w:rPr>
          <w:i/>
          <w:sz w:val="22"/>
          <w:szCs w:val="22"/>
        </w:rPr>
      </w:pPr>
      <w:r w:rsidRPr="00ED7764">
        <w:rPr>
          <w:i/>
          <w:sz w:val="22"/>
          <w:szCs w:val="22"/>
        </w:rPr>
        <w:t xml:space="preserve">University Division of Undergraduate Affairs Assessment Newsletter. </w:t>
      </w:r>
    </w:p>
    <w:p w14:paraId="24E291C0" w14:textId="1E85508A" w:rsidR="0053109D" w:rsidRPr="00ED7764" w:rsidRDefault="0053109D" w:rsidP="00B35840">
      <w:pPr>
        <w:pStyle w:val="APAReference"/>
        <w:spacing w:line="240" w:lineRule="auto"/>
        <w:rPr>
          <w:b/>
          <w:sz w:val="22"/>
          <w:szCs w:val="22"/>
        </w:rPr>
      </w:pPr>
      <w:r w:rsidRPr="00ED7764">
        <w:rPr>
          <w:sz w:val="22"/>
          <w:szCs w:val="22"/>
        </w:rPr>
        <w:t>http://www.ncsu.edu/undergrad_affairs/assessment/files/resources.htm</w:t>
      </w:r>
    </w:p>
    <w:p w14:paraId="22FE495F" w14:textId="77777777" w:rsidR="0053109D" w:rsidRPr="00ED7764" w:rsidRDefault="0053109D" w:rsidP="00072EAF">
      <w:pPr>
        <w:pStyle w:val="APAReference"/>
        <w:spacing w:line="240" w:lineRule="auto"/>
        <w:ind w:left="1080" w:firstLine="0"/>
        <w:rPr>
          <w:sz w:val="22"/>
          <w:szCs w:val="22"/>
        </w:rPr>
      </w:pPr>
    </w:p>
    <w:p w14:paraId="2374491F" w14:textId="77777777" w:rsidR="0046550F" w:rsidRPr="00ED7764" w:rsidRDefault="0053109D" w:rsidP="00B35840">
      <w:pPr>
        <w:pStyle w:val="APAReference"/>
        <w:spacing w:line="240" w:lineRule="auto"/>
        <w:rPr>
          <w:i/>
          <w:sz w:val="22"/>
          <w:szCs w:val="22"/>
        </w:rPr>
      </w:pPr>
      <w:r w:rsidRPr="00ED7764">
        <w:rPr>
          <w:sz w:val="22"/>
          <w:szCs w:val="22"/>
        </w:rPr>
        <w:t>Bresciani, M. J. (2001, March). The purpose of assessment in undergraduate affairs.</w:t>
      </w:r>
      <w:r w:rsidRPr="00ED7764">
        <w:rPr>
          <w:b/>
          <w:sz w:val="22"/>
          <w:szCs w:val="22"/>
        </w:rPr>
        <w:t xml:space="preserve"> </w:t>
      </w:r>
      <w:r w:rsidRPr="00ED7764">
        <w:rPr>
          <w:i/>
          <w:sz w:val="22"/>
          <w:szCs w:val="22"/>
        </w:rPr>
        <w:t xml:space="preserve">NC State University Division </w:t>
      </w:r>
    </w:p>
    <w:p w14:paraId="77DC8D3A" w14:textId="77777777" w:rsidR="0046550F" w:rsidRPr="00ED7764" w:rsidRDefault="0053109D" w:rsidP="00B35840">
      <w:pPr>
        <w:pStyle w:val="APAReference"/>
        <w:spacing w:line="240" w:lineRule="auto"/>
        <w:rPr>
          <w:i/>
          <w:sz w:val="22"/>
          <w:szCs w:val="22"/>
        </w:rPr>
      </w:pPr>
      <w:r w:rsidRPr="00ED7764">
        <w:rPr>
          <w:i/>
          <w:sz w:val="22"/>
          <w:szCs w:val="22"/>
        </w:rPr>
        <w:t xml:space="preserve">of Undergraduate Affairs Assessment Newsletter. </w:t>
      </w:r>
    </w:p>
    <w:p w14:paraId="1FDF6123" w14:textId="74EB9C08" w:rsidR="00E90FCD" w:rsidRDefault="00880ACB" w:rsidP="00DD06B5">
      <w:pPr>
        <w:pStyle w:val="APAReference"/>
        <w:spacing w:line="240" w:lineRule="auto"/>
        <w:rPr>
          <w:sz w:val="22"/>
          <w:szCs w:val="22"/>
        </w:rPr>
      </w:pPr>
      <w:hyperlink r:id="rId13" w:history="1">
        <w:r w:rsidR="00E7056E" w:rsidRPr="00B24DE4">
          <w:rPr>
            <w:rStyle w:val="Hyperlink"/>
            <w:sz w:val="22"/>
            <w:szCs w:val="22"/>
          </w:rPr>
          <w:t>http://www.ncsu.edu/undergrad_affairs/assessment/files/resources.htm</w:t>
        </w:r>
      </w:hyperlink>
    </w:p>
    <w:p w14:paraId="7C0F876F" w14:textId="77777777" w:rsidR="00E7056E" w:rsidRPr="00DD06B5" w:rsidRDefault="00E7056E" w:rsidP="00DD06B5">
      <w:pPr>
        <w:pStyle w:val="APAReference"/>
        <w:spacing w:line="240" w:lineRule="auto"/>
      </w:pPr>
    </w:p>
    <w:p w14:paraId="1603A02A" w14:textId="77777777" w:rsidR="00ED7764" w:rsidRPr="007758FE" w:rsidRDefault="00ED7764" w:rsidP="00ED7764">
      <w:pPr>
        <w:widowControl w:val="0"/>
        <w:autoSpaceDE w:val="0"/>
        <w:autoSpaceDN w:val="0"/>
        <w:adjustRightInd w:val="0"/>
        <w:rPr>
          <w:b/>
          <w:sz w:val="26"/>
          <w:szCs w:val="26"/>
        </w:rPr>
      </w:pPr>
      <w:r w:rsidRPr="00ED7764">
        <w:rPr>
          <w:b/>
          <w:sz w:val="26"/>
          <w:szCs w:val="26"/>
        </w:rPr>
        <w:t>PARTICIPATION IN PROFESSIONAL ASSOCIATIONS</w:t>
      </w:r>
    </w:p>
    <w:p w14:paraId="24241944" w14:textId="77777777" w:rsidR="00ED7764" w:rsidRPr="00DD06B5" w:rsidRDefault="00ED7764" w:rsidP="00ED7764">
      <w:pPr>
        <w:widowControl w:val="0"/>
        <w:autoSpaceDE w:val="0"/>
        <w:autoSpaceDN w:val="0"/>
        <w:adjustRightInd w:val="0"/>
        <w:rPr>
          <w:b/>
          <w:sz w:val="18"/>
          <w:szCs w:val="18"/>
        </w:rPr>
      </w:pPr>
    </w:p>
    <w:p w14:paraId="17EA0D6A" w14:textId="77777777" w:rsidR="00ED7764" w:rsidRPr="007758FE" w:rsidRDefault="00ED7764" w:rsidP="00ED7764">
      <w:pPr>
        <w:tabs>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American Educational Research Association (AERA), Member, 2006-Present</w:t>
      </w:r>
    </w:p>
    <w:p w14:paraId="09114878" w14:textId="77777777" w:rsidR="00ED7764" w:rsidRPr="00ED7764" w:rsidRDefault="00ED7764" w:rsidP="00ED7764">
      <w:pPr>
        <w:pStyle w:val="ListParagraph"/>
        <w:numPr>
          <w:ilvl w:val="0"/>
          <w:numId w:val="24"/>
        </w:numPr>
        <w:tabs>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2007 Conference Reviewer for Division J – Postsecondary Education</w:t>
      </w:r>
    </w:p>
    <w:p w14:paraId="7715D678" w14:textId="77777777" w:rsidR="00ED7764" w:rsidRPr="00ED7764" w:rsidRDefault="00ED7764" w:rsidP="00ED7764">
      <w:pPr>
        <w:pStyle w:val="ListParagraph"/>
        <w:numPr>
          <w:ilvl w:val="0"/>
          <w:numId w:val="24"/>
        </w:numPr>
        <w:tabs>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2007 Conference Chair for Disciplinary Differences in Teaching Strategies and Instructional Practices</w:t>
      </w:r>
    </w:p>
    <w:p w14:paraId="1BD1A040" w14:textId="77777777" w:rsidR="00ED7764" w:rsidRPr="00DD06B5" w:rsidRDefault="00ED7764" w:rsidP="00DD06B5">
      <w:pPr>
        <w:tabs>
          <w:tab w:val="left" w:pos="1440"/>
          <w:tab w:val="left" w:pos="2160"/>
          <w:tab w:val="left" w:pos="2700"/>
          <w:tab w:val="left" w:pos="2880"/>
          <w:tab w:val="left" w:pos="3600"/>
          <w:tab w:val="left" w:pos="4320"/>
          <w:tab w:val="left" w:pos="5040"/>
          <w:tab w:val="left" w:pos="5760"/>
          <w:tab w:val="left" w:pos="6480"/>
        </w:tabs>
        <w:rPr>
          <w:sz w:val="18"/>
          <w:szCs w:val="18"/>
        </w:rPr>
      </w:pPr>
    </w:p>
    <w:p w14:paraId="53FD6508" w14:textId="77777777" w:rsidR="00ED7764" w:rsidRPr="00ED7764" w:rsidRDefault="00ED7764" w:rsidP="00ED7764">
      <w:pPr>
        <w:rPr>
          <w:sz w:val="22"/>
          <w:szCs w:val="22"/>
          <w:u w:val="single"/>
        </w:rPr>
      </w:pPr>
      <w:r w:rsidRPr="00ED7764">
        <w:rPr>
          <w:sz w:val="22"/>
          <w:szCs w:val="22"/>
        </w:rPr>
        <w:t>Association for Assessment of Learning in Higher Education (AALHE), Board of Directors, 2009-2011</w:t>
      </w:r>
    </w:p>
    <w:p w14:paraId="3B19BD12" w14:textId="77777777" w:rsidR="00ED7764" w:rsidRPr="00DD06B5" w:rsidRDefault="00ED7764" w:rsidP="00DD06B5">
      <w:pPr>
        <w:tabs>
          <w:tab w:val="left" w:pos="1440"/>
          <w:tab w:val="left" w:pos="2160"/>
          <w:tab w:val="left" w:pos="2700"/>
          <w:tab w:val="left" w:pos="2880"/>
          <w:tab w:val="left" w:pos="3600"/>
          <w:tab w:val="left" w:pos="4320"/>
          <w:tab w:val="left" w:pos="5040"/>
          <w:tab w:val="left" w:pos="5760"/>
          <w:tab w:val="left" w:pos="6480"/>
        </w:tabs>
        <w:rPr>
          <w:sz w:val="18"/>
          <w:szCs w:val="18"/>
        </w:rPr>
      </w:pPr>
    </w:p>
    <w:p w14:paraId="65773B38" w14:textId="77777777" w:rsidR="00ED7764" w:rsidRPr="00ED7764" w:rsidRDefault="00ED7764" w:rsidP="00ED7764">
      <w:pPr>
        <w:tabs>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Association of College Personnel Administrators (ACPA), Member, 2006-Present</w:t>
      </w:r>
    </w:p>
    <w:p w14:paraId="2A27D1D3" w14:textId="77777777" w:rsidR="00ED7764" w:rsidRPr="00DD06B5" w:rsidRDefault="00ED7764" w:rsidP="00ED7764">
      <w:pPr>
        <w:tabs>
          <w:tab w:val="left" w:pos="1440"/>
          <w:tab w:val="left" w:pos="2160"/>
          <w:tab w:val="left" w:pos="2700"/>
          <w:tab w:val="left" w:pos="2880"/>
          <w:tab w:val="left" w:pos="3600"/>
          <w:tab w:val="left" w:pos="4320"/>
          <w:tab w:val="left" w:pos="5040"/>
          <w:tab w:val="left" w:pos="5760"/>
          <w:tab w:val="left" w:pos="6480"/>
        </w:tabs>
        <w:rPr>
          <w:sz w:val="18"/>
          <w:szCs w:val="18"/>
        </w:rPr>
      </w:pPr>
    </w:p>
    <w:p w14:paraId="54A95681" w14:textId="77777777" w:rsidR="00ED7764" w:rsidRPr="00ED7764" w:rsidRDefault="00ED7764" w:rsidP="00ED7764">
      <w:pPr>
        <w:tabs>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Association for the Study of Higher Education (ASHE), Member, 2002-Present</w:t>
      </w:r>
    </w:p>
    <w:p w14:paraId="7F687E4F"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Invited Guest Editor for ASHE Policy Reader Series, 2008</w:t>
      </w:r>
    </w:p>
    <w:p w14:paraId="66C288AB" w14:textId="77777777" w:rsidR="00ED7764" w:rsidRPr="00DD06B5" w:rsidRDefault="00ED7764" w:rsidP="00ED7764">
      <w:pPr>
        <w:tabs>
          <w:tab w:val="left" w:pos="1440"/>
          <w:tab w:val="left" w:pos="2160"/>
          <w:tab w:val="left" w:pos="2700"/>
          <w:tab w:val="left" w:pos="2880"/>
          <w:tab w:val="left" w:pos="3600"/>
          <w:tab w:val="left" w:pos="4320"/>
          <w:tab w:val="left" w:pos="5040"/>
          <w:tab w:val="left" w:pos="5760"/>
          <w:tab w:val="left" w:pos="6480"/>
        </w:tabs>
        <w:rPr>
          <w:sz w:val="18"/>
          <w:szCs w:val="18"/>
        </w:rPr>
      </w:pPr>
    </w:p>
    <w:p w14:paraId="5001FE95" w14:textId="77777777" w:rsidR="00ED7764" w:rsidRPr="00ED7764" w:rsidRDefault="00ED7764" w:rsidP="00ED7764">
      <w:pPr>
        <w:tabs>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Contemplative Society for Higher Education, Member, 2012-Present</w:t>
      </w:r>
    </w:p>
    <w:p w14:paraId="77907AA2" w14:textId="77777777" w:rsidR="00ED7764" w:rsidRPr="00DD06B5" w:rsidRDefault="00ED7764" w:rsidP="00ED7764">
      <w:pPr>
        <w:tabs>
          <w:tab w:val="left" w:pos="1440"/>
          <w:tab w:val="left" w:pos="2160"/>
          <w:tab w:val="left" w:pos="2700"/>
          <w:tab w:val="left" w:pos="2880"/>
          <w:tab w:val="left" w:pos="3600"/>
          <w:tab w:val="left" w:pos="4320"/>
          <w:tab w:val="left" w:pos="5040"/>
          <w:tab w:val="left" w:pos="5760"/>
          <w:tab w:val="left" w:pos="6480"/>
        </w:tabs>
        <w:ind w:left="1440" w:hanging="360"/>
        <w:rPr>
          <w:sz w:val="18"/>
          <w:szCs w:val="18"/>
        </w:rPr>
      </w:pPr>
    </w:p>
    <w:p w14:paraId="7CBD9741" w14:textId="5B04408D" w:rsidR="00ED7764" w:rsidRPr="00ED7764" w:rsidRDefault="00ED7764" w:rsidP="00ED7764">
      <w:pPr>
        <w:tabs>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National Association of Student Personnel Administrato</w:t>
      </w:r>
      <w:r>
        <w:rPr>
          <w:sz w:val="22"/>
          <w:szCs w:val="22"/>
        </w:rPr>
        <w:t>r</w:t>
      </w:r>
      <w:r w:rsidRPr="00ED7764">
        <w:rPr>
          <w:sz w:val="22"/>
          <w:szCs w:val="22"/>
        </w:rPr>
        <w:t>s</w:t>
      </w:r>
      <w:r>
        <w:rPr>
          <w:sz w:val="22"/>
          <w:szCs w:val="22"/>
        </w:rPr>
        <w:t xml:space="preserve"> (NASPA)</w:t>
      </w:r>
    </w:p>
    <w:p w14:paraId="78163BEC" w14:textId="77777777" w:rsidR="00F55DAD" w:rsidRDefault="00F55DAD" w:rsidP="00F55DAD">
      <w:pPr>
        <w:pStyle w:val="ListParagraph"/>
        <w:numPr>
          <w:ilvl w:val="2"/>
          <w:numId w:val="25"/>
        </w:numPr>
        <w:rPr>
          <w:color w:val="000000"/>
          <w:sz w:val="22"/>
          <w:szCs w:val="22"/>
        </w:rPr>
      </w:pPr>
      <w:r>
        <w:rPr>
          <w:color w:val="000000"/>
          <w:sz w:val="22"/>
          <w:szCs w:val="22"/>
        </w:rPr>
        <w:t>NASPA Mentor in the SERVE Program, 2019 – Present</w:t>
      </w:r>
    </w:p>
    <w:p w14:paraId="57BC9112" w14:textId="74267902" w:rsidR="00F55DAD" w:rsidRPr="00F55DAD" w:rsidRDefault="00F55DAD" w:rsidP="00F55DAD">
      <w:pPr>
        <w:pStyle w:val="ListParagraph"/>
        <w:numPr>
          <w:ilvl w:val="2"/>
          <w:numId w:val="25"/>
        </w:numPr>
        <w:rPr>
          <w:color w:val="000000"/>
          <w:sz w:val="22"/>
          <w:szCs w:val="22"/>
        </w:rPr>
      </w:pPr>
      <w:r>
        <w:rPr>
          <w:color w:val="000000"/>
          <w:sz w:val="22"/>
          <w:szCs w:val="22"/>
        </w:rPr>
        <w:t>NASPA Advisory Mentor, 2018- Present</w:t>
      </w:r>
    </w:p>
    <w:p w14:paraId="106082F1" w14:textId="15A0DFF6"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Dissertation of the Year Review Committee Member, 2013-2015</w:t>
      </w:r>
    </w:p>
    <w:p w14:paraId="618C016F"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Ethics Task Force Member, 2011-2013</w:t>
      </w:r>
    </w:p>
    <w:p w14:paraId="531FEDC5"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Co-Chair of Professional Standards Task Force, 2009-2011</w:t>
      </w:r>
    </w:p>
    <w:p w14:paraId="0AF16E5E"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Faculty Fellow, 2009-2010</w:t>
      </w:r>
    </w:p>
    <w:p w14:paraId="6B23D0C8"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National Board of Directors Member, Liaison to the Professional Standards Division, 2009-2011</w:t>
      </w:r>
    </w:p>
    <w:p w14:paraId="580D712E"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2010 Annual Conference Program Committee Member, 2009-2010</w:t>
      </w:r>
    </w:p>
    <w:p w14:paraId="16BBDA8A"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Assessment, Accountability, and Retention Task Force Member, 2005-2012</w:t>
      </w:r>
    </w:p>
    <w:p w14:paraId="3FBB9808"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National Assessment Conference Planning Committee, 2006-2008</w:t>
      </w:r>
    </w:p>
    <w:p w14:paraId="1AC431B7"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Assessment, Research, and Evaluation Knowledge Community Member, 2004-Present</w:t>
      </w:r>
    </w:p>
    <w:p w14:paraId="73B405E8"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National Assessment Conference Proposal Reviewer, 2004</w:t>
      </w:r>
    </w:p>
    <w:p w14:paraId="5C53799C"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 xml:space="preserve">NASPA </w:t>
      </w:r>
      <w:proofErr w:type="spellStart"/>
      <w:r w:rsidRPr="00DD06B5">
        <w:rPr>
          <w:i/>
          <w:sz w:val="22"/>
          <w:szCs w:val="22"/>
        </w:rPr>
        <w:t>NetResults</w:t>
      </w:r>
      <w:proofErr w:type="spellEnd"/>
      <w:r w:rsidRPr="00ED7764">
        <w:rPr>
          <w:sz w:val="22"/>
          <w:szCs w:val="22"/>
        </w:rPr>
        <w:t xml:space="preserve"> Assessment Co-Editor, 2002-2005 </w:t>
      </w:r>
    </w:p>
    <w:p w14:paraId="096D37E8"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 xml:space="preserve">NASPA </w:t>
      </w:r>
      <w:proofErr w:type="spellStart"/>
      <w:r w:rsidRPr="00DD06B5">
        <w:rPr>
          <w:i/>
          <w:sz w:val="22"/>
          <w:szCs w:val="22"/>
        </w:rPr>
        <w:t>NetResults</w:t>
      </w:r>
      <w:proofErr w:type="spellEnd"/>
      <w:r w:rsidRPr="00ED7764">
        <w:rPr>
          <w:sz w:val="22"/>
          <w:szCs w:val="22"/>
        </w:rPr>
        <w:t xml:space="preserve"> Assessment Editor, 2001-2002 </w:t>
      </w:r>
    </w:p>
    <w:p w14:paraId="3E0677C7"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International Symposium on Student Development and Learning Planning Team Member, 2003-2005</w:t>
      </w:r>
    </w:p>
    <w:p w14:paraId="192DE57C"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Region III Research Division Coordinator, 2003-2004</w:t>
      </w:r>
    </w:p>
    <w:p w14:paraId="10C997DF"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Region III Research Grant Administrator, 2003-2004</w:t>
      </w:r>
    </w:p>
    <w:p w14:paraId="20D406FA" w14:textId="64C65F81"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Pr>
          <w:sz w:val="22"/>
          <w:szCs w:val="22"/>
        </w:rPr>
        <w:t xml:space="preserve">Assessment Faculty Member, </w:t>
      </w:r>
      <w:r w:rsidRPr="00ED7764">
        <w:rPr>
          <w:sz w:val="22"/>
          <w:szCs w:val="22"/>
        </w:rPr>
        <w:t>NASPA’s National Academy for Leadership and Executive Effectiveness, October 2002</w:t>
      </w:r>
    </w:p>
    <w:p w14:paraId="011C6ACF"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Research Division Coordinator for Region III, 2002-Present</w:t>
      </w:r>
    </w:p>
    <w:p w14:paraId="3A3A2D57"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NASPA Volunteers Committee Chair, 2001-2002</w:t>
      </w:r>
    </w:p>
    <w:p w14:paraId="64EA278A"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NASPA Revolution Task Force Member, 2001-2003</w:t>
      </w:r>
    </w:p>
    <w:p w14:paraId="05FBC2A3"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NASPA Membership Strategic Task Force Member, 2001-2002</w:t>
      </w:r>
    </w:p>
    <w:p w14:paraId="2666911A"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NASPA Journal Editorial Board Member, 1999-2010</w:t>
      </w:r>
    </w:p>
    <w:p w14:paraId="47D95A87"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NASPA Region III, North Carolina State Enrollment Services Coordinator, 1998-2000</w:t>
      </w:r>
    </w:p>
    <w:p w14:paraId="7872BCD7"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NASPA 2002 National Conference Special Projects Planning Committee member</w:t>
      </w:r>
    </w:p>
    <w:p w14:paraId="64C36F1A"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NASPA 2001 National Conference Special Projects Planning Committee member</w:t>
      </w:r>
    </w:p>
    <w:p w14:paraId="388A20F9" w14:textId="77777777" w:rsidR="00ED7764" w:rsidRPr="00ED7764" w:rsidRDefault="00ED7764" w:rsidP="00ED7764">
      <w:pPr>
        <w:pStyle w:val="ListParagraph"/>
        <w:numPr>
          <w:ilvl w:val="0"/>
          <w:numId w:val="25"/>
        </w:numPr>
        <w:tabs>
          <w:tab w:val="left" w:pos="1440"/>
        </w:tabs>
        <w:ind w:left="720"/>
        <w:rPr>
          <w:sz w:val="22"/>
          <w:szCs w:val="22"/>
        </w:rPr>
      </w:pPr>
      <w:r w:rsidRPr="00ED7764">
        <w:rPr>
          <w:sz w:val="22"/>
          <w:szCs w:val="22"/>
        </w:rPr>
        <w:t>NASPA National Board Member; Membership Division, 1997-1998</w:t>
      </w:r>
    </w:p>
    <w:p w14:paraId="261FB2D8"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Minorities Undergraduate Fellows Program (MUFP) Mentor, 1997-1999</w:t>
      </w:r>
    </w:p>
    <w:p w14:paraId="291CDFC3"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Region IV-West, Regional Membership Coordinator, 1996-1997</w:t>
      </w:r>
    </w:p>
    <w:p w14:paraId="53C106C4"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Region IV-West, 1995 Conference Planning Committee Publications Chair</w:t>
      </w:r>
    </w:p>
    <w:p w14:paraId="2F2D7F9F"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Region IV-West, Nebraska State Coordinator, 1994-1996</w:t>
      </w:r>
    </w:p>
    <w:p w14:paraId="7F85B83F" w14:textId="77777777" w:rsidR="00ED7764" w:rsidRPr="00ED7764" w:rsidRDefault="00ED7764" w:rsidP="00ED7764">
      <w:pPr>
        <w:pStyle w:val="ListParagraph"/>
        <w:numPr>
          <w:ilvl w:val="0"/>
          <w:numId w:val="25"/>
        </w:numPr>
        <w:tabs>
          <w:tab w:val="left" w:pos="1440"/>
          <w:tab w:val="left" w:pos="2160"/>
          <w:tab w:val="left" w:pos="2700"/>
          <w:tab w:val="left" w:pos="2880"/>
          <w:tab w:val="left" w:pos="3600"/>
          <w:tab w:val="left" w:pos="4320"/>
          <w:tab w:val="left" w:pos="5040"/>
          <w:tab w:val="left" w:pos="5760"/>
          <w:tab w:val="left" w:pos="6480"/>
        </w:tabs>
        <w:ind w:left="720"/>
        <w:rPr>
          <w:sz w:val="22"/>
          <w:szCs w:val="22"/>
        </w:rPr>
      </w:pPr>
      <w:r w:rsidRPr="00ED7764">
        <w:rPr>
          <w:sz w:val="22"/>
          <w:szCs w:val="22"/>
        </w:rPr>
        <w:t>Region IV-West, 1993 Conference Planning Committee; Local Arrangements Committee Member</w:t>
      </w:r>
    </w:p>
    <w:p w14:paraId="6E9C22A6" w14:textId="77777777" w:rsidR="00ED7764" w:rsidRPr="00DD06B5" w:rsidRDefault="00ED7764" w:rsidP="00DD06B5">
      <w:pPr>
        <w:rPr>
          <w:sz w:val="18"/>
          <w:szCs w:val="18"/>
        </w:rPr>
      </w:pPr>
    </w:p>
    <w:p w14:paraId="55D1AC94" w14:textId="0AF831D3" w:rsidR="00ED7764" w:rsidRDefault="00ED7764" w:rsidP="00DD06B5">
      <w:pPr>
        <w:rPr>
          <w:sz w:val="22"/>
          <w:szCs w:val="22"/>
        </w:rPr>
      </w:pPr>
      <w:r w:rsidRPr="00ED7764">
        <w:rPr>
          <w:sz w:val="22"/>
          <w:szCs w:val="22"/>
        </w:rPr>
        <w:t>New Leadership Alliance for Student Learning and Accountability Institutional Certification Program Advisory Board Member, 2010-2013</w:t>
      </w:r>
    </w:p>
    <w:p w14:paraId="4A0F9B7A" w14:textId="77777777" w:rsidR="00ED7764" w:rsidRPr="00DD06B5" w:rsidRDefault="00ED7764" w:rsidP="00DD06B5">
      <w:pPr>
        <w:rPr>
          <w:sz w:val="18"/>
          <w:szCs w:val="18"/>
        </w:rPr>
      </w:pPr>
    </w:p>
    <w:p w14:paraId="67D69164" w14:textId="77777777" w:rsidR="00ED7764" w:rsidRPr="00ED7764" w:rsidRDefault="00ED7764" w:rsidP="00ED7764">
      <w:pPr>
        <w:rPr>
          <w:sz w:val="22"/>
          <w:szCs w:val="22"/>
        </w:rPr>
      </w:pPr>
      <w:r w:rsidRPr="00ED7764">
        <w:rPr>
          <w:sz w:val="22"/>
          <w:szCs w:val="22"/>
        </w:rPr>
        <w:t>Society for Neuroscience Foundation Member, 2013-Present</w:t>
      </w:r>
    </w:p>
    <w:p w14:paraId="2E24EFEC" w14:textId="46CFAA13" w:rsidR="00ED7764" w:rsidRDefault="00ED7764" w:rsidP="00072EAF">
      <w:pPr>
        <w:outlineLvl w:val="0"/>
        <w:rPr>
          <w:b/>
          <w:sz w:val="22"/>
          <w:szCs w:val="22"/>
        </w:rPr>
      </w:pPr>
    </w:p>
    <w:p w14:paraId="3C0965F1" w14:textId="4D46BF47" w:rsidR="00E90FCD" w:rsidRPr="00DD06B5" w:rsidRDefault="007922FF" w:rsidP="00072EAF">
      <w:pPr>
        <w:outlineLvl w:val="0"/>
        <w:rPr>
          <w:b/>
          <w:sz w:val="26"/>
          <w:szCs w:val="26"/>
        </w:rPr>
      </w:pPr>
      <w:r w:rsidRPr="00DD06B5">
        <w:rPr>
          <w:b/>
          <w:sz w:val="26"/>
          <w:szCs w:val="26"/>
        </w:rPr>
        <w:t>SERVICE TO</w:t>
      </w:r>
      <w:r w:rsidR="00E90FCD" w:rsidRPr="00DD06B5">
        <w:rPr>
          <w:b/>
          <w:sz w:val="26"/>
          <w:szCs w:val="26"/>
        </w:rPr>
        <w:t xml:space="preserve"> THE UNIVERSITY AND THE COMMUNITY</w:t>
      </w:r>
    </w:p>
    <w:p w14:paraId="4F98A817" w14:textId="77777777" w:rsidR="00E90FCD" w:rsidRPr="00DD06B5" w:rsidRDefault="00E90FCD" w:rsidP="007922FF">
      <w:pPr>
        <w:rPr>
          <w:b/>
          <w:sz w:val="22"/>
          <w:szCs w:val="22"/>
          <w:u w:val="single"/>
        </w:rPr>
      </w:pPr>
    </w:p>
    <w:p w14:paraId="2E755685" w14:textId="207244FE" w:rsidR="00FA6C35" w:rsidRPr="00ED7764" w:rsidRDefault="00E90FCD" w:rsidP="00B35840">
      <w:pPr>
        <w:tabs>
          <w:tab w:val="left" w:pos="1800"/>
        </w:tabs>
        <w:outlineLvl w:val="0"/>
        <w:rPr>
          <w:b/>
          <w:sz w:val="22"/>
          <w:szCs w:val="22"/>
        </w:rPr>
      </w:pPr>
      <w:r w:rsidRPr="00ED7764">
        <w:rPr>
          <w:b/>
          <w:sz w:val="22"/>
          <w:szCs w:val="22"/>
        </w:rPr>
        <w:t>University Service</w:t>
      </w:r>
    </w:p>
    <w:p w14:paraId="5FC5F529" w14:textId="75AB5E96" w:rsidR="007E014F" w:rsidRDefault="007E014F" w:rsidP="00ED7764">
      <w:pPr>
        <w:pStyle w:val="ListParagraph"/>
        <w:numPr>
          <w:ilvl w:val="0"/>
          <w:numId w:val="29"/>
        </w:numPr>
        <w:tabs>
          <w:tab w:val="left" w:pos="1800"/>
        </w:tabs>
        <w:outlineLvl w:val="0"/>
        <w:rPr>
          <w:sz w:val="22"/>
          <w:szCs w:val="22"/>
        </w:rPr>
      </w:pPr>
      <w:r>
        <w:rPr>
          <w:sz w:val="22"/>
          <w:szCs w:val="22"/>
        </w:rPr>
        <w:t>SDSU Strategic Planning, Students at our Core Working Group Member, 2020-Present</w:t>
      </w:r>
    </w:p>
    <w:p w14:paraId="0784D14F" w14:textId="7FB128AE" w:rsidR="007C2381" w:rsidRDefault="007C2381" w:rsidP="00ED7764">
      <w:pPr>
        <w:pStyle w:val="ListParagraph"/>
        <w:numPr>
          <w:ilvl w:val="0"/>
          <w:numId w:val="29"/>
        </w:numPr>
        <w:tabs>
          <w:tab w:val="left" w:pos="1800"/>
        </w:tabs>
        <w:outlineLvl w:val="0"/>
        <w:rPr>
          <w:sz w:val="22"/>
          <w:szCs w:val="22"/>
        </w:rPr>
      </w:pPr>
      <w:r>
        <w:rPr>
          <w:sz w:val="22"/>
          <w:szCs w:val="22"/>
        </w:rPr>
        <w:lastRenderedPageBreak/>
        <w:t xml:space="preserve">SDSU Strategic Planning, </w:t>
      </w:r>
      <w:r w:rsidR="0061377E">
        <w:rPr>
          <w:sz w:val="22"/>
          <w:szCs w:val="22"/>
        </w:rPr>
        <w:t>Data and Metrics</w:t>
      </w:r>
      <w:r>
        <w:rPr>
          <w:sz w:val="22"/>
          <w:szCs w:val="22"/>
        </w:rPr>
        <w:t xml:space="preserve"> Working Group Member, 2019-Present</w:t>
      </w:r>
    </w:p>
    <w:p w14:paraId="6FE67C14" w14:textId="1AA37A75" w:rsidR="00B14AF9" w:rsidRPr="00B14AF9" w:rsidRDefault="00B14AF9" w:rsidP="00B14AF9">
      <w:pPr>
        <w:pStyle w:val="ListParagraph"/>
        <w:numPr>
          <w:ilvl w:val="0"/>
          <w:numId w:val="29"/>
        </w:numPr>
        <w:tabs>
          <w:tab w:val="left" w:pos="1800"/>
        </w:tabs>
        <w:outlineLvl w:val="0"/>
        <w:rPr>
          <w:sz w:val="22"/>
          <w:szCs w:val="22"/>
        </w:rPr>
      </w:pPr>
      <w:r>
        <w:rPr>
          <w:sz w:val="22"/>
          <w:szCs w:val="22"/>
        </w:rPr>
        <w:t xml:space="preserve">SDSU </w:t>
      </w:r>
      <w:r w:rsidRPr="00ED7764">
        <w:rPr>
          <w:sz w:val="22"/>
          <w:szCs w:val="22"/>
        </w:rPr>
        <w:t xml:space="preserve">Faculty </w:t>
      </w:r>
      <w:r>
        <w:rPr>
          <w:sz w:val="22"/>
          <w:szCs w:val="22"/>
        </w:rPr>
        <w:t>Fellow</w:t>
      </w:r>
      <w:r w:rsidRPr="00ED7764">
        <w:rPr>
          <w:sz w:val="22"/>
          <w:szCs w:val="22"/>
        </w:rPr>
        <w:t xml:space="preserve"> in the Assistant Vice President for </w:t>
      </w:r>
      <w:r>
        <w:rPr>
          <w:sz w:val="22"/>
          <w:szCs w:val="22"/>
        </w:rPr>
        <w:t>Analytical Studies and Institutional Research</w:t>
      </w:r>
      <w:r w:rsidRPr="00ED7764">
        <w:rPr>
          <w:sz w:val="22"/>
          <w:szCs w:val="22"/>
        </w:rPr>
        <w:t>, 201</w:t>
      </w:r>
      <w:r>
        <w:rPr>
          <w:sz w:val="22"/>
          <w:szCs w:val="22"/>
        </w:rPr>
        <w:t>9</w:t>
      </w:r>
      <w:r w:rsidRPr="00ED7764">
        <w:rPr>
          <w:sz w:val="22"/>
          <w:szCs w:val="22"/>
        </w:rPr>
        <w:t>-Present</w:t>
      </w:r>
    </w:p>
    <w:p w14:paraId="619BCCAB" w14:textId="2EAF3DFA" w:rsidR="00CB213B" w:rsidRPr="00ED7764" w:rsidRDefault="00CB213B" w:rsidP="00ED7764">
      <w:pPr>
        <w:pStyle w:val="ListParagraph"/>
        <w:numPr>
          <w:ilvl w:val="0"/>
          <w:numId w:val="29"/>
        </w:numPr>
        <w:tabs>
          <w:tab w:val="left" w:pos="1800"/>
        </w:tabs>
        <w:outlineLvl w:val="0"/>
        <w:rPr>
          <w:sz w:val="22"/>
          <w:szCs w:val="22"/>
        </w:rPr>
      </w:pPr>
      <w:r w:rsidRPr="00ED7764">
        <w:rPr>
          <w:sz w:val="22"/>
          <w:szCs w:val="22"/>
        </w:rPr>
        <w:t>SDSU Data Champions Team, Faculty Member, 2018-</w:t>
      </w:r>
      <w:r w:rsidR="00B14AF9">
        <w:rPr>
          <w:sz w:val="22"/>
          <w:szCs w:val="22"/>
        </w:rPr>
        <w:t>2019</w:t>
      </w:r>
    </w:p>
    <w:p w14:paraId="0B3D8E9E" w14:textId="410E852B" w:rsidR="00E05225" w:rsidRPr="00ED7764" w:rsidRDefault="00B14AF9" w:rsidP="00ED7764">
      <w:pPr>
        <w:pStyle w:val="ListParagraph"/>
        <w:numPr>
          <w:ilvl w:val="0"/>
          <w:numId w:val="29"/>
        </w:numPr>
        <w:tabs>
          <w:tab w:val="left" w:pos="1800"/>
        </w:tabs>
        <w:outlineLvl w:val="0"/>
        <w:rPr>
          <w:sz w:val="22"/>
          <w:szCs w:val="22"/>
        </w:rPr>
      </w:pPr>
      <w:r>
        <w:rPr>
          <w:sz w:val="22"/>
          <w:szCs w:val="22"/>
        </w:rPr>
        <w:t xml:space="preserve">SDSU </w:t>
      </w:r>
      <w:r w:rsidR="00E05225" w:rsidRPr="00ED7764">
        <w:rPr>
          <w:sz w:val="22"/>
          <w:szCs w:val="22"/>
        </w:rPr>
        <w:t xml:space="preserve">Faculty </w:t>
      </w:r>
      <w:r>
        <w:rPr>
          <w:sz w:val="22"/>
          <w:szCs w:val="22"/>
        </w:rPr>
        <w:t>Fellow</w:t>
      </w:r>
      <w:r w:rsidR="00E05225" w:rsidRPr="00ED7764">
        <w:rPr>
          <w:sz w:val="22"/>
          <w:szCs w:val="22"/>
        </w:rPr>
        <w:t xml:space="preserve"> in the Assistant Vice President for Educational Effectiveness Office, 2017-Present</w:t>
      </w:r>
    </w:p>
    <w:p w14:paraId="6684EFD3" w14:textId="5ACD8EE7" w:rsidR="00FA6C35" w:rsidRPr="00ED7764" w:rsidRDefault="00FA6C35" w:rsidP="00ED7764">
      <w:pPr>
        <w:pStyle w:val="ListParagraph"/>
        <w:numPr>
          <w:ilvl w:val="0"/>
          <w:numId w:val="29"/>
        </w:numPr>
        <w:tabs>
          <w:tab w:val="left" w:pos="1800"/>
        </w:tabs>
        <w:outlineLvl w:val="0"/>
        <w:rPr>
          <w:sz w:val="22"/>
          <w:szCs w:val="22"/>
        </w:rPr>
      </w:pPr>
      <w:r w:rsidRPr="00ED7764">
        <w:rPr>
          <w:sz w:val="22"/>
          <w:szCs w:val="22"/>
        </w:rPr>
        <w:t>SDSU Student Success Team, Faculty Member</w:t>
      </w:r>
      <w:r w:rsidR="00BC6FAA" w:rsidRPr="00ED7764">
        <w:rPr>
          <w:sz w:val="22"/>
          <w:szCs w:val="22"/>
        </w:rPr>
        <w:t>, 2017-</w:t>
      </w:r>
      <w:r w:rsidR="00CB213B" w:rsidRPr="00ED7764">
        <w:rPr>
          <w:sz w:val="22"/>
          <w:szCs w:val="22"/>
        </w:rPr>
        <w:t>2018</w:t>
      </w:r>
    </w:p>
    <w:p w14:paraId="14F164BF" w14:textId="1AF00A76" w:rsidR="00FA6C35" w:rsidRPr="00ED7764" w:rsidRDefault="00FA6C35" w:rsidP="00ED7764">
      <w:pPr>
        <w:pStyle w:val="ListParagraph"/>
        <w:numPr>
          <w:ilvl w:val="0"/>
          <w:numId w:val="29"/>
        </w:numPr>
        <w:tabs>
          <w:tab w:val="left" w:pos="1800"/>
        </w:tabs>
        <w:outlineLvl w:val="0"/>
        <w:rPr>
          <w:sz w:val="22"/>
          <w:szCs w:val="22"/>
        </w:rPr>
      </w:pPr>
      <w:r w:rsidRPr="00ED7764">
        <w:rPr>
          <w:sz w:val="22"/>
          <w:szCs w:val="22"/>
        </w:rPr>
        <w:t>SDSU Student Learning Outcomes Assessment Committee, Faculty member</w:t>
      </w:r>
      <w:r w:rsidR="00B65D7D" w:rsidRPr="00ED7764">
        <w:rPr>
          <w:sz w:val="22"/>
          <w:szCs w:val="22"/>
        </w:rPr>
        <w:t>, 2017-Present</w:t>
      </w:r>
    </w:p>
    <w:p w14:paraId="0BB2A6DE" w14:textId="05CE22D8" w:rsidR="00337173" w:rsidRPr="00ED7764" w:rsidRDefault="00BD0C3E" w:rsidP="00ED7764">
      <w:pPr>
        <w:pStyle w:val="ListParagraph"/>
        <w:numPr>
          <w:ilvl w:val="0"/>
          <w:numId w:val="29"/>
        </w:numPr>
        <w:tabs>
          <w:tab w:val="left" w:pos="1800"/>
        </w:tabs>
        <w:outlineLvl w:val="0"/>
        <w:rPr>
          <w:sz w:val="22"/>
          <w:szCs w:val="22"/>
        </w:rPr>
      </w:pPr>
      <w:r w:rsidRPr="00ED7764">
        <w:rPr>
          <w:sz w:val="22"/>
          <w:szCs w:val="22"/>
        </w:rPr>
        <w:t xml:space="preserve">Faculty </w:t>
      </w:r>
      <w:r w:rsidR="00337173" w:rsidRPr="00ED7764">
        <w:rPr>
          <w:sz w:val="22"/>
          <w:szCs w:val="22"/>
        </w:rPr>
        <w:t>Senate Task Force on the Class-Size Writing Research Project,</w:t>
      </w:r>
      <w:r w:rsidRPr="00ED7764">
        <w:rPr>
          <w:sz w:val="22"/>
          <w:szCs w:val="22"/>
        </w:rPr>
        <w:t xml:space="preserve"> Chair,</w:t>
      </w:r>
      <w:r w:rsidR="00337173" w:rsidRPr="00ED7764">
        <w:rPr>
          <w:sz w:val="22"/>
          <w:szCs w:val="22"/>
        </w:rPr>
        <w:t xml:space="preserve"> 2015-</w:t>
      </w:r>
      <w:r w:rsidR="00C849DA" w:rsidRPr="00ED7764">
        <w:rPr>
          <w:sz w:val="22"/>
          <w:szCs w:val="22"/>
        </w:rPr>
        <w:t>2017</w:t>
      </w:r>
    </w:p>
    <w:p w14:paraId="5FB83DF5" w14:textId="77777777" w:rsidR="00BD0C3E" w:rsidRPr="00ED7764" w:rsidRDefault="00BD0C3E" w:rsidP="00ED7764">
      <w:pPr>
        <w:pStyle w:val="ListParagraph"/>
        <w:numPr>
          <w:ilvl w:val="0"/>
          <w:numId w:val="29"/>
        </w:numPr>
        <w:tabs>
          <w:tab w:val="left" w:pos="1800"/>
        </w:tabs>
        <w:outlineLvl w:val="0"/>
        <w:rPr>
          <w:sz w:val="22"/>
          <w:szCs w:val="22"/>
        </w:rPr>
      </w:pPr>
      <w:r w:rsidRPr="00ED7764">
        <w:rPr>
          <w:sz w:val="22"/>
          <w:szCs w:val="22"/>
        </w:rPr>
        <w:t>Faculty Senate Copy Rights and Patents Committee Member, 2016-</w:t>
      </w:r>
      <w:r w:rsidR="00F12035" w:rsidRPr="00ED7764">
        <w:rPr>
          <w:sz w:val="22"/>
          <w:szCs w:val="22"/>
        </w:rPr>
        <w:t>2017</w:t>
      </w:r>
    </w:p>
    <w:p w14:paraId="3A2DB965" w14:textId="45654778" w:rsidR="00E40230" w:rsidRPr="00ED7764" w:rsidRDefault="00E40230" w:rsidP="00ED7764">
      <w:pPr>
        <w:pStyle w:val="ListParagraph"/>
        <w:numPr>
          <w:ilvl w:val="0"/>
          <w:numId w:val="29"/>
        </w:numPr>
        <w:tabs>
          <w:tab w:val="left" w:pos="1800"/>
        </w:tabs>
        <w:outlineLvl w:val="0"/>
        <w:rPr>
          <w:sz w:val="22"/>
          <w:szCs w:val="22"/>
        </w:rPr>
      </w:pPr>
      <w:r w:rsidRPr="00ED7764">
        <w:rPr>
          <w:sz w:val="22"/>
          <w:szCs w:val="22"/>
        </w:rPr>
        <w:t>Faculty Senate Member, 2016-</w:t>
      </w:r>
      <w:r w:rsidR="00F12035" w:rsidRPr="00ED7764">
        <w:rPr>
          <w:sz w:val="22"/>
          <w:szCs w:val="22"/>
        </w:rPr>
        <w:t>2017</w:t>
      </w:r>
    </w:p>
    <w:p w14:paraId="072E25EC" w14:textId="77777777" w:rsidR="00240BD4" w:rsidRPr="00ED7764" w:rsidRDefault="00240BD4" w:rsidP="00ED7764">
      <w:pPr>
        <w:pStyle w:val="ListParagraph"/>
        <w:numPr>
          <w:ilvl w:val="0"/>
          <w:numId w:val="29"/>
        </w:numPr>
        <w:tabs>
          <w:tab w:val="left" w:pos="1800"/>
        </w:tabs>
        <w:outlineLvl w:val="0"/>
        <w:rPr>
          <w:sz w:val="22"/>
          <w:szCs w:val="22"/>
        </w:rPr>
      </w:pPr>
      <w:r w:rsidRPr="00ED7764">
        <w:rPr>
          <w:sz w:val="22"/>
          <w:szCs w:val="22"/>
        </w:rPr>
        <w:t>Assistant Vice President for Academic Affairs – Student Achievement, SDSU Search Committee Co-Chair, 2015-20</w:t>
      </w:r>
      <w:r w:rsidR="005B1649" w:rsidRPr="00ED7764">
        <w:rPr>
          <w:sz w:val="22"/>
          <w:szCs w:val="22"/>
        </w:rPr>
        <w:t>16</w:t>
      </w:r>
    </w:p>
    <w:p w14:paraId="10717420" w14:textId="6EAAF964" w:rsidR="00533C52" w:rsidRPr="00ED7764" w:rsidRDefault="00533C52" w:rsidP="00ED7764">
      <w:pPr>
        <w:pStyle w:val="ListParagraph"/>
        <w:numPr>
          <w:ilvl w:val="0"/>
          <w:numId w:val="29"/>
        </w:numPr>
        <w:tabs>
          <w:tab w:val="left" w:pos="2160"/>
        </w:tabs>
        <w:outlineLvl w:val="0"/>
        <w:rPr>
          <w:sz w:val="22"/>
          <w:szCs w:val="22"/>
        </w:rPr>
      </w:pPr>
      <w:r w:rsidRPr="00ED7764">
        <w:rPr>
          <w:sz w:val="22"/>
          <w:szCs w:val="22"/>
        </w:rPr>
        <w:t>University Research Council Member, 2010</w:t>
      </w:r>
      <w:r w:rsidR="00B35840" w:rsidRPr="00ED7764">
        <w:rPr>
          <w:sz w:val="22"/>
          <w:szCs w:val="22"/>
        </w:rPr>
        <w:t>-</w:t>
      </w:r>
      <w:r w:rsidRPr="00ED7764">
        <w:rPr>
          <w:sz w:val="22"/>
          <w:szCs w:val="22"/>
        </w:rPr>
        <w:t>Present</w:t>
      </w:r>
    </w:p>
    <w:p w14:paraId="6B80BB9A" w14:textId="302E73B4" w:rsidR="00533C52" w:rsidRPr="00ED7764" w:rsidRDefault="00533C52" w:rsidP="00ED7764">
      <w:pPr>
        <w:numPr>
          <w:ilvl w:val="0"/>
          <w:numId w:val="29"/>
        </w:numPr>
        <w:tabs>
          <w:tab w:val="left" w:pos="2160"/>
        </w:tabs>
        <w:outlineLvl w:val="0"/>
        <w:rPr>
          <w:sz w:val="22"/>
          <w:szCs w:val="22"/>
        </w:rPr>
      </w:pPr>
      <w:r w:rsidRPr="00ED7764">
        <w:rPr>
          <w:sz w:val="22"/>
          <w:szCs w:val="22"/>
        </w:rPr>
        <w:t>Assist with NCURA Review</w:t>
      </w:r>
      <w:r w:rsidR="00B35840" w:rsidRPr="00ED7764">
        <w:rPr>
          <w:sz w:val="22"/>
          <w:szCs w:val="22"/>
        </w:rPr>
        <w:t xml:space="preserve">, </w:t>
      </w:r>
      <w:r w:rsidRPr="00ED7764">
        <w:rPr>
          <w:sz w:val="22"/>
          <w:szCs w:val="22"/>
        </w:rPr>
        <w:t>2011</w:t>
      </w:r>
    </w:p>
    <w:p w14:paraId="44A9E3D4" w14:textId="01199C55" w:rsidR="00533C52" w:rsidRPr="00ED7764" w:rsidRDefault="00533C52" w:rsidP="00ED7764">
      <w:pPr>
        <w:numPr>
          <w:ilvl w:val="0"/>
          <w:numId w:val="29"/>
        </w:numPr>
        <w:tabs>
          <w:tab w:val="left" w:pos="2160"/>
        </w:tabs>
        <w:outlineLvl w:val="0"/>
        <w:rPr>
          <w:sz w:val="22"/>
          <w:szCs w:val="22"/>
        </w:rPr>
      </w:pPr>
      <w:r w:rsidRPr="00ED7764">
        <w:rPr>
          <w:sz w:val="22"/>
          <w:szCs w:val="22"/>
        </w:rPr>
        <w:t>Assist with Selection of Vice President for Research</w:t>
      </w:r>
      <w:r w:rsidR="00B35840" w:rsidRPr="00ED7764">
        <w:rPr>
          <w:sz w:val="22"/>
          <w:szCs w:val="22"/>
        </w:rPr>
        <w:t xml:space="preserve">, </w:t>
      </w:r>
      <w:r w:rsidRPr="00ED7764">
        <w:rPr>
          <w:sz w:val="22"/>
          <w:szCs w:val="22"/>
        </w:rPr>
        <w:t>2011</w:t>
      </w:r>
    </w:p>
    <w:p w14:paraId="4496109C" w14:textId="77777777" w:rsidR="00E40230" w:rsidRPr="00ED7764" w:rsidRDefault="00C413A8" w:rsidP="00ED7764">
      <w:pPr>
        <w:pStyle w:val="ListParagraph"/>
        <w:numPr>
          <w:ilvl w:val="0"/>
          <w:numId w:val="29"/>
        </w:numPr>
        <w:tabs>
          <w:tab w:val="left" w:pos="1800"/>
        </w:tabs>
        <w:outlineLvl w:val="0"/>
        <w:rPr>
          <w:sz w:val="22"/>
          <w:szCs w:val="22"/>
        </w:rPr>
      </w:pPr>
      <w:r w:rsidRPr="00ED7764">
        <w:rPr>
          <w:sz w:val="22"/>
          <w:szCs w:val="22"/>
        </w:rPr>
        <w:t>Guest lecture</w:t>
      </w:r>
      <w:r w:rsidR="00E40230" w:rsidRPr="00ED7764">
        <w:rPr>
          <w:sz w:val="22"/>
          <w:szCs w:val="22"/>
        </w:rPr>
        <w:t xml:space="preserve"> in LDT 596, Fall 2016</w:t>
      </w:r>
      <w:r w:rsidR="00DF4F14" w:rsidRPr="00ED7764">
        <w:rPr>
          <w:sz w:val="22"/>
          <w:szCs w:val="22"/>
        </w:rPr>
        <w:t>, Spring 2017</w:t>
      </w:r>
    </w:p>
    <w:p w14:paraId="4C080D48" w14:textId="1B2527E6" w:rsidR="00E40230" w:rsidRPr="00ED7764" w:rsidRDefault="00C413A8" w:rsidP="00ED7764">
      <w:pPr>
        <w:pStyle w:val="ListParagraph"/>
        <w:numPr>
          <w:ilvl w:val="0"/>
          <w:numId w:val="29"/>
        </w:numPr>
        <w:tabs>
          <w:tab w:val="left" w:pos="1800"/>
        </w:tabs>
        <w:outlineLvl w:val="0"/>
        <w:rPr>
          <w:sz w:val="22"/>
          <w:szCs w:val="22"/>
        </w:rPr>
      </w:pPr>
      <w:r w:rsidRPr="00ED7764">
        <w:rPr>
          <w:sz w:val="22"/>
          <w:szCs w:val="22"/>
        </w:rPr>
        <w:t xml:space="preserve">Guest </w:t>
      </w:r>
      <w:r w:rsidR="00B35840" w:rsidRPr="00ED7764">
        <w:rPr>
          <w:sz w:val="22"/>
          <w:szCs w:val="22"/>
        </w:rPr>
        <w:t>l</w:t>
      </w:r>
      <w:r w:rsidRPr="00ED7764">
        <w:rPr>
          <w:sz w:val="22"/>
          <w:szCs w:val="22"/>
        </w:rPr>
        <w:t>ecture</w:t>
      </w:r>
      <w:r w:rsidR="00E40230" w:rsidRPr="00ED7764">
        <w:rPr>
          <w:sz w:val="22"/>
          <w:szCs w:val="22"/>
        </w:rPr>
        <w:t xml:space="preserve"> in </w:t>
      </w:r>
      <w:r w:rsidR="00533C52" w:rsidRPr="00ED7764">
        <w:rPr>
          <w:sz w:val="22"/>
          <w:szCs w:val="22"/>
        </w:rPr>
        <w:t xml:space="preserve">all sections of </w:t>
      </w:r>
      <w:r w:rsidR="00E40230" w:rsidRPr="00ED7764">
        <w:rPr>
          <w:sz w:val="22"/>
          <w:szCs w:val="22"/>
        </w:rPr>
        <w:t>ARP 205 of the Undergraduate Leadership Minor, Fall 2014-Present</w:t>
      </w:r>
    </w:p>
    <w:p w14:paraId="6BF27079" w14:textId="77777777" w:rsidR="005B1649" w:rsidRPr="00ED7764" w:rsidRDefault="005B1649" w:rsidP="00ED7764">
      <w:pPr>
        <w:pStyle w:val="ListParagraph"/>
        <w:numPr>
          <w:ilvl w:val="0"/>
          <w:numId w:val="29"/>
        </w:numPr>
        <w:tabs>
          <w:tab w:val="left" w:pos="1800"/>
        </w:tabs>
        <w:outlineLvl w:val="0"/>
        <w:rPr>
          <w:sz w:val="22"/>
          <w:szCs w:val="22"/>
        </w:rPr>
      </w:pPr>
      <w:r w:rsidRPr="00ED7764">
        <w:rPr>
          <w:sz w:val="22"/>
          <w:szCs w:val="22"/>
        </w:rPr>
        <w:t>Presented Science of Stress Workshop at the SDSU Student Leadership Conference, 2016</w:t>
      </w:r>
    </w:p>
    <w:p w14:paraId="4ED1D2AF" w14:textId="4146A377" w:rsidR="00E11CC2" w:rsidRPr="00ED7764" w:rsidRDefault="00E11CC2" w:rsidP="00ED7764">
      <w:pPr>
        <w:pStyle w:val="ListParagraph"/>
        <w:numPr>
          <w:ilvl w:val="0"/>
          <w:numId w:val="29"/>
        </w:numPr>
        <w:tabs>
          <w:tab w:val="left" w:pos="1800"/>
        </w:tabs>
        <w:outlineLvl w:val="0"/>
        <w:rPr>
          <w:sz w:val="22"/>
          <w:szCs w:val="22"/>
        </w:rPr>
      </w:pPr>
      <w:r w:rsidRPr="00ED7764">
        <w:rPr>
          <w:sz w:val="22"/>
          <w:szCs w:val="22"/>
        </w:rPr>
        <w:t>Presented Well Being Workshop to National Leadership Rehabilitation Counseling Institute, SDSU</w:t>
      </w:r>
      <w:r w:rsidR="00F94915" w:rsidRPr="00ED7764">
        <w:rPr>
          <w:sz w:val="22"/>
          <w:szCs w:val="22"/>
        </w:rPr>
        <w:t xml:space="preserve"> </w:t>
      </w:r>
      <w:r w:rsidRPr="00ED7764">
        <w:rPr>
          <w:sz w:val="22"/>
          <w:szCs w:val="22"/>
        </w:rPr>
        <w:t>2016</w:t>
      </w:r>
    </w:p>
    <w:p w14:paraId="628C5FCF" w14:textId="282AFB6F" w:rsidR="009E620E" w:rsidRPr="00ED7764" w:rsidRDefault="009E620E" w:rsidP="00ED7764">
      <w:pPr>
        <w:pStyle w:val="ListParagraph"/>
        <w:numPr>
          <w:ilvl w:val="0"/>
          <w:numId w:val="29"/>
        </w:numPr>
        <w:tabs>
          <w:tab w:val="left" w:pos="1800"/>
        </w:tabs>
        <w:outlineLvl w:val="0"/>
        <w:rPr>
          <w:sz w:val="22"/>
          <w:szCs w:val="22"/>
        </w:rPr>
      </w:pPr>
      <w:r w:rsidRPr="00ED7764">
        <w:rPr>
          <w:sz w:val="22"/>
          <w:szCs w:val="22"/>
        </w:rPr>
        <w:t>Presented Well Being Workshop to Instructional Technology Serv</w:t>
      </w:r>
      <w:r w:rsidR="00E11CC2" w:rsidRPr="00ED7764">
        <w:rPr>
          <w:sz w:val="22"/>
          <w:szCs w:val="22"/>
        </w:rPr>
        <w:t xml:space="preserve">ices </w:t>
      </w:r>
      <w:r w:rsidR="00B35840" w:rsidRPr="00ED7764">
        <w:rPr>
          <w:sz w:val="22"/>
          <w:szCs w:val="22"/>
        </w:rPr>
        <w:t>V</w:t>
      </w:r>
      <w:r w:rsidR="00E11CC2" w:rsidRPr="00ED7764">
        <w:rPr>
          <w:sz w:val="22"/>
          <w:szCs w:val="22"/>
        </w:rPr>
        <w:t xml:space="preserve">ideo </w:t>
      </w:r>
      <w:r w:rsidR="00B35840" w:rsidRPr="00ED7764">
        <w:rPr>
          <w:sz w:val="22"/>
          <w:szCs w:val="22"/>
        </w:rPr>
        <w:t>P</w:t>
      </w:r>
      <w:r w:rsidR="00E11CC2" w:rsidRPr="00ED7764">
        <w:rPr>
          <w:sz w:val="22"/>
          <w:szCs w:val="22"/>
        </w:rPr>
        <w:t xml:space="preserve">roduction </w:t>
      </w:r>
      <w:r w:rsidR="00B35840" w:rsidRPr="00ED7764">
        <w:rPr>
          <w:sz w:val="22"/>
          <w:szCs w:val="22"/>
        </w:rPr>
        <w:t>T</w:t>
      </w:r>
      <w:r w:rsidR="00E11CC2" w:rsidRPr="00ED7764">
        <w:rPr>
          <w:sz w:val="22"/>
          <w:szCs w:val="22"/>
        </w:rPr>
        <w:t>eam, SDSU</w:t>
      </w:r>
      <w:r w:rsidR="00F94915" w:rsidRPr="00ED7764">
        <w:rPr>
          <w:sz w:val="22"/>
          <w:szCs w:val="22"/>
        </w:rPr>
        <w:t xml:space="preserve"> </w:t>
      </w:r>
      <w:r w:rsidRPr="00ED7764">
        <w:rPr>
          <w:sz w:val="22"/>
          <w:szCs w:val="22"/>
        </w:rPr>
        <w:t>2015</w:t>
      </w:r>
    </w:p>
    <w:p w14:paraId="3E44790B" w14:textId="77777777" w:rsidR="006F18B4" w:rsidRPr="00ED7764" w:rsidRDefault="006F18B4" w:rsidP="00ED7764">
      <w:pPr>
        <w:pStyle w:val="ListParagraph"/>
        <w:numPr>
          <w:ilvl w:val="0"/>
          <w:numId w:val="29"/>
        </w:numPr>
        <w:tabs>
          <w:tab w:val="left" w:pos="2160"/>
        </w:tabs>
        <w:rPr>
          <w:sz w:val="22"/>
          <w:szCs w:val="22"/>
        </w:rPr>
      </w:pPr>
      <w:r w:rsidRPr="00ED7764">
        <w:rPr>
          <w:sz w:val="22"/>
          <w:szCs w:val="22"/>
        </w:rPr>
        <w:t>Presented Mindfulness-Based Mini-Workshop to Student Life and Leadership, SDSU, 2015</w:t>
      </w:r>
    </w:p>
    <w:p w14:paraId="63E4639A" w14:textId="0D1B0858" w:rsidR="004A205B" w:rsidRPr="00ED7764" w:rsidRDefault="004A205B" w:rsidP="00ED7764">
      <w:pPr>
        <w:pStyle w:val="ListParagraph"/>
        <w:numPr>
          <w:ilvl w:val="0"/>
          <w:numId w:val="29"/>
        </w:numPr>
        <w:tabs>
          <w:tab w:val="left" w:pos="2160"/>
        </w:tabs>
        <w:rPr>
          <w:sz w:val="22"/>
          <w:szCs w:val="22"/>
        </w:rPr>
      </w:pPr>
      <w:r w:rsidRPr="00ED7764">
        <w:rPr>
          <w:sz w:val="22"/>
          <w:szCs w:val="22"/>
        </w:rPr>
        <w:t xml:space="preserve">Presented </w:t>
      </w:r>
      <w:r w:rsidR="00B35840" w:rsidRPr="00ED7764">
        <w:rPr>
          <w:sz w:val="22"/>
          <w:szCs w:val="22"/>
        </w:rPr>
        <w:t>2</w:t>
      </w:r>
      <w:r w:rsidRPr="00ED7764">
        <w:rPr>
          <w:sz w:val="22"/>
          <w:szCs w:val="22"/>
        </w:rPr>
        <w:t xml:space="preserve">-Day Search Inside Yourself Leadership Institute </w:t>
      </w:r>
      <w:r w:rsidR="00B35840" w:rsidRPr="00ED7764">
        <w:rPr>
          <w:sz w:val="22"/>
          <w:szCs w:val="22"/>
        </w:rPr>
        <w:t>P</w:t>
      </w:r>
      <w:r w:rsidRPr="00ED7764">
        <w:rPr>
          <w:sz w:val="22"/>
          <w:szCs w:val="22"/>
        </w:rPr>
        <w:t>rogram,</w:t>
      </w:r>
      <w:r w:rsidR="006F18B4" w:rsidRPr="00ED7764">
        <w:rPr>
          <w:sz w:val="22"/>
          <w:szCs w:val="22"/>
        </w:rPr>
        <w:t xml:space="preserve"> SDSU,</w:t>
      </w:r>
      <w:r w:rsidRPr="00ED7764">
        <w:rPr>
          <w:sz w:val="22"/>
          <w:szCs w:val="22"/>
        </w:rPr>
        <w:t xml:space="preserve"> 2014</w:t>
      </w:r>
      <w:r w:rsidR="00DF4F14" w:rsidRPr="00ED7764">
        <w:rPr>
          <w:sz w:val="22"/>
          <w:szCs w:val="22"/>
        </w:rPr>
        <w:t>-</w:t>
      </w:r>
      <w:r w:rsidR="007C2381">
        <w:rPr>
          <w:sz w:val="22"/>
          <w:szCs w:val="22"/>
        </w:rPr>
        <w:t>2018</w:t>
      </w:r>
    </w:p>
    <w:p w14:paraId="4BCDE529" w14:textId="77777777" w:rsidR="003305D0" w:rsidRPr="00ED7764" w:rsidRDefault="003305D0" w:rsidP="00ED7764">
      <w:pPr>
        <w:pStyle w:val="ListParagraph"/>
        <w:numPr>
          <w:ilvl w:val="0"/>
          <w:numId w:val="29"/>
        </w:numPr>
        <w:tabs>
          <w:tab w:val="left" w:pos="2160"/>
        </w:tabs>
        <w:rPr>
          <w:sz w:val="22"/>
          <w:szCs w:val="22"/>
        </w:rPr>
      </w:pPr>
      <w:r w:rsidRPr="00ED7764">
        <w:rPr>
          <w:sz w:val="22"/>
          <w:szCs w:val="22"/>
        </w:rPr>
        <w:t>Presented workshop on the neuroscience of learning for Provost’s Lunch and Learn Series, 2014</w:t>
      </w:r>
    </w:p>
    <w:p w14:paraId="34DD240C" w14:textId="31639430" w:rsidR="00E90FCD" w:rsidRPr="00ED7764" w:rsidRDefault="00E90FCD" w:rsidP="00ED7764">
      <w:pPr>
        <w:pStyle w:val="ListParagraph"/>
        <w:numPr>
          <w:ilvl w:val="0"/>
          <w:numId w:val="29"/>
        </w:numPr>
        <w:tabs>
          <w:tab w:val="left" w:pos="2160"/>
        </w:tabs>
        <w:outlineLvl w:val="0"/>
        <w:rPr>
          <w:sz w:val="22"/>
          <w:szCs w:val="22"/>
        </w:rPr>
      </w:pPr>
      <w:r w:rsidRPr="00ED7764">
        <w:rPr>
          <w:sz w:val="22"/>
          <w:szCs w:val="22"/>
        </w:rPr>
        <w:t>Presented Keynote on Assessment at the College of Business Retreat</w:t>
      </w:r>
      <w:r w:rsidR="00B35840" w:rsidRPr="00ED7764">
        <w:rPr>
          <w:sz w:val="22"/>
          <w:szCs w:val="22"/>
        </w:rPr>
        <w:t xml:space="preserve">, </w:t>
      </w:r>
      <w:r w:rsidRPr="00ED7764">
        <w:rPr>
          <w:sz w:val="22"/>
          <w:szCs w:val="22"/>
        </w:rPr>
        <w:t>2011</w:t>
      </w:r>
    </w:p>
    <w:p w14:paraId="22BCA525" w14:textId="22076D62" w:rsidR="00E90FCD" w:rsidRPr="00ED7764" w:rsidRDefault="00E90FCD" w:rsidP="00ED7764">
      <w:pPr>
        <w:pStyle w:val="ListParagraph"/>
        <w:numPr>
          <w:ilvl w:val="0"/>
          <w:numId w:val="29"/>
        </w:numPr>
        <w:tabs>
          <w:tab w:val="left" w:pos="2160"/>
        </w:tabs>
        <w:rPr>
          <w:sz w:val="22"/>
          <w:szCs w:val="22"/>
        </w:rPr>
      </w:pPr>
      <w:r w:rsidRPr="00ED7764">
        <w:rPr>
          <w:sz w:val="22"/>
          <w:szCs w:val="22"/>
        </w:rPr>
        <w:t>Student Research Symposium Committee Member, 2007-2011</w:t>
      </w:r>
    </w:p>
    <w:p w14:paraId="3A184C8A" w14:textId="769B20A3" w:rsidR="00E90FCD" w:rsidRPr="00ED7764" w:rsidRDefault="00E90FCD" w:rsidP="00ED7764">
      <w:pPr>
        <w:pStyle w:val="ListParagraph"/>
        <w:numPr>
          <w:ilvl w:val="0"/>
          <w:numId w:val="29"/>
        </w:numPr>
        <w:tabs>
          <w:tab w:val="left" w:pos="2160"/>
        </w:tabs>
        <w:rPr>
          <w:sz w:val="22"/>
          <w:szCs w:val="22"/>
        </w:rPr>
      </w:pPr>
      <w:r w:rsidRPr="00ED7764">
        <w:rPr>
          <w:sz w:val="22"/>
          <w:szCs w:val="22"/>
        </w:rPr>
        <w:t>General Education Assessment Task Force Member, 2008</w:t>
      </w:r>
      <w:r w:rsidR="00B35840" w:rsidRPr="00ED7764">
        <w:rPr>
          <w:sz w:val="22"/>
          <w:szCs w:val="22"/>
        </w:rPr>
        <w:t>-</w:t>
      </w:r>
      <w:r w:rsidRPr="00ED7764">
        <w:rPr>
          <w:sz w:val="22"/>
          <w:szCs w:val="22"/>
        </w:rPr>
        <w:t>2009</w:t>
      </w:r>
    </w:p>
    <w:p w14:paraId="513D2AA4" w14:textId="77777777" w:rsidR="00E90FCD" w:rsidRPr="00ED7764" w:rsidRDefault="00E90FCD" w:rsidP="00ED7764">
      <w:pPr>
        <w:pStyle w:val="ListParagraph"/>
        <w:numPr>
          <w:ilvl w:val="0"/>
          <w:numId w:val="29"/>
        </w:numPr>
        <w:tabs>
          <w:tab w:val="left" w:pos="2160"/>
        </w:tabs>
        <w:rPr>
          <w:sz w:val="22"/>
          <w:szCs w:val="22"/>
        </w:rPr>
      </w:pPr>
      <w:r w:rsidRPr="00ED7764">
        <w:rPr>
          <w:sz w:val="22"/>
          <w:szCs w:val="22"/>
        </w:rPr>
        <w:t>Presented workshop on assessment for Provost’s Lunch and Learn Series, 2010</w:t>
      </w:r>
    </w:p>
    <w:p w14:paraId="3299AD9F" w14:textId="77777777" w:rsidR="00E90FCD" w:rsidRPr="00ED7764" w:rsidRDefault="00E90FCD" w:rsidP="00ED7764">
      <w:pPr>
        <w:pStyle w:val="ListParagraph"/>
        <w:numPr>
          <w:ilvl w:val="0"/>
          <w:numId w:val="29"/>
        </w:numPr>
        <w:tabs>
          <w:tab w:val="left" w:pos="2160"/>
        </w:tabs>
        <w:rPr>
          <w:sz w:val="22"/>
          <w:szCs w:val="22"/>
        </w:rPr>
      </w:pPr>
      <w:r w:rsidRPr="00ED7764">
        <w:rPr>
          <w:sz w:val="22"/>
          <w:szCs w:val="22"/>
        </w:rPr>
        <w:t>Presented workshop on assessment for Provost’s Lunch and Learn Series, 2009</w:t>
      </w:r>
    </w:p>
    <w:p w14:paraId="4CA670A5" w14:textId="77777777" w:rsidR="00E90FCD" w:rsidRPr="00ED7764" w:rsidRDefault="00E90FCD" w:rsidP="00ED7764">
      <w:pPr>
        <w:pStyle w:val="ListParagraph"/>
        <w:numPr>
          <w:ilvl w:val="0"/>
          <w:numId w:val="29"/>
        </w:numPr>
        <w:tabs>
          <w:tab w:val="left" w:pos="2160"/>
        </w:tabs>
        <w:rPr>
          <w:sz w:val="22"/>
          <w:szCs w:val="22"/>
        </w:rPr>
      </w:pPr>
      <w:r w:rsidRPr="00ED7764">
        <w:rPr>
          <w:sz w:val="22"/>
          <w:szCs w:val="22"/>
        </w:rPr>
        <w:t>Presented workshop on outcomes-based assessment for the Center of Teaching and Learning, 2007</w:t>
      </w:r>
    </w:p>
    <w:p w14:paraId="283C5983" w14:textId="629A5847" w:rsidR="00E90FCD" w:rsidRPr="00ED7764" w:rsidRDefault="00E90FCD" w:rsidP="00ED7764">
      <w:pPr>
        <w:pStyle w:val="ListParagraph"/>
        <w:numPr>
          <w:ilvl w:val="0"/>
          <w:numId w:val="29"/>
        </w:numPr>
        <w:tabs>
          <w:tab w:val="left" w:pos="2160"/>
        </w:tabs>
        <w:rPr>
          <w:sz w:val="22"/>
          <w:szCs w:val="22"/>
        </w:rPr>
      </w:pPr>
      <w:r w:rsidRPr="00ED7764">
        <w:rPr>
          <w:sz w:val="22"/>
          <w:szCs w:val="22"/>
        </w:rPr>
        <w:t xml:space="preserve">Designed, organized, and delivered a </w:t>
      </w:r>
      <w:r w:rsidR="00B35840" w:rsidRPr="00ED7764">
        <w:rPr>
          <w:sz w:val="22"/>
          <w:szCs w:val="22"/>
        </w:rPr>
        <w:t>3</w:t>
      </w:r>
      <w:r w:rsidRPr="00ED7764">
        <w:rPr>
          <w:sz w:val="22"/>
          <w:szCs w:val="22"/>
        </w:rPr>
        <w:t>-day conference on outcomes-based assessment, 2007</w:t>
      </w:r>
    </w:p>
    <w:p w14:paraId="2E42BBD3" w14:textId="56397DB9" w:rsidR="00E90FCD" w:rsidRPr="00ED7764" w:rsidRDefault="00E90FCD" w:rsidP="00ED7764">
      <w:pPr>
        <w:pStyle w:val="ListParagraph"/>
        <w:numPr>
          <w:ilvl w:val="0"/>
          <w:numId w:val="29"/>
        </w:numPr>
        <w:tabs>
          <w:tab w:val="left" w:pos="2160"/>
        </w:tabs>
        <w:rPr>
          <w:sz w:val="22"/>
          <w:szCs w:val="22"/>
        </w:rPr>
      </w:pPr>
      <w:r w:rsidRPr="00ED7764">
        <w:rPr>
          <w:sz w:val="22"/>
          <w:szCs w:val="22"/>
        </w:rPr>
        <w:t>Presented workshop on outcomes-based assessment for the Center of Teaching and Learning and People, Information &amp; Communication Technologies</w:t>
      </w:r>
      <w:r w:rsidR="00B35840" w:rsidRPr="00ED7764">
        <w:rPr>
          <w:sz w:val="22"/>
          <w:szCs w:val="22"/>
        </w:rPr>
        <w:t xml:space="preserve"> (PICT)</w:t>
      </w:r>
      <w:r w:rsidRPr="00ED7764">
        <w:rPr>
          <w:sz w:val="22"/>
          <w:szCs w:val="22"/>
        </w:rPr>
        <w:t>, 2008</w:t>
      </w:r>
    </w:p>
    <w:p w14:paraId="3CD93EEB" w14:textId="77777777" w:rsidR="00B35840" w:rsidRPr="00ED7764" w:rsidRDefault="00B35840" w:rsidP="00B35840">
      <w:pPr>
        <w:tabs>
          <w:tab w:val="left" w:pos="2160"/>
        </w:tabs>
        <w:ind w:left="720" w:hanging="360"/>
        <w:rPr>
          <w:sz w:val="22"/>
          <w:szCs w:val="22"/>
        </w:rPr>
      </w:pPr>
    </w:p>
    <w:p w14:paraId="2E99A94F" w14:textId="76990B8E" w:rsidR="00E90FCD" w:rsidRPr="00ED7764" w:rsidRDefault="00E90FCD" w:rsidP="00B35840">
      <w:pPr>
        <w:tabs>
          <w:tab w:val="left" w:pos="1800"/>
        </w:tabs>
        <w:outlineLvl w:val="0"/>
        <w:rPr>
          <w:b/>
          <w:sz w:val="22"/>
          <w:szCs w:val="22"/>
        </w:rPr>
      </w:pPr>
      <w:r w:rsidRPr="00ED7764">
        <w:rPr>
          <w:b/>
          <w:sz w:val="22"/>
          <w:szCs w:val="22"/>
        </w:rPr>
        <w:t>College Service</w:t>
      </w:r>
    </w:p>
    <w:p w14:paraId="539B8AA6" w14:textId="4879232F" w:rsidR="005729DC" w:rsidRDefault="005729DC" w:rsidP="00D522A2">
      <w:pPr>
        <w:pStyle w:val="ListParagraph"/>
        <w:numPr>
          <w:ilvl w:val="0"/>
          <w:numId w:val="37"/>
        </w:numPr>
        <w:ind w:left="720"/>
        <w:rPr>
          <w:sz w:val="22"/>
          <w:szCs w:val="22"/>
        </w:rPr>
      </w:pPr>
      <w:r>
        <w:rPr>
          <w:sz w:val="22"/>
          <w:szCs w:val="22"/>
        </w:rPr>
        <w:t>Faculty Mentor, 201</w:t>
      </w:r>
      <w:r w:rsidR="0034427F">
        <w:rPr>
          <w:sz w:val="22"/>
          <w:szCs w:val="22"/>
        </w:rPr>
        <w:t>8</w:t>
      </w:r>
      <w:r>
        <w:rPr>
          <w:sz w:val="22"/>
          <w:szCs w:val="22"/>
        </w:rPr>
        <w:t xml:space="preserve"> – Present</w:t>
      </w:r>
    </w:p>
    <w:p w14:paraId="3299B2B0" w14:textId="1ABD8C28" w:rsidR="0034427F" w:rsidRDefault="0034427F" w:rsidP="00D522A2">
      <w:pPr>
        <w:pStyle w:val="ListParagraph"/>
        <w:numPr>
          <w:ilvl w:val="0"/>
          <w:numId w:val="37"/>
        </w:numPr>
        <w:ind w:left="720"/>
        <w:rPr>
          <w:sz w:val="22"/>
          <w:szCs w:val="22"/>
        </w:rPr>
      </w:pPr>
      <w:r>
        <w:rPr>
          <w:sz w:val="22"/>
          <w:szCs w:val="22"/>
        </w:rPr>
        <w:t>Diversity, Equity, and Inclusion Mindful Compassion</w:t>
      </w:r>
      <w:r w:rsidR="0099407C">
        <w:rPr>
          <w:sz w:val="22"/>
          <w:szCs w:val="22"/>
        </w:rPr>
        <w:t xml:space="preserve"> and Contemplative Practice</w:t>
      </w:r>
      <w:r>
        <w:rPr>
          <w:sz w:val="22"/>
          <w:szCs w:val="22"/>
        </w:rPr>
        <w:t xml:space="preserve"> Weekly </w:t>
      </w:r>
      <w:r w:rsidR="0099407C">
        <w:rPr>
          <w:sz w:val="22"/>
          <w:szCs w:val="22"/>
        </w:rPr>
        <w:t xml:space="preserve">Organizer and </w:t>
      </w:r>
      <w:r>
        <w:rPr>
          <w:sz w:val="22"/>
          <w:szCs w:val="22"/>
        </w:rPr>
        <w:t>Practice Lead, 2019-Present</w:t>
      </w:r>
    </w:p>
    <w:p w14:paraId="4E450B99" w14:textId="73C12453" w:rsidR="00D522A2" w:rsidRPr="00D522A2" w:rsidRDefault="00D522A2" w:rsidP="00D522A2">
      <w:pPr>
        <w:pStyle w:val="ListParagraph"/>
        <w:numPr>
          <w:ilvl w:val="0"/>
          <w:numId w:val="37"/>
        </w:numPr>
        <w:ind w:left="720"/>
        <w:rPr>
          <w:sz w:val="22"/>
          <w:szCs w:val="22"/>
        </w:rPr>
      </w:pPr>
      <w:r w:rsidRPr="00D522A2">
        <w:rPr>
          <w:sz w:val="22"/>
          <w:szCs w:val="22"/>
        </w:rPr>
        <w:t xml:space="preserve">Member of </w:t>
      </w:r>
      <w:r w:rsidRPr="00D522A2">
        <w:rPr>
          <w:color w:val="222222"/>
          <w:sz w:val="22"/>
          <w:szCs w:val="22"/>
          <w:shd w:val="clear" w:color="auto" w:fill="FFFFFF"/>
        </w:rPr>
        <w:t> Dual Language and English Learner Education Department Personnel Committee, 2019</w:t>
      </w:r>
    </w:p>
    <w:p w14:paraId="2745BD16" w14:textId="10EF779C" w:rsidR="00D522A2" w:rsidRPr="00D522A2" w:rsidRDefault="00D522A2" w:rsidP="00D522A2">
      <w:pPr>
        <w:pStyle w:val="ListParagraph"/>
        <w:numPr>
          <w:ilvl w:val="0"/>
          <w:numId w:val="37"/>
        </w:numPr>
        <w:ind w:left="720"/>
        <w:rPr>
          <w:sz w:val="22"/>
          <w:szCs w:val="22"/>
        </w:rPr>
      </w:pPr>
      <w:r w:rsidRPr="00D522A2">
        <w:rPr>
          <w:sz w:val="22"/>
          <w:szCs w:val="22"/>
        </w:rPr>
        <w:t xml:space="preserve">Member of </w:t>
      </w:r>
      <w:r w:rsidRPr="00D522A2">
        <w:rPr>
          <w:color w:val="222222"/>
          <w:sz w:val="22"/>
          <w:szCs w:val="22"/>
          <w:shd w:val="clear" w:color="auto" w:fill="FFFFFF"/>
        </w:rPr>
        <w:t> </w:t>
      </w:r>
      <w:r>
        <w:rPr>
          <w:color w:val="222222"/>
          <w:sz w:val="22"/>
          <w:szCs w:val="22"/>
          <w:shd w:val="clear" w:color="auto" w:fill="FFFFFF"/>
        </w:rPr>
        <w:t>Child and Family Development</w:t>
      </w:r>
      <w:r w:rsidRPr="00D522A2">
        <w:rPr>
          <w:color w:val="222222"/>
          <w:sz w:val="22"/>
          <w:szCs w:val="22"/>
          <w:shd w:val="clear" w:color="auto" w:fill="FFFFFF"/>
        </w:rPr>
        <w:t xml:space="preserve"> Department Personnel Committee, 2019</w:t>
      </w:r>
    </w:p>
    <w:p w14:paraId="580115FD" w14:textId="1FE3C0A1" w:rsidR="00851255" w:rsidRPr="00ED7764" w:rsidRDefault="00851255" w:rsidP="00ED7764">
      <w:pPr>
        <w:pStyle w:val="ListParagraph"/>
        <w:numPr>
          <w:ilvl w:val="0"/>
          <w:numId w:val="30"/>
        </w:numPr>
        <w:tabs>
          <w:tab w:val="left" w:pos="720"/>
          <w:tab w:val="left" w:pos="2160"/>
          <w:tab w:val="left" w:pos="2700"/>
          <w:tab w:val="left" w:pos="2880"/>
          <w:tab w:val="left" w:pos="3600"/>
          <w:tab w:val="left" w:pos="4320"/>
          <w:tab w:val="left" w:pos="5040"/>
          <w:tab w:val="left" w:pos="5760"/>
          <w:tab w:val="left" w:pos="6480"/>
        </w:tabs>
        <w:outlineLvl w:val="0"/>
        <w:rPr>
          <w:sz w:val="22"/>
          <w:szCs w:val="22"/>
        </w:rPr>
      </w:pPr>
      <w:r w:rsidRPr="00ED7764">
        <w:rPr>
          <w:sz w:val="22"/>
          <w:szCs w:val="22"/>
        </w:rPr>
        <w:t>Chair of College Personnel Committee, 2015-2016</w:t>
      </w:r>
      <w:r w:rsidR="00547C39">
        <w:rPr>
          <w:sz w:val="22"/>
          <w:szCs w:val="22"/>
        </w:rPr>
        <w:t>; 2019-Present</w:t>
      </w:r>
    </w:p>
    <w:p w14:paraId="3CB56007" w14:textId="77777777" w:rsidR="00851255" w:rsidRPr="00ED7764" w:rsidRDefault="00851255" w:rsidP="00ED7764">
      <w:pPr>
        <w:pStyle w:val="ListParagraph"/>
        <w:numPr>
          <w:ilvl w:val="0"/>
          <w:numId w:val="30"/>
        </w:numPr>
        <w:tabs>
          <w:tab w:val="left" w:pos="720"/>
          <w:tab w:val="left" w:pos="2160"/>
          <w:tab w:val="left" w:pos="2700"/>
          <w:tab w:val="left" w:pos="2880"/>
          <w:tab w:val="left" w:pos="3600"/>
          <w:tab w:val="left" w:pos="4320"/>
          <w:tab w:val="left" w:pos="5040"/>
          <w:tab w:val="left" w:pos="5760"/>
          <w:tab w:val="left" w:pos="6480"/>
        </w:tabs>
        <w:outlineLvl w:val="0"/>
        <w:rPr>
          <w:sz w:val="22"/>
          <w:szCs w:val="22"/>
        </w:rPr>
      </w:pPr>
      <w:r w:rsidRPr="00ED7764">
        <w:rPr>
          <w:sz w:val="22"/>
          <w:szCs w:val="22"/>
        </w:rPr>
        <w:t>Member of College Research Committee,</w:t>
      </w:r>
      <w:r w:rsidR="00BD0C3E" w:rsidRPr="00ED7764">
        <w:rPr>
          <w:sz w:val="22"/>
          <w:szCs w:val="22"/>
        </w:rPr>
        <w:t xml:space="preserve"> 2015-</w:t>
      </w:r>
      <w:r w:rsidR="00DF4F14" w:rsidRPr="00ED7764">
        <w:rPr>
          <w:sz w:val="22"/>
          <w:szCs w:val="22"/>
        </w:rPr>
        <w:t>2017</w:t>
      </w:r>
    </w:p>
    <w:p w14:paraId="1531D393" w14:textId="77777777" w:rsidR="00E90FCD" w:rsidRPr="00ED7764" w:rsidRDefault="00E90FCD" w:rsidP="00ED7764">
      <w:pPr>
        <w:pStyle w:val="ListParagraph"/>
        <w:numPr>
          <w:ilvl w:val="0"/>
          <w:numId w:val="30"/>
        </w:numPr>
        <w:tabs>
          <w:tab w:val="left" w:pos="720"/>
          <w:tab w:val="left" w:pos="2160"/>
          <w:tab w:val="left" w:pos="2700"/>
          <w:tab w:val="left" w:pos="2880"/>
          <w:tab w:val="left" w:pos="3600"/>
          <w:tab w:val="left" w:pos="4320"/>
          <w:tab w:val="left" w:pos="5040"/>
          <w:tab w:val="left" w:pos="5760"/>
          <w:tab w:val="left" w:pos="6480"/>
        </w:tabs>
        <w:outlineLvl w:val="0"/>
        <w:rPr>
          <w:sz w:val="22"/>
          <w:szCs w:val="22"/>
        </w:rPr>
      </w:pPr>
      <w:r w:rsidRPr="00ED7764">
        <w:rPr>
          <w:sz w:val="22"/>
          <w:szCs w:val="22"/>
        </w:rPr>
        <w:t>Doctoral Directors Com</w:t>
      </w:r>
      <w:r w:rsidR="0095266E" w:rsidRPr="00ED7764">
        <w:rPr>
          <w:sz w:val="22"/>
          <w:szCs w:val="22"/>
        </w:rPr>
        <w:t>mittee, 2008-2013</w:t>
      </w:r>
    </w:p>
    <w:p w14:paraId="338E5883" w14:textId="39439AEB" w:rsidR="00E90FCD" w:rsidRPr="00ED7764" w:rsidRDefault="00E90FCD" w:rsidP="00ED7764">
      <w:pPr>
        <w:pStyle w:val="ListParagraph"/>
        <w:numPr>
          <w:ilvl w:val="0"/>
          <w:numId w:val="30"/>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Member of College P</w:t>
      </w:r>
      <w:r w:rsidR="0095266E" w:rsidRPr="00ED7764">
        <w:rPr>
          <w:sz w:val="22"/>
          <w:szCs w:val="22"/>
        </w:rPr>
        <w:t>ersonnel Committee, 2010-2012</w:t>
      </w:r>
      <w:r w:rsidR="004A205B" w:rsidRPr="00ED7764">
        <w:rPr>
          <w:sz w:val="22"/>
          <w:szCs w:val="22"/>
        </w:rPr>
        <w:t>; 201</w:t>
      </w:r>
      <w:r w:rsidR="00487DEB" w:rsidRPr="00ED7764">
        <w:rPr>
          <w:sz w:val="22"/>
          <w:szCs w:val="22"/>
        </w:rPr>
        <w:t>4</w:t>
      </w:r>
      <w:r w:rsidR="004A205B" w:rsidRPr="00ED7764">
        <w:rPr>
          <w:sz w:val="22"/>
          <w:szCs w:val="22"/>
        </w:rPr>
        <w:t>-</w:t>
      </w:r>
      <w:r w:rsidR="00851255" w:rsidRPr="00ED7764">
        <w:rPr>
          <w:sz w:val="22"/>
          <w:szCs w:val="22"/>
        </w:rPr>
        <w:t>2015</w:t>
      </w:r>
    </w:p>
    <w:p w14:paraId="76E67693" w14:textId="41A55D1C" w:rsidR="00E90FCD" w:rsidRDefault="00E90FCD" w:rsidP="00ED7764">
      <w:pPr>
        <w:pStyle w:val="ListParagraph"/>
        <w:numPr>
          <w:ilvl w:val="0"/>
          <w:numId w:val="30"/>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Member of College Assessment Committee, 20</w:t>
      </w:r>
      <w:r w:rsidR="00DF4F14" w:rsidRPr="00ED7764">
        <w:rPr>
          <w:sz w:val="22"/>
          <w:szCs w:val="22"/>
        </w:rPr>
        <w:t>09-2014</w:t>
      </w:r>
    </w:p>
    <w:p w14:paraId="7FF1CB6B" w14:textId="60A06CC0" w:rsidR="0034427F" w:rsidRPr="0034427F" w:rsidRDefault="0034427F" w:rsidP="0034427F">
      <w:pPr>
        <w:pStyle w:val="ListParagraph"/>
        <w:numPr>
          <w:ilvl w:val="0"/>
          <w:numId w:val="30"/>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 xml:space="preserve">Member of Search Committee for </w:t>
      </w:r>
      <w:r>
        <w:rPr>
          <w:sz w:val="22"/>
          <w:szCs w:val="22"/>
        </w:rPr>
        <w:t>Associate Dean of Research</w:t>
      </w:r>
      <w:r w:rsidRPr="00ED7764">
        <w:rPr>
          <w:sz w:val="22"/>
          <w:szCs w:val="22"/>
        </w:rPr>
        <w:t xml:space="preserve">, </w:t>
      </w:r>
      <w:r>
        <w:rPr>
          <w:sz w:val="22"/>
          <w:szCs w:val="22"/>
        </w:rPr>
        <w:t>2019-Present</w:t>
      </w:r>
    </w:p>
    <w:p w14:paraId="025FCF35" w14:textId="6FEC5120" w:rsidR="006F18B4" w:rsidRPr="00ED7764" w:rsidRDefault="006F18B4" w:rsidP="00ED7764">
      <w:pPr>
        <w:pStyle w:val="ListParagraph"/>
        <w:numPr>
          <w:ilvl w:val="0"/>
          <w:numId w:val="30"/>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 xml:space="preserve">Member of Search Committee for Asst/Assoc Professor of ARPE, </w:t>
      </w:r>
      <w:r w:rsidR="00F94915" w:rsidRPr="00ED7764">
        <w:rPr>
          <w:sz w:val="22"/>
          <w:szCs w:val="22"/>
        </w:rPr>
        <w:t>EdD</w:t>
      </w:r>
      <w:r w:rsidRPr="00ED7764">
        <w:rPr>
          <w:sz w:val="22"/>
          <w:szCs w:val="22"/>
        </w:rPr>
        <w:t xml:space="preserve"> program, </w:t>
      </w:r>
      <w:r w:rsidR="009005A2" w:rsidRPr="00ED7764">
        <w:rPr>
          <w:sz w:val="22"/>
          <w:szCs w:val="22"/>
        </w:rPr>
        <w:t>2014-2015</w:t>
      </w:r>
    </w:p>
    <w:p w14:paraId="309CC3A6" w14:textId="2F674324" w:rsidR="00E90FCD" w:rsidRPr="00ED7764" w:rsidRDefault="00E90FCD" w:rsidP="00ED7764">
      <w:pPr>
        <w:pStyle w:val="ListParagraph"/>
        <w:numPr>
          <w:ilvl w:val="0"/>
          <w:numId w:val="30"/>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Member of Search Committee for Director of Assessment for the College of Education, 200</w:t>
      </w:r>
      <w:r w:rsidR="00487DEB" w:rsidRPr="00ED7764">
        <w:rPr>
          <w:sz w:val="22"/>
          <w:szCs w:val="22"/>
        </w:rPr>
        <w:t>7</w:t>
      </w:r>
      <w:r w:rsidRPr="00ED7764">
        <w:rPr>
          <w:sz w:val="22"/>
          <w:szCs w:val="22"/>
        </w:rPr>
        <w:t>-2008</w:t>
      </w:r>
    </w:p>
    <w:p w14:paraId="090A9545" w14:textId="278792B2" w:rsidR="00E90FCD" w:rsidRPr="00ED7764" w:rsidRDefault="00E90FCD" w:rsidP="00ED7764">
      <w:pPr>
        <w:pStyle w:val="ListParagraph"/>
        <w:numPr>
          <w:ilvl w:val="0"/>
          <w:numId w:val="30"/>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 xml:space="preserve">Member of Search Committee for open rank research Professor and Assistant Professor of EDL, </w:t>
      </w:r>
      <w:r w:rsidR="00F94915" w:rsidRPr="00ED7764">
        <w:rPr>
          <w:sz w:val="22"/>
          <w:szCs w:val="22"/>
        </w:rPr>
        <w:t>EdD</w:t>
      </w:r>
      <w:r w:rsidRPr="00ED7764">
        <w:rPr>
          <w:sz w:val="22"/>
          <w:szCs w:val="22"/>
        </w:rPr>
        <w:t xml:space="preserve"> program, 2006-2007</w:t>
      </w:r>
    </w:p>
    <w:p w14:paraId="760D3A00" w14:textId="77777777" w:rsidR="00E90FCD" w:rsidRPr="00ED7764" w:rsidRDefault="00E90FCD" w:rsidP="00ED7764">
      <w:pPr>
        <w:pStyle w:val="ListParagraph"/>
        <w:numPr>
          <w:ilvl w:val="0"/>
          <w:numId w:val="30"/>
        </w:numPr>
        <w:tabs>
          <w:tab w:val="left" w:pos="2160"/>
        </w:tabs>
        <w:rPr>
          <w:sz w:val="22"/>
          <w:szCs w:val="22"/>
        </w:rPr>
      </w:pPr>
      <w:r w:rsidRPr="00ED7764">
        <w:rPr>
          <w:sz w:val="22"/>
          <w:szCs w:val="22"/>
        </w:rPr>
        <w:t>Substitute Member of Search Committee for professor for Instructional Designer Search Committee, 2007</w:t>
      </w:r>
    </w:p>
    <w:p w14:paraId="74770C35" w14:textId="26C6EF7F" w:rsidR="00E90FCD" w:rsidRPr="00ED7764" w:rsidRDefault="0034427F" w:rsidP="00ED7764">
      <w:pPr>
        <w:pStyle w:val="ListParagraph"/>
        <w:numPr>
          <w:ilvl w:val="0"/>
          <w:numId w:val="30"/>
        </w:numPr>
        <w:tabs>
          <w:tab w:val="left" w:pos="1800"/>
        </w:tabs>
        <w:rPr>
          <w:sz w:val="22"/>
          <w:szCs w:val="22"/>
        </w:rPr>
      </w:pPr>
      <w:r>
        <w:rPr>
          <w:sz w:val="22"/>
          <w:szCs w:val="22"/>
        </w:rPr>
        <w:lastRenderedPageBreak/>
        <w:t>Co-coordinate</w:t>
      </w:r>
      <w:r w:rsidR="00E90FCD" w:rsidRPr="00ED7764">
        <w:rPr>
          <w:sz w:val="22"/>
          <w:szCs w:val="22"/>
        </w:rPr>
        <w:t xml:space="preserve"> the development of t</w:t>
      </w:r>
      <w:r w:rsidR="0095266E" w:rsidRPr="00ED7764">
        <w:rPr>
          <w:sz w:val="22"/>
          <w:szCs w:val="22"/>
        </w:rPr>
        <w:t>he Leadership Minor, 2006</w:t>
      </w:r>
      <w:r w:rsidR="00487DEB" w:rsidRPr="00ED7764">
        <w:rPr>
          <w:sz w:val="22"/>
          <w:szCs w:val="22"/>
        </w:rPr>
        <w:t>-</w:t>
      </w:r>
      <w:r w:rsidR="0095266E" w:rsidRPr="00ED7764">
        <w:rPr>
          <w:sz w:val="22"/>
          <w:szCs w:val="22"/>
        </w:rPr>
        <w:t>2010</w:t>
      </w:r>
    </w:p>
    <w:p w14:paraId="161C30FD" w14:textId="24AF41AE" w:rsidR="00E90FCD" w:rsidRPr="00ED7764" w:rsidRDefault="00E90FCD" w:rsidP="00ED7764">
      <w:pPr>
        <w:pStyle w:val="ListParagraph"/>
        <w:numPr>
          <w:ilvl w:val="0"/>
          <w:numId w:val="30"/>
        </w:numPr>
        <w:tabs>
          <w:tab w:val="left" w:pos="720"/>
        </w:tabs>
        <w:rPr>
          <w:sz w:val="22"/>
          <w:szCs w:val="22"/>
        </w:rPr>
      </w:pPr>
      <w:r w:rsidRPr="00ED7764">
        <w:rPr>
          <w:sz w:val="22"/>
          <w:szCs w:val="22"/>
        </w:rPr>
        <w:t>Honors and Awards Committee Member, 2007</w:t>
      </w:r>
      <w:r w:rsidR="00487DEB" w:rsidRPr="00ED7764">
        <w:rPr>
          <w:sz w:val="22"/>
          <w:szCs w:val="22"/>
        </w:rPr>
        <w:t>-</w:t>
      </w:r>
      <w:r w:rsidRPr="00ED7764">
        <w:rPr>
          <w:sz w:val="22"/>
          <w:szCs w:val="22"/>
        </w:rPr>
        <w:t>2008</w:t>
      </w:r>
    </w:p>
    <w:p w14:paraId="52900465" w14:textId="6C3A85F3" w:rsidR="00E90FCD" w:rsidRPr="00ED7764" w:rsidRDefault="00E90FCD" w:rsidP="00ED7764">
      <w:pPr>
        <w:pStyle w:val="ListParagraph"/>
        <w:numPr>
          <w:ilvl w:val="0"/>
          <w:numId w:val="30"/>
        </w:numPr>
        <w:tabs>
          <w:tab w:val="left" w:pos="720"/>
        </w:tabs>
        <w:rPr>
          <w:sz w:val="22"/>
          <w:szCs w:val="22"/>
        </w:rPr>
      </w:pPr>
      <w:r w:rsidRPr="00ED7764">
        <w:rPr>
          <w:sz w:val="22"/>
          <w:szCs w:val="22"/>
        </w:rPr>
        <w:t>Professional Leave Committee Member, 2007</w:t>
      </w:r>
      <w:r w:rsidR="00487DEB" w:rsidRPr="00ED7764">
        <w:rPr>
          <w:sz w:val="22"/>
          <w:szCs w:val="22"/>
        </w:rPr>
        <w:t>-</w:t>
      </w:r>
      <w:r w:rsidRPr="00ED7764">
        <w:rPr>
          <w:sz w:val="22"/>
          <w:szCs w:val="22"/>
        </w:rPr>
        <w:t>2010</w:t>
      </w:r>
    </w:p>
    <w:p w14:paraId="7A057027" w14:textId="365D6432" w:rsidR="00E90FCD" w:rsidRPr="00ED7764" w:rsidRDefault="00E90FCD" w:rsidP="00ED7764">
      <w:pPr>
        <w:pStyle w:val="ListParagraph"/>
        <w:numPr>
          <w:ilvl w:val="0"/>
          <w:numId w:val="30"/>
        </w:numPr>
        <w:tabs>
          <w:tab w:val="left" w:pos="720"/>
        </w:tabs>
        <w:rPr>
          <w:sz w:val="22"/>
          <w:szCs w:val="22"/>
        </w:rPr>
      </w:pPr>
      <w:r w:rsidRPr="00ED7764">
        <w:rPr>
          <w:sz w:val="22"/>
          <w:szCs w:val="22"/>
        </w:rPr>
        <w:t>College Leadership Team Member, 2008-</w:t>
      </w:r>
      <w:r w:rsidR="0095266E" w:rsidRPr="00ED7764">
        <w:rPr>
          <w:sz w:val="22"/>
          <w:szCs w:val="22"/>
        </w:rPr>
        <w:t>2013</w:t>
      </w:r>
    </w:p>
    <w:p w14:paraId="3DAC83BA" w14:textId="34A5942A" w:rsidR="00E90FCD" w:rsidRPr="00ED7764" w:rsidRDefault="00E90FCD" w:rsidP="00ED7764">
      <w:pPr>
        <w:pStyle w:val="ListParagraph"/>
        <w:numPr>
          <w:ilvl w:val="0"/>
          <w:numId w:val="30"/>
        </w:numPr>
        <w:tabs>
          <w:tab w:val="left" w:pos="720"/>
        </w:tabs>
        <w:rPr>
          <w:sz w:val="22"/>
          <w:szCs w:val="22"/>
        </w:rPr>
      </w:pPr>
      <w:r w:rsidRPr="00ED7764">
        <w:rPr>
          <w:sz w:val="22"/>
          <w:szCs w:val="22"/>
        </w:rPr>
        <w:t>Professional Activities Committee, 2008</w:t>
      </w:r>
      <w:r w:rsidR="00487DEB" w:rsidRPr="00ED7764">
        <w:rPr>
          <w:sz w:val="22"/>
          <w:szCs w:val="22"/>
        </w:rPr>
        <w:t>-</w:t>
      </w:r>
      <w:r w:rsidRPr="00ED7764">
        <w:rPr>
          <w:sz w:val="22"/>
          <w:szCs w:val="22"/>
        </w:rPr>
        <w:t>2010</w:t>
      </w:r>
    </w:p>
    <w:p w14:paraId="0D68CDDB" w14:textId="427635C7" w:rsidR="00B35840" w:rsidRDefault="00E90FCD" w:rsidP="00DD06B5">
      <w:pPr>
        <w:pStyle w:val="ListParagraph"/>
        <w:numPr>
          <w:ilvl w:val="0"/>
          <w:numId w:val="30"/>
        </w:numPr>
        <w:tabs>
          <w:tab w:val="left" w:pos="720"/>
        </w:tabs>
        <w:rPr>
          <w:sz w:val="22"/>
          <w:szCs w:val="22"/>
        </w:rPr>
      </w:pPr>
      <w:r w:rsidRPr="00ED7764">
        <w:rPr>
          <w:sz w:val="22"/>
          <w:szCs w:val="22"/>
        </w:rPr>
        <w:t xml:space="preserve">Curriculum Committee, 2009 </w:t>
      </w:r>
    </w:p>
    <w:p w14:paraId="4BF9E26B" w14:textId="77777777" w:rsidR="00BE3250" w:rsidRPr="00DD06B5" w:rsidRDefault="00BE3250" w:rsidP="00BE3250">
      <w:pPr>
        <w:pStyle w:val="ListParagraph"/>
        <w:tabs>
          <w:tab w:val="left" w:pos="720"/>
        </w:tabs>
        <w:rPr>
          <w:sz w:val="22"/>
          <w:szCs w:val="22"/>
        </w:rPr>
      </w:pPr>
    </w:p>
    <w:p w14:paraId="512E1AC6" w14:textId="5F3D4B25" w:rsidR="00E90FCD" w:rsidRPr="00ED7764" w:rsidRDefault="00E90FCD" w:rsidP="00B35840">
      <w:pPr>
        <w:tabs>
          <w:tab w:val="left" w:pos="1800"/>
        </w:tabs>
        <w:outlineLvl w:val="0"/>
        <w:rPr>
          <w:b/>
          <w:sz w:val="22"/>
          <w:szCs w:val="22"/>
        </w:rPr>
      </w:pPr>
      <w:r w:rsidRPr="00ED7764">
        <w:rPr>
          <w:b/>
          <w:sz w:val="22"/>
          <w:szCs w:val="22"/>
        </w:rPr>
        <w:t>Department Service</w:t>
      </w:r>
    </w:p>
    <w:p w14:paraId="70C60494" w14:textId="16F3C151" w:rsidR="0095266E" w:rsidRPr="00ED7764" w:rsidRDefault="0095266E"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Member, Departmental Personnel Review Committee, 2011-</w:t>
      </w:r>
      <w:r w:rsidR="00D5145A" w:rsidRPr="00ED7764">
        <w:rPr>
          <w:sz w:val="22"/>
          <w:szCs w:val="22"/>
        </w:rPr>
        <w:t>2015</w:t>
      </w:r>
      <w:r w:rsidR="00B35840" w:rsidRPr="00ED7764">
        <w:rPr>
          <w:sz w:val="22"/>
          <w:szCs w:val="22"/>
        </w:rPr>
        <w:t xml:space="preserve">, </w:t>
      </w:r>
      <w:r w:rsidR="00BD0C3E" w:rsidRPr="00ED7764">
        <w:rPr>
          <w:sz w:val="22"/>
          <w:szCs w:val="22"/>
        </w:rPr>
        <w:t>2016-</w:t>
      </w:r>
      <w:r w:rsidR="00533C52" w:rsidRPr="00ED7764">
        <w:rPr>
          <w:sz w:val="22"/>
          <w:szCs w:val="22"/>
        </w:rPr>
        <w:t>201</w:t>
      </w:r>
      <w:r w:rsidR="00212DBC">
        <w:rPr>
          <w:sz w:val="22"/>
          <w:szCs w:val="22"/>
        </w:rPr>
        <w:t>9</w:t>
      </w:r>
    </w:p>
    <w:p w14:paraId="77AA9C1F" w14:textId="2CEA020F" w:rsidR="00E90FCD" w:rsidRPr="00ED7764"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Chair, Departmental Personnel Review Committee, 2009</w:t>
      </w:r>
      <w:r w:rsidR="00487DEB" w:rsidRPr="00ED7764">
        <w:rPr>
          <w:sz w:val="22"/>
          <w:szCs w:val="22"/>
        </w:rPr>
        <w:t>-</w:t>
      </w:r>
      <w:r w:rsidRPr="00ED7764">
        <w:rPr>
          <w:sz w:val="22"/>
          <w:szCs w:val="22"/>
        </w:rPr>
        <w:t>2010</w:t>
      </w:r>
      <w:r w:rsidR="00B35840" w:rsidRPr="00ED7764">
        <w:rPr>
          <w:sz w:val="22"/>
          <w:szCs w:val="22"/>
        </w:rPr>
        <w:t xml:space="preserve">, </w:t>
      </w:r>
      <w:r w:rsidR="00533C52" w:rsidRPr="00ED7764">
        <w:rPr>
          <w:sz w:val="22"/>
          <w:szCs w:val="22"/>
        </w:rPr>
        <w:t>2017-</w:t>
      </w:r>
      <w:r w:rsidR="00212DBC">
        <w:rPr>
          <w:sz w:val="22"/>
          <w:szCs w:val="22"/>
        </w:rPr>
        <w:t>2018</w:t>
      </w:r>
    </w:p>
    <w:p w14:paraId="673442ED" w14:textId="6805CF3A" w:rsidR="00E90FCD" w:rsidRPr="00ED7764"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Coordinate Masters of Arts in Postsecondary Educational Leadership, 2006</w:t>
      </w:r>
      <w:r w:rsidR="00487DEB" w:rsidRPr="00ED7764">
        <w:rPr>
          <w:sz w:val="22"/>
          <w:szCs w:val="22"/>
        </w:rPr>
        <w:t>-</w:t>
      </w:r>
      <w:r w:rsidRPr="00ED7764">
        <w:rPr>
          <w:sz w:val="22"/>
          <w:szCs w:val="22"/>
        </w:rPr>
        <w:t>2010</w:t>
      </w:r>
      <w:r w:rsidR="00B35840" w:rsidRPr="00ED7764">
        <w:rPr>
          <w:sz w:val="22"/>
          <w:szCs w:val="22"/>
        </w:rPr>
        <w:t xml:space="preserve">, </w:t>
      </w:r>
      <w:r w:rsidR="0095266E" w:rsidRPr="00ED7764">
        <w:rPr>
          <w:sz w:val="22"/>
          <w:szCs w:val="22"/>
        </w:rPr>
        <w:t>Fall 2013</w:t>
      </w:r>
      <w:r w:rsidR="00B35840" w:rsidRPr="00ED7764">
        <w:rPr>
          <w:sz w:val="22"/>
          <w:szCs w:val="22"/>
        </w:rPr>
        <w:t xml:space="preserve">, </w:t>
      </w:r>
      <w:r w:rsidR="004A205B" w:rsidRPr="00ED7764">
        <w:rPr>
          <w:sz w:val="22"/>
          <w:szCs w:val="22"/>
        </w:rPr>
        <w:t>2014-</w:t>
      </w:r>
      <w:r w:rsidR="00D5145A" w:rsidRPr="00ED7764">
        <w:rPr>
          <w:sz w:val="22"/>
          <w:szCs w:val="22"/>
        </w:rPr>
        <w:t>2015</w:t>
      </w:r>
    </w:p>
    <w:p w14:paraId="5AF86D11" w14:textId="3DC1DE3B" w:rsidR="00E90FCD" w:rsidRPr="00ED7764"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Coordinate Masters of Arts in Postsecondary Educational Leadership, Emphasis in Student Affairs, 2006</w:t>
      </w:r>
      <w:r w:rsidR="00487DEB" w:rsidRPr="00ED7764">
        <w:rPr>
          <w:sz w:val="22"/>
          <w:szCs w:val="22"/>
        </w:rPr>
        <w:t>-</w:t>
      </w:r>
      <w:r w:rsidRPr="00ED7764">
        <w:rPr>
          <w:sz w:val="22"/>
          <w:szCs w:val="22"/>
        </w:rPr>
        <w:t>2010</w:t>
      </w:r>
      <w:r w:rsidR="00B35840" w:rsidRPr="00ED7764">
        <w:rPr>
          <w:sz w:val="22"/>
          <w:szCs w:val="22"/>
        </w:rPr>
        <w:t xml:space="preserve">, </w:t>
      </w:r>
      <w:r w:rsidR="0095266E" w:rsidRPr="00ED7764">
        <w:rPr>
          <w:sz w:val="22"/>
          <w:szCs w:val="22"/>
        </w:rPr>
        <w:t>Fall 2013</w:t>
      </w:r>
      <w:r w:rsidR="00B35840" w:rsidRPr="00ED7764">
        <w:rPr>
          <w:sz w:val="22"/>
          <w:szCs w:val="22"/>
        </w:rPr>
        <w:t xml:space="preserve">, </w:t>
      </w:r>
      <w:r w:rsidR="004A205B" w:rsidRPr="00ED7764">
        <w:rPr>
          <w:sz w:val="22"/>
          <w:szCs w:val="22"/>
        </w:rPr>
        <w:t>2014-</w:t>
      </w:r>
      <w:r w:rsidR="00533C52" w:rsidRPr="00ED7764">
        <w:rPr>
          <w:sz w:val="22"/>
          <w:szCs w:val="22"/>
        </w:rPr>
        <w:t>2016</w:t>
      </w:r>
    </w:p>
    <w:p w14:paraId="077CFF65" w14:textId="77777777" w:rsidR="00E90FCD" w:rsidRPr="00ED7764"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Co-Coordinator of the Center for Education, Leadership, Innovation, and Policy, 2006-</w:t>
      </w:r>
      <w:r w:rsidR="00DF4F14" w:rsidRPr="00ED7764">
        <w:rPr>
          <w:sz w:val="22"/>
          <w:szCs w:val="22"/>
        </w:rPr>
        <w:t>2014</w:t>
      </w:r>
    </w:p>
    <w:p w14:paraId="615E6D7A" w14:textId="77777777" w:rsidR="00E90FCD" w:rsidRPr="00ED7764"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Chair of Media Acquisitions for ARPE, 2006</w:t>
      </w:r>
    </w:p>
    <w:p w14:paraId="7E9ACC77" w14:textId="77777777" w:rsidR="00E90FCD" w:rsidRPr="00ED7764"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Chair of Search Committee for Asst/Assoc Professor of ARPE, MA in Postsecondary Education, 2006-2007</w:t>
      </w:r>
    </w:p>
    <w:p w14:paraId="13A2E7B2" w14:textId="4583BCD9" w:rsidR="00E90FCD" w:rsidRPr="00ED7764"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Assisted with design of outcomes-based assessment program review model for ARPE, 2006-2007</w:t>
      </w:r>
    </w:p>
    <w:p w14:paraId="6B9F51E2" w14:textId="4FE4A4C3" w:rsidR="00E90FCD" w:rsidRPr="00ED7764"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Coordinate departmental academic program assessment and review, 2007-</w:t>
      </w:r>
      <w:r w:rsidR="00DF4F14" w:rsidRPr="00ED7764">
        <w:rPr>
          <w:sz w:val="22"/>
          <w:szCs w:val="22"/>
        </w:rPr>
        <w:t>2015</w:t>
      </w:r>
    </w:p>
    <w:p w14:paraId="5A152A1C" w14:textId="668D2AF6" w:rsidR="00E90FCD"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Member of Search Committee for Asst/Assoc Professor of ARPE, EdD program, 2006-2008</w:t>
      </w:r>
      <w:r w:rsidR="004A205B" w:rsidRPr="00ED7764">
        <w:rPr>
          <w:sz w:val="22"/>
          <w:szCs w:val="22"/>
        </w:rPr>
        <w:t>; 2014-</w:t>
      </w:r>
      <w:r w:rsidR="00DD1042" w:rsidRPr="00ED7764">
        <w:rPr>
          <w:sz w:val="22"/>
          <w:szCs w:val="22"/>
        </w:rPr>
        <w:t>2015</w:t>
      </w:r>
    </w:p>
    <w:p w14:paraId="20EF64A3" w14:textId="31D3EFD2" w:rsidR="00212DBC" w:rsidRPr="00ED7764" w:rsidRDefault="00212DBC"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Member of Search Committee for Asst/Assoc Professor of ARPE</w:t>
      </w:r>
      <w:r>
        <w:rPr>
          <w:sz w:val="22"/>
          <w:szCs w:val="22"/>
        </w:rPr>
        <w:t>, Rehabilitation Counseling, 2018-2019</w:t>
      </w:r>
    </w:p>
    <w:p w14:paraId="78FD5A4C" w14:textId="68E84818" w:rsidR="00E90FCD" w:rsidRPr="00ED7764"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Member of Search Committee for open rank of ARPE, EdD program, 2006-2008</w:t>
      </w:r>
      <w:r w:rsidR="00212DBC">
        <w:rPr>
          <w:sz w:val="22"/>
          <w:szCs w:val="22"/>
        </w:rPr>
        <w:t>; 2018-2019</w:t>
      </w:r>
    </w:p>
    <w:p w14:paraId="2A7E058E" w14:textId="77777777" w:rsidR="00E90FCD" w:rsidRPr="00ED7764"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Assisted with request for reconsideration of graduate admissions criteria, 2006-2007</w:t>
      </w:r>
    </w:p>
    <w:p w14:paraId="3FA7DA73" w14:textId="11919EE4" w:rsidR="00E90FCD" w:rsidRPr="00ED7764"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Assisting Professors Hampton and McFarlane in their agreement with CNIER, 2006</w:t>
      </w:r>
      <w:r w:rsidR="00487DEB" w:rsidRPr="00ED7764">
        <w:rPr>
          <w:sz w:val="22"/>
          <w:szCs w:val="22"/>
        </w:rPr>
        <w:t>-</w:t>
      </w:r>
      <w:r w:rsidR="0095266E" w:rsidRPr="00ED7764">
        <w:rPr>
          <w:sz w:val="22"/>
          <w:szCs w:val="22"/>
        </w:rPr>
        <w:t>2010</w:t>
      </w:r>
    </w:p>
    <w:p w14:paraId="25743AA8" w14:textId="1E75DCDD" w:rsidR="00E90FCD" w:rsidRPr="00ED7764"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Development and Coordination of a Minor in Leadership Development, 2007-2010</w:t>
      </w:r>
    </w:p>
    <w:p w14:paraId="76FB0071" w14:textId="5DB5E660" w:rsidR="00E90FCD" w:rsidRPr="00ED7764"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Development and Coordination of a Graduate Certificate in Institutional Research, Planning, and Assessment, 2007-</w:t>
      </w:r>
      <w:r w:rsidR="004A205B" w:rsidRPr="00ED7764">
        <w:rPr>
          <w:sz w:val="22"/>
          <w:szCs w:val="22"/>
        </w:rPr>
        <w:t>2014</w:t>
      </w:r>
    </w:p>
    <w:p w14:paraId="164CDED9" w14:textId="7A719F2C" w:rsidR="00E90FCD" w:rsidRPr="00ED7764"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Chair of Search Committee for Asst/Assoc Professor of ARPE, EdD program, 2008-2009</w:t>
      </w:r>
    </w:p>
    <w:p w14:paraId="1E0DDE9C" w14:textId="378E6DB8" w:rsidR="00E90FCD" w:rsidRPr="00ED7764"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Chair of Search Committee for open rank of ARPE, EdD program, 2008-200</w:t>
      </w:r>
      <w:r w:rsidR="00B35840" w:rsidRPr="00ED7764">
        <w:rPr>
          <w:sz w:val="22"/>
          <w:szCs w:val="22"/>
        </w:rPr>
        <w:t xml:space="preserve">9, </w:t>
      </w:r>
      <w:r w:rsidRPr="00ED7764">
        <w:rPr>
          <w:sz w:val="22"/>
          <w:szCs w:val="22"/>
        </w:rPr>
        <w:t>2010-</w:t>
      </w:r>
      <w:r w:rsidR="00487DEB" w:rsidRPr="00ED7764">
        <w:rPr>
          <w:sz w:val="22"/>
          <w:szCs w:val="22"/>
        </w:rPr>
        <w:t>20</w:t>
      </w:r>
      <w:r w:rsidRPr="00ED7764">
        <w:rPr>
          <w:sz w:val="22"/>
          <w:szCs w:val="22"/>
        </w:rPr>
        <w:t>11</w:t>
      </w:r>
    </w:p>
    <w:p w14:paraId="1521CDDB" w14:textId="73F44BAC" w:rsidR="00E90FCD" w:rsidRPr="00ED7764"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Chair of admissions committee for EdD Community College/Postsecondary Leadersh</w:t>
      </w:r>
      <w:r w:rsidR="0095266E" w:rsidRPr="00ED7764">
        <w:rPr>
          <w:sz w:val="22"/>
          <w:szCs w:val="22"/>
        </w:rPr>
        <w:t>ip concentration, 2009</w:t>
      </w:r>
      <w:r w:rsidR="00487DEB" w:rsidRPr="00ED7764">
        <w:rPr>
          <w:sz w:val="22"/>
          <w:szCs w:val="22"/>
        </w:rPr>
        <w:t>-</w:t>
      </w:r>
      <w:r w:rsidR="0095266E" w:rsidRPr="00ED7764">
        <w:rPr>
          <w:sz w:val="22"/>
          <w:szCs w:val="22"/>
        </w:rPr>
        <w:t>2013</w:t>
      </w:r>
    </w:p>
    <w:p w14:paraId="4CE31377" w14:textId="3F0E8983" w:rsidR="00E90FCD" w:rsidRPr="00ED7764"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Chair of admissions committee for both specializations in Masters of Arts in Postsecondary Leadership concentration, 2009</w:t>
      </w:r>
      <w:r w:rsidR="00487DEB" w:rsidRPr="00ED7764">
        <w:rPr>
          <w:sz w:val="22"/>
          <w:szCs w:val="22"/>
        </w:rPr>
        <w:t>-</w:t>
      </w:r>
      <w:r w:rsidRPr="00ED7764">
        <w:rPr>
          <w:sz w:val="22"/>
          <w:szCs w:val="22"/>
        </w:rPr>
        <w:t>2010</w:t>
      </w:r>
      <w:r w:rsidR="004A205B" w:rsidRPr="00ED7764">
        <w:rPr>
          <w:sz w:val="22"/>
          <w:szCs w:val="22"/>
        </w:rPr>
        <w:t>; 2014-Present</w:t>
      </w:r>
    </w:p>
    <w:p w14:paraId="3E6E8BF4" w14:textId="3B0E40E7" w:rsidR="00E90FCD" w:rsidRPr="00ED7764" w:rsidRDefault="00E90FCD"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Admissions committee Member for both specializations in Masters of Arts in Postsecondary</w:t>
      </w:r>
      <w:r w:rsidR="0095266E" w:rsidRPr="00ED7764">
        <w:rPr>
          <w:sz w:val="22"/>
          <w:szCs w:val="22"/>
        </w:rPr>
        <w:t xml:space="preserve"> Leadership concentration, 2010-</w:t>
      </w:r>
      <w:r w:rsidR="004A205B" w:rsidRPr="00ED7764">
        <w:rPr>
          <w:sz w:val="22"/>
          <w:szCs w:val="22"/>
        </w:rPr>
        <w:t>2014</w:t>
      </w:r>
    </w:p>
    <w:p w14:paraId="31FBF3AC" w14:textId="2A79BF8A" w:rsidR="0095266E" w:rsidRPr="00ED7764" w:rsidRDefault="0095266E" w:rsidP="00ED7764">
      <w:pPr>
        <w:pStyle w:val="ListParagraph"/>
        <w:numPr>
          <w:ilvl w:val="0"/>
          <w:numId w:val="31"/>
        </w:numPr>
        <w:tabs>
          <w:tab w:val="left" w:pos="72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Admissions committee Member for both EdD, CC/PSE concentration, 2014-Present</w:t>
      </w:r>
    </w:p>
    <w:p w14:paraId="29BFD3C5" w14:textId="77777777" w:rsidR="00E90FCD" w:rsidRPr="00ED7764" w:rsidRDefault="00E90FCD" w:rsidP="0046550F">
      <w:pPr>
        <w:rPr>
          <w:sz w:val="22"/>
          <w:szCs w:val="22"/>
          <w:u w:val="single"/>
        </w:rPr>
      </w:pPr>
    </w:p>
    <w:p w14:paraId="1E912CF3" w14:textId="4C6FF584" w:rsidR="00BE3250" w:rsidRDefault="007C2381" w:rsidP="009F3329">
      <w:pPr>
        <w:outlineLvl w:val="0"/>
        <w:rPr>
          <w:b/>
          <w:sz w:val="22"/>
          <w:szCs w:val="22"/>
        </w:rPr>
      </w:pPr>
      <w:r>
        <w:rPr>
          <w:b/>
          <w:sz w:val="22"/>
          <w:szCs w:val="22"/>
        </w:rPr>
        <w:t xml:space="preserve">National and International </w:t>
      </w:r>
      <w:r w:rsidR="00E90FCD" w:rsidRPr="00ED7764">
        <w:rPr>
          <w:b/>
          <w:sz w:val="22"/>
          <w:szCs w:val="22"/>
        </w:rPr>
        <w:t>Community</w:t>
      </w:r>
      <w:r w:rsidR="007550C3" w:rsidRPr="00ED7764">
        <w:rPr>
          <w:b/>
          <w:sz w:val="22"/>
          <w:szCs w:val="22"/>
        </w:rPr>
        <w:t xml:space="preserve"> Service</w:t>
      </w:r>
    </w:p>
    <w:p w14:paraId="46B6A045" w14:textId="70AED913" w:rsidR="00BE3250" w:rsidRPr="00BE3250" w:rsidRDefault="00BE3250" w:rsidP="00BE3250">
      <w:pPr>
        <w:pStyle w:val="ListParagraph"/>
        <w:numPr>
          <w:ilvl w:val="0"/>
          <w:numId w:val="40"/>
        </w:numPr>
        <w:rPr>
          <w:sz w:val="22"/>
          <w:szCs w:val="22"/>
        </w:rPr>
      </w:pPr>
      <w:r w:rsidRPr="00BE3250">
        <w:rPr>
          <w:color w:val="000000"/>
          <w:sz w:val="22"/>
          <w:szCs w:val="22"/>
          <w:shd w:val="clear" w:color="auto" w:fill="FFFFFF"/>
        </w:rPr>
        <w:t>NSF’s Improving Undergraduate STEM Education Program (IUSE:EHR) Grant reviewer, 2020</w:t>
      </w:r>
    </w:p>
    <w:p w14:paraId="711F1B67" w14:textId="7E2AB033" w:rsidR="00420D19" w:rsidRPr="00420D19" w:rsidRDefault="00420D19" w:rsidP="00420D19">
      <w:pPr>
        <w:pStyle w:val="ListParagraph"/>
        <w:numPr>
          <w:ilvl w:val="0"/>
          <w:numId w:val="40"/>
        </w:numPr>
        <w:rPr>
          <w:sz w:val="22"/>
          <w:szCs w:val="22"/>
        </w:rPr>
      </w:pPr>
      <w:r w:rsidRPr="00420D19">
        <w:rPr>
          <w:color w:val="222222"/>
          <w:sz w:val="22"/>
          <w:szCs w:val="22"/>
        </w:rPr>
        <w:t>Chair of the Selection Panel for the 2020 Hong Kong University Grants Committee (UGC) Teaching Award, 2020-Present</w:t>
      </w:r>
    </w:p>
    <w:p w14:paraId="2EE4194C" w14:textId="175348DE" w:rsidR="00AB2ECA" w:rsidRPr="00420D19" w:rsidRDefault="009F3329" w:rsidP="00AB2ECA">
      <w:pPr>
        <w:pStyle w:val="ListParagraph"/>
        <w:numPr>
          <w:ilvl w:val="0"/>
          <w:numId w:val="40"/>
        </w:numPr>
        <w:outlineLvl w:val="0"/>
        <w:rPr>
          <w:b/>
          <w:sz w:val="22"/>
          <w:szCs w:val="22"/>
        </w:rPr>
      </w:pPr>
      <w:r w:rsidRPr="00AB2ECA">
        <w:rPr>
          <w:color w:val="222222"/>
          <w:sz w:val="22"/>
          <w:szCs w:val="22"/>
          <w:shd w:val="clear" w:color="auto" w:fill="FFFFFF"/>
        </w:rPr>
        <w:t xml:space="preserve">Hong Kong Quality Assurance Council (QAC) of the University Grants Committee Member, 2019 </w:t>
      </w:r>
      <w:r w:rsidR="00AB2ECA" w:rsidRPr="00AB2ECA">
        <w:rPr>
          <w:color w:val="222222"/>
          <w:sz w:val="22"/>
          <w:szCs w:val="22"/>
          <w:shd w:val="clear" w:color="auto" w:fill="FFFFFF"/>
        </w:rPr>
        <w:t>–</w:t>
      </w:r>
      <w:r w:rsidRPr="00AB2ECA">
        <w:rPr>
          <w:color w:val="222222"/>
          <w:sz w:val="22"/>
          <w:szCs w:val="22"/>
          <w:shd w:val="clear" w:color="auto" w:fill="FFFFFF"/>
        </w:rPr>
        <w:t xml:space="preserve"> Present</w:t>
      </w:r>
    </w:p>
    <w:p w14:paraId="11E95916" w14:textId="6521DFC8" w:rsidR="00AB2ECA" w:rsidRPr="00B14AF9" w:rsidRDefault="00AB2ECA" w:rsidP="00AB2ECA">
      <w:pPr>
        <w:pStyle w:val="ListParagraph"/>
        <w:numPr>
          <w:ilvl w:val="0"/>
          <w:numId w:val="40"/>
        </w:numPr>
        <w:outlineLvl w:val="0"/>
        <w:rPr>
          <w:b/>
          <w:sz w:val="22"/>
          <w:szCs w:val="22"/>
        </w:rPr>
      </w:pPr>
      <w:r w:rsidRPr="00AB2ECA">
        <w:rPr>
          <w:color w:val="222222"/>
          <w:sz w:val="22"/>
          <w:szCs w:val="22"/>
          <w:shd w:val="clear" w:color="auto" w:fill="FFFFFF"/>
        </w:rPr>
        <w:t xml:space="preserve">NASPA Certification Advisory Task Force Member, 2019 </w:t>
      </w:r>
      <w:r w:rsidR="00B14AF9">
        <w:rPr>
          <w:color w:val="222222"/>
          <w:sz w:val="22"/>
          <w:szCs w:val="22"/>
          <w:shd w:val="clear" w:color="auto" w:fill="FFFFFF"/>
        </w:rPr>
        <w:t>–</w:t>
      </w:r>
      <w:r w:rsidRPr="00AB2ECA">
        <w:rPr>
          <w:color w:val="222222"/>
          <w:sz w:val="22"/>
          <w:szCs w:val="22"/>
          <w:shd w:val="clear" w:color="auto" w:fill="FFFFFF"/>
        </w:rPr>
        <w:t xml:space="preserve"> Present</w:t>
      </w:r>
    </w:p>
    <w:p w14:paraId="145E036C" w14:textId="1B4A0D9D" w:rsidR="00B14AF9" w:rsidRPr="00AB2ECA" w:rsidRDefault="00B14AF9" w:rsidP="00AB2ECA">
      <w:pPr>
        <w:pStyle w:val="ListParagraph"/>
        <w:numPr>
          <w:ilvl w:val="0"/>
          <w:numId w:val="40"/>
        </w:numPr>
        <w:outlineLvl w:val="0"/>
        <w:rPr>
          <w:b/>
          <w:sz w:val="22"/>
          <w:szCs w:val="22"/>
        </w:rPr>
      </w:pPr>
      <w:r>
        <w:rPr>
          <w:color w:val="222222"/>
          <w:sz w:val="22"/>
          <w:szCs w:val="22"/>
          <w:shd w:val="clear" w:color="auto" w:fill="FFFFFF"/>
        </w:rPr>
        <w:t>High Learning Commission Assessment Institute Peer Reviewer, 2019</w:t>
      </w:r>
    </w:p>
    <w:p w14:paraId="136C7E95" w14:textId="762C8853" w:rsidR="005A2771" w:rsidRPr="00ED7764" w:rsidRDefault="005A2771" w:rsidP="00ED7764">
      <w:pPr>
        <w:pStyle w:val="ListParagraph"/>
        <w:numPr>
          <w:ilvl w:val="0"/>
          <w:numId w:val="32"/>
        </w:numPr>
        <w:rPr>
          <w:color w:val="000000"/>
          <w:sz w:val="22"/>
          <w:szCs w:val="22"/>
        </w:rPr>
      </w:pPr>
      <w:r w:rsidRPr="00ED7764">
        <w:rPr>
          <w:color w:val="000000"/>
          <w:sz w:val="22"/>
          <w:szCs w:val="22"/>
        </w:rPr>
        <w:t>Greater than One Group Peace Worx Board of Directors Member, 2018-Present</w:t>
      </w:r>
    </w:p>
    <w:p w14:paraId="4440D34D" w14:textId="3B3833EB" w:rsidR="00B65D7D" w:rsidRPr="00ED7764" w:rsidRDefault="00767E9C" w:rsidP="00ED7764">
      <w:pPr>
        <w:pStyle w:val="ListParagraph"/>
        <w:numPr>
          <w:ilvl w:val="0"/>
          <w:numId w:val="32"/>
        </w:numPr>
        <w:rPr>
          <w:color w:val="000000"/>
          <w:sz w:val="22"/>
          <w:szCs w:val="22"/>
        </w:rPr>
      </w:pPr>
      <w:r w:rsidRPr="00ED7764">
        <w:rPr>
          <w:color w:val="000000"/>
          <w:sz w:val="22"/>
          <w:szCs w:val="22"/>
        </w:rPr>
        <w:t>Fellow of the Institute of Coaching at McLean Hospital, a Harvard Me</w:t>
      </w:r>
      <w:r w:rsidR="00247E26" w:rsidRPr="00ED7764">
        <w:rPr>
          <w:color w:val="000000"/>
          <w:sz w:val="22"/>
          <w:szCs w:val="22"/>
        </w:rPr>
        <w:t>dical School affiliate, 2018</w:t>
      </w:r>
      <w:r w:rsidR="00487DEB" w:rsidRPr="00ED7764">
        <w:rPr>
          <w:color w:val="000000"/>
          <w:sz w:val="22"/>
          <w:szCs w:val="22"/>
        </w:rPr>
        <w:t>-</w:t>
      </w:r>
      <w:r w:rsidR="00D37850">
        <w:rPr>
          <w:color w:val="000000"/>
          <w:sz w:val="22"/>
          <w:szCs w:val="22"/>
        </w:rPr>
        <w:t>2019</w:t>
      </w:r>
    </w:p>
    <w:p w14:paraId="05F6FB28" w14:textId="4B4DC2E3" w:rsidR="00767E9C" w:rsidRPr="00ED7764" w:rsidRDefault="00246360" w:rsidP="00ED7764">
      <w:pPr>
        <w:pStyle w:val="ListParagraph"/>
        <w:numPr>
          <w:ilvl w:val="0"/>
          <w:numId w:val="32"/>
        </w:numPr>
        <w:rPr>
          <w:color w:val="000000"/>
          <w:sz w:val="22"/>
          <w:szCs w:val="22"/>
        </w:rPr>
      </w:pPr>
      <w:r w:rsidRPr="00ED7764">
        <w:rPr>
          <w:sz w:val="22"/>
          <w:szCs w:val="22"/>
        </w:rPr>
        <w:t>Journal of Education Sciences Editorial Board Member, 2017</w:t>
      </w:r>
      <w:r w:rsidR="00487DEB" w:rsidRPr="00ED7764">
        <w:rPr>
          <w:sz w:val="22"/>
          <w:szCs w:val="22"/>
        </w:rPr>
        <w:t>-</w:t>
      </w:r>
      <w:r w:rsidRPr="00ED7764">
        <w:rPr>
          <w:sz w:val="22"/>
          <w:szCs w:val="22"/>
        </w:rPr>
        <w:t>Present</w:t>
      </w:r>
    </w:p>
    <w:p w14:paraId="6F0DDA43" w14:textId="79DBE8DB" w:rsidR="00246360" w:rsidRPr="00ED7764" w:rsidRDefault="00973C55" w:rsidP="00ED7764">
      <w:pPr>
        <w:pStyle w:val="ListParagraph"/>
        <w:numPr>
          <w:ilvl w:val="0"/>
          <w:numId w:val="32"/>
        </w:numPr>
        <w:rPr>
          <w:color w:val="000000"/>
          <w:sz w:val="22"/>
          <w:szCs w:val="22"/>
        </w:rPr>
      </w:pPr>
      <w:r w:rsidRPr="00ED7764">
        <w:rPr>
          <w:sz w:val="22"/>
          <w:szCs w:val="22"/>
        </w:rPr>
        <w:t xml:space="preserve">Journal of </w:t>
      </w:r>
      <w:r w:rsidR="00CF6EA4" w:rsidRPr="00ED7764">
        <w:rPr>
          <w:sz w:val="22"/>
          <w:szCs w:val="22"/>
        </w:rPr>
        <w:t xml:space="preserve">Research in Innovative </w:t>
      </w:r>
      <w:r w:rsidR="00AF47B5" w:rsidRPr="00ED7764">
        <w:rPr>
          <w:sz w:val="22"/>
          <w:szCs w:val="22"/>
        </w:rPr>
        <w:t>T</w:t>
      </w:r>
      <w:r w:rsidRPr="00ED7764">
        <w:rPr>
          <w:sz w:val="22"/>
          <w:szCs w:val="22"/>
        </w:rPr>
        <w:t>eaching</w:t>
      </w:r>
      <w:r w:rsidR="00153EE0" w:rsidRPr="00ED7764">
        <w:rPr>
          <w:sz w:val="22"/>
          <w:szCs w:val="22"/>
        </w:rPr>
        <w:t xml:space="preserve"> and Learning</w:t>
      </w:r>
      <w:r w:rsidRPr="00ED7764">
        <w:rPr>
          <w:sz w:val="22"/>
          <w:szCs w:val="22"/>
        </w:rPr>
        <w:t xml:space="preserve"> Editorial Board Member, 2016-</w:t>
      </w:r>
      <w:r w:rsidR="0034427F">
        <w:rPr>
          <w:sz w:val="22"/>
          <w:szCs w:val="22"/>
        </w:rPr>
        <w:t>2019</w:t>
      </w:r>
    </w:p>
    <w:p w14:paraId="017B270B" w14:textId="013A59BB" w:rsidR="001738CD" w:rsidRPr="00ED7764" w:rsidRDefault="001738CD" w:rsidP="00ED7764">
      <w:pPr>
        <w:pStyle w:val="ListParagraph"/>
        <w:numPr>
          <w:ilvl w:val="0"/>
          <w:numId w:val="32"/>
        </w:numPr>
        <w:outlineLvl w:val="0"/>
        <w:rPr>
          <w:sz w:val="22"/>
          <w:szCs w:val="22"/>
        </w:rPr>
      </w:pPr>
      <w:r w:rsidRPr="00ED7764">
        <w:rPr>
          <w:sz w:val="22"/>
          <w:szCs w:val="22"/>
        </w:rPr>
        <w:t>California State University Graduation Initi</w:t>
      </w:r>
      <w:r w:rsidR="00B65D7D" w:rsidRPr="00ED7764">
        <w:rPr>
          <w:sz w:val="22"/>
          <w:szCs w:val="22"/>
        </w:rPr>
        <w:t>ative 2025 Data-Driven Decision-</w:t>
      </w:r>
      <w:r w:rsidRPr="00ED7764">
        <w:rPr>
          <w:sz w:val="22"/>
          <w:szCs w:val="22"/>
        </w:rPr>
        <w:t>Making Workgroup, Team member, 2017-</w:t>
      </w:r>
      <w:r w:rsidR="00BC4EAC" w:rsidRPr="00ED7764">
        <w:rPr>
          <w:sz w:val="22"/>
          <w:szCs w:val="22"/>
        </w:rPr>
        <w:t>2018</w:t>
      </w:r>
    </w:p>
    <w:p w14:paraId="6C957748" w14:textId="5BF32680" w:rsidR="00BD0C3E" w:rsidRPr="00ED7764" w:rsidRDefault="00BD0C3E" w:rsidP="00ED7764">
      <w:pPr>
        <w:pStyle w:val="ListParagraph"/>
        <w:numPr>
          <w:ilvl w:val="0"/>
          <w:numId w:val="32"/>
        </w:numPr>
        <w:rPr>
          <w:color w:val="1A1A1A"/>
          <w:sz w:val="22"/>
          <w:szCs w:val="22"/>
        </w:rPr>
      </w:pPr>
      <w:r w:rsidRPr="00ED7764">
        <w:rPr>
          <w:color w:val="1A1A1A"/>
          <w:sz w:val="22"/>
          <w:szCs w:val="22"/>
        </w:rPr>
        <w:lastRenderedPageBreak/>
        <w:t>UNESCO/MGIEP Curriculum Creation for the Prevention of Violent Extremism, Team Member, 2016-</w:t>
      </w:r>
      <w:r w:rsidR="003D1061">
        <w:rPr>
          <w:color w:val="1A1A1A"/>
          <w:sz w:val="22"/>
          <w:szCs w:val="22"/>
        </w:rPr>
        <w:t>2018</w:t>
      </w:r>
    </w:p>
    <w:p w14:paraId="3D0DFE64" w14:textId="77415409" w:rsidR="00BD0C3E" w:rsidRPr="00ED7764" w:rsidRDefault="00BD0C3E" w:rsidP="00ED7764">
      <w:pPr>
        <w:pStyle w:val="ListParagraph"/>
        <w:numPr>
          <w:ilvl w:val="0"/>
          <w:numId w:val="32"/>
        </w:numPr>
        <w:rPr>
          <w:color w:val="1A1A1A"/>
          <w:sz w:val="22"/>
          <w:szCs w:val="22"/>
        </w:rPr>
      </w:pPr>
      <w:r w:rsidRPr="00ED7764">
        <w:rPr>
          <w:color w:val="1A1A1A"/>
          <w:sz w:val="22"/>
          <w:szCs w:val="22"/>
        </w:rPr>
        <w:t>Mindfulness-Based Stress Reduction (MBSR) 8-</w:t>
      </w:r>
      <w:r w:rsidR="00487DEB" w:rsidRPr="00ED7764">
        <w:rPr>
          <w:color w:val="1A1A1A"/>
          <w:sz w:val="22"/>
          <w:szCs w:val="22"/>
        </w:rPr>
        <w:t>W</w:t>
      </w:r>
      <w:r w:rsidRPr="00ED7764">
        <w:rPr>
          <w:color w:val="1A1A1A"/>
          <w:sz w:val="22"/>
          <w:szCs w:val="22"/>
        </w:rPr>
        <w:t xml:space="preserve">eek </w:t>
      </w:r>
      <w:r w:rsidR="00BC4EAC" w:rsidRPr="00ED7764">
        <w:rPr>
          <w:color w:val="1A1A1A"/>
          <w:sz w:val="22"/>
          <w:szCs w:val="22"/>
        </w:rPr>
        <w:t xml:space="preserve">Volunteer </w:t>
      </w:r>
      <w:r w:rsidRPr="00ED7764">
        <w:rPr>
          <w:color w:val="1A1A1A"/>
          <w:sz w:val="22"/>
          <w:szCs w:val="22"/>
        </w:rPr>
        <w:t>Course Instructor at CSU</w:t>
      </w:r>
      <w:r w:rsidR="00487DEB" w:rsidRPr="00ED7764">
        <w:rPr>
          <w:color w:val="1A1A1A"/>
          <w:sz w:val="22"/>
          <w:szCs w:val="22"/>
        </w:rPr>
        <w:t xml:space="preserve"> </w:t>
      </w:r>
      <w:r w:rsidRPr="00ED7764">
        <w:rPr>
          <w:color w:val="1A1A1A"/>
          <w:sz w:val="22"/>
          <w:szCs w:val="22"/>
        </w:rPr>
        <w:t>San M</w:t>
      </w:r>
      <w:r w:rsidR="00533C52" w:rsidRPr="00ED7764">
        <w:rPr>
          <w:color w:val="1A1A1A"/>
          <w:sz w:val="22"/>
          <w:szCs w:val="22"/>
        </w:rPr>
        <w:t>arcos, 2016</w:t>
      </w:r>
      <w:r w:rsidR="00BC4EAC" w:rsidRPr="00ED7764">
        <w:rPr>
          <w:color w:val="1A1A1A"/>
          <w:sz w:val="22"/>
          <w:szCs w:val="22"/>
        </w:rPr>
        <w:t>-2018</w:t>
      </w:r>
    </w:p>
    <w:p w14:paraId="5CE523A9" w14:textId="73E93DB5" w:rsidR="002D37DC" w:rsidRPr="00ED7764" w:rsidRDefault="002D37DC" w:rsidP="00ED7764">
      <w:pPr>
        <w:pStyle w:val="ListParagraph"/>
        <w:numPr>
          <w:ilvl w:val="0"/>
          <w:numId w:val="32"/>
        </w:numPr>
        <w:rPr>
          <w:color w:val="1A1A1A"/>
          <w:sz w:val="22"/>
          <w:szCs w:val="22"/>
        </w:rPr>
      </w:pPr>
      <w:r w:rsidRPr="00ED7764">
        <w:rPr>
          <w:color w:val="1A1A1A"/>
          <w:sz w:val="22"/>
          <w:szCs w:val="22"/>
        </w:rPr>
        <w:t>Search Inside Yourself Leadership Institute</w:t>
      </w:r>
      <w:r w:rsidR="00BD0C3E" w:rsidRPr="00ED7764">
        <w:rPr>
          <w:color w:val="1A1A1A"/>
          <w:sz w:val="22"/>
          <w:szCs w:val="22"/>
        </w:rPr>
        <w:t xml:space="preserve"> Teaching Mentor, 2015</w:t>
      </w:r>
      <w:r w:rsidR="00487DEB" w:rsidRPr="00ED7764">
        <w:rPr>
          <w:color w:val="1A1A1A"/>
          <w:sz w:val="22"/>
          <w:szCs w:val="22"/>
        </w:rPr>
        <w:t>-</w:t>
      </w:r>
      <w:r w:rsidR="00BD0C3E" w:rsidRPr="00ED7764">
        <w:rPr>
          <w:color w:val="1A1A1A"/>
          <w:sz w:val="22"/>
          <w:szCs w:val="22"/>
        </w:rPr>
        <w:t>2016</w:t>
      </w:r>
    </w:p>
    <w:p w14:paraId="7BED3E0B" w14:textId="0F4240D9" w:rsidR="00BC4EAC" w:rsidRPr="00ED7764" w:rsidRDefault="00BC4EAC" w:rsidP="00ED7764">
      <w:pPr>
        <w:pStyle w:val="ListParagraph"/>
        <w:numPr>
          <w:ilvl w:val="0"/>
          <w:numId w:val="32"/>
        </w:numPr>
        <w:rPr>
          <w:color w:val="1A1A1A"/>
          <w:sz w:val="22"/>
          <w:szCs w:val="22"/>
        </w:rPr>
      </w:pPr>
      <w:r w:rsidRPr="00ED7764">
        <w:rPr>
          <w:color w:val="1A1A1A"/>
          <w:sz w:val="22"/>
          <w:szCs w:val="22"/>
        </w:rPr>
        <w:t>Women Professors Mentor, 2014-Present</w:t>
      </w:r>
    </w:p>
    <w:p w14:paraId="5D95E25C" w14:textId="3A99B1EC" w:rsidR="00733D6A" w:rsidRPr="00ED7764" w:rsidRDefault="00733D6A" w:rsidP="00ED7764">
      <w:pPr>
        <w:pStyle w:val="ListParagraph"/>
        <w:numPr>
          <w:ilvl w:val="0"/>
          <w:numId w:val="32"/>
        </w:numPr>
        <w:rPr>
          <w:sz w:val="22"/>
          <w:szCs w:val="22"/>
        </w:rPr>
      </w:pPr>
      <w:r w:rsidRPr="00ED7764">
        <w:rPr>
          <w:color w:val="1A1A1A"/>
          <w:sz w:val="22"/>
          <w:szCs w:val="22"/>
        </w:rPr>
        <w:t>Quality Assurance Auditor, Hong Kong’s U</w:t>
      </w:r>
      <w:r w:rsidR="00105DD5" w:rsidRPr="00ED7764">
        <w:rPr>
          <w:color w:val="1A1A1A"/>
          <w:sz w:val="22"/>
          <w:szCs w:val="22"/>
        </w:rPr>
        <w:t>niversity Grants Committee, 2014-</w:t>
      </w:r>
      <w:r w:rsidR="0097516C">
        <w:rPr>
          <w:color w:val="1A1A1A"/>
          <w:sz w:val="22"/>
          <w:szCs w:val="22"/>
        </w:rPr>
        <w:t>2019</w:t>
      </w:r>
    </w:p>
    <w:p w14:paraId="5A19C6B3" w14:textId="382DD162" w:rsidR="00C764A6" w:rsidRPr="00ED7764" w:rsidRDefault="00C764A6" w:rsidP="00ED7764">
      <w:pPr>
        <w:pStyle w:val="ListParagraph"/>
        <w:numPr>
          <w:ilvl w:val="0"/>
          <w:numId w:val="32"/>
        </w:numPr>
        <w:rPr>
          <w:sz w:val="22"/>
          <w:szCs w:val="22"/>
        </w:rPr>
      </w:pPr>
      <w:r w:rsidRPr="00ED7764">
        <w:rPr>
          <w:sz w:val="22"/>
          <w:szCs w:val="22"/>
        </w:rPr>
        <w:t>Council for Higher Education Accreditation Faculty and Accreditation Task Force Member, 2013</w:t>
      </w:r>
      <w:r w:rsidR="003305D0" w:rsidRPr="00ED7764">
        <w:rPr>
          <w:sz w:val="22"/>
          <w:szCs w:val="22"/>
        </w:rPr>
        <w:t>-</w:t>
      </w:r>
      <w:r w:rsidR="00BD0C3E" w:rsidRPr="00ED7764">
        <w:rPr>
          <w:sz w:val="22"/>
          <w:szCs w:val="22"/>
        </w:rPr>
        <w:t>2015</w:t>
      </w:r>
    </w:p>
    <w:p w14:paraId="29E8B4B8" w14:textId="50C6783D" w:rsidR="0095266E" w:rsidRPr="00ED7764" w:rsidRDefault="0095266E" w:rsidP="00ED7764">
      <w:pPr>
        <w:pStyle w:val="ListParagraph"/>
        <w:numPr>
          <w:ilvl w:val="0"/>
          <w:numId w:val="32"/>
        </w:numPr>
        <w:tabs>
          <w:tab w:val="left" w:pos="720"/>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Community Volunteer Mindfulness Instructor, 2013</w:t>
      </w:r>
      <w:r w:rsidR="00487DEB" w:rsidRPr="00ED7764">
        <w:rPr>
          <w:sz w:val="22"/>
          <w:szCs w:val="22"/>
        </w:rPr>
        <w:t>-</w:t>
      </w:r>
      <w:r w:rsidRPr="00ED7764">
        <w:rPr>
          <w:sz w:val="22"/>
          <w:szCs w:val="22"/>
        </w:rPr>
        <w:t>Present</w:t>
      </w:r>
    </w:p>
    <w:p w14:paraId="5F69BBB4" w14:textId="30E058AD" w:rsidR="00E90FCD" w:rsidRPr="00ED7764" w:rsidRDefault="00E90FCD" w:rsidP="00ED7764">
      <w:pPr>
        <w:pStyle w:val="ListParagraph"/>
        <w:numPr>
          <w:ilvl w:val="0"/>
          <w:numId w:val="32"/>
        </w:numPr>
        <w:rPr>
          <w:sz w:val="22"/>
          <w:szCs w:val="22"/>
        </w:rPr>
      </w:pPr>
      <w:r w:rsidRPr="00ED7764">
        <w:rPr>
          <w:sz w:val="22"/>
          <w:szCs w:val="22"/>
        </w:rPr>
        <w:t>Rushing to Yoga Foundation Founder, 2012</w:t>
      </w:r>
      <w:r w:rsidR="00487DEB" w:rsidRPr="00ED7764">
        <w:rPr>
          <w:sz w:val="22"/>
          <w:szCs w:val="22"/>
        </w:rPr>
        <w:t>-</w:t>
      </w:r>
      <w:r w:rsidRPr="00ED7764">
        <w:rPr>
          <w:sz w:val="22"/>
          <w:szCs w:val="22"/>
        </w:rPr>
        <w:t>Present</w:t>
      </w:r>
    </w:p>
    <w:p w14:paraId="7652BF74" w14:textId="6E176CFC" w:rsidR="00A13775" w:rsidRPr="00ED7764" w:rsidRDefault="00A13775" w:rsidP="00ED7764">
      <w:pPr>
        <w:pStyle w:val="ListParagraph"/>
        <w:numPr>
          <w:ilvl w:val="0"/>
          <w:numId w:val="32"/>
        </w:numPr>
        <w:tabs>
          <w:tab w:val="left" w:pos="720"/>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Community Volunteer Meditation Instructor, 2012</w:t>
      </w:r>
      <w:r w:rsidR="00487DEB" w:rsidRPr="00ED7764">
        <w:rPr>
          <w:sz w:val="22"/>
          <w:szCs w:val="22"/>
        </w:rPr>
        <w:t>-</w:t>
      </w:r>
      <w:r w:rsidRPr="00ED7764">
        <w:rPr>
          <w:sz w:val="22"/>
          <w:szCs w:val="22"/>
        </w:rPr>
        <w:t>Present</w:t>
      </w:r>
    </w:p>
    <w:p w14:paraId="5F87C7E4" w14:textId="77777777" w:rsidR="00E90FCD" w:rsidRPr="00ED7764" w:rsidRDefault="00E90FCD" w:rsidP="00ED7764">
      <w:pPr>
        <w:pStyle w:val="ListParagraph"/>
        <w:numPr>
          <w:ilvl w:val="0"/>
          <w:numId w:val="32"/>
        </w:numPr>
        <w:rPr>
          <w:sz w:val="22"/>
          <w:szCs w:val="22"/>
        </w:rPr>
      </w:pPr>
      <w:r w:rsidRPr="00ED7764">
        <w:rPr>
          <w:sz w:val="22"/>
          <w:szCs w:val="22"/>
        </w:rPr>
        <w:t xml:space="preserve">Department Editor for Assessment Matters in </w:t>
      </w:r>
      <w:r w:rsidRPr="00ED7764">
        <w:rPr>
          <w:i/>
          <w:sz w:val="22"/>
          <w:szCs w:val="22"/>
        </w:rPr>
        <w:t>About Campus</w:t>
      </w:r>
      <w:r w:rsidRPr="00ED7764">
        <w:rPr>
          <w:sz w:val="22"/>
          <w:szCs w:val="22"/>
        </w:rPr>
        <w:t>, 2011-</w:t>
      </w:r>
      <w:r w:rsidR="002D37DC" w:rsidRPr="00ED7764">
        <w:rPr>
          <w:sz w:val="22"/>
          <w:szCs w:val="22"/>
        </w:rPr>
        <w:t>2014</w:t>
      </w:r>
    </w:p>
    <w:p w14:paraId="770C4E51" w14:textId="77777777" w:rsidR="00E90FCD" w:rsidRPr="00ED7764" w:rsidRDefault="00E90FCD" w:rsidP="00ED7764">
      <w:pPr>
        <w:pStyle w:val="ListParagraph"/>
        <w:numPr>
          <w:ilvl w:val="0"/>
          <w:numId w:val="32"/>
        </w:numPr>
        <w:rPr>
          <w:sz w:val="22"/>
          <w:szCs w:val="22"/>
        </w:rPr>
      </w:pPr>
      <w:r w:rsidRPr="00ED7764">
        <w:rPr>
          <w:sz w:val="22"/>
          <w:szCs w:val="22"/>
        </w:rPr>
        <w:t>Journal of Research and Assessment in Practice Editorial Board Member, 2009-2012</w:t>
      </w:r>
    </w:p>
    <w:p w14:paraId="2E25671F" w14:textId="53C924A3" w:rsidR="00E90FCD" w:rsidRPr="00ED7764" w:rsidRDefault="00E90FCD" w:rsidP="00ED7764">
      <w:pPr>
        <w:pStyle w:val="ListParagraph"/>
        <w:numPr>
          <w:ilvl w:val="0"/>
          <w:numId w:val="32"/>
        </w:numPr>
        <w:tabs>
          <w:tab w:val="left" w:pos="720"/>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Community Volunteer Yoga Instructor, 2010-Present</w:t>
      </w:r>
    </w:p>
    <w:p w14:paraId="6BF1E71A" w14:textId="275F7A55" w:rsidR="00E90FCD" w:rsidRPr="00ED7764" w:rsidRDefault="00E90FCD" w:rsidP="00ED7764">
      <w:pPr>
        <w:pStyle w:val="ListParagraph"/>
        <w:numPr>
          <w:ilvl w:val="0"/>
          <w:numId w:val="32"/>
        </w:numPr>
        <w:tabs>
          <w:tab w:val="left" w:pos="720"/>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 xml:space="preserve">Share-A-Meal </w:t>
      </w:r>
      <w:r w:rsidR="00487DEB" w:rsidRPr="00ED7764">
        <w:rPr>
          <w:sz w:val="22"/>
          <w:szCs w:val="22"/>
        </w:rPr>
        <w:t>Q</w:t>
      </w:r>
      <w:r w:rsidRPr="00ED7764">
        <w:rPr>
          <w:sz w:val="22"/>
          <w:szCs w:val="22"/>
        </w:rPr>
        <w:t xml:space="preserve">uality </w:t>
      </w:r>
      <w:r w:rsidR="00487DEB" w:rsidRPr="00ED7764">
        <w:rPr>
          <w:sz w:val="22"/>
          <w:szCs w:val="22"/>
        </w:rPr>
        <w:t>R</w:t>
      </w:r>
      <w:r w:rsidRPr="00ED7764">
        <w:rPr>
          <w:sz w:val="22"/>
          <w:szCs w:val="22"/>
        </w:rPr>
        <w:t>eviewer, 2009</w:t>
      </w:r>
    </w:p>
    <w:p w14:paraId="3A3BBE4A" w14:textId="14E4E44D" w:rsidR="00E90FCD" w:rsidRPr="00ED7764" w:rsidRDefault="00E90FCD" w:rsidP="00ED7764">
      <w:pPr>
        <w:pStyle w:val="ListParagraph"/>
        <w:numPr>
          <w:ilvl w:val="0"/>
          <w:numId w:val="32"/>
        </w:numPr>
        <w:tabs>
          <w:tab w:val="left" w:pos="720"/>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Australian Quality Assurance Agency Honorary Auditor, 2004</w:t>
      </w:r>
      <w:r w:rsidR="00487DEB" w:rsidRPr="00ED7764">
        <w:rPr>
          <w:sz w:val="22"/>
          <w:szCs w:val="22"/>
        </w:rPr>
        <w:t>-</w:t>
      </w:r>
      <w:r w:rsidRPr="00ED7764">
        <w:rPr>
          <w:sz w:val="22"/>
          <w:szCs w:val="22"/>
        </w:rPr>
        <w:t>2011</w:t>
      </w:r>
    </w:p>
    <w:p w14:paraId="210001D0" w14:textId="41870B3B" w:rsidR="00E90FCD" w:rsidRPr="00ED7764" w:rsidRDefault="00E90FCD" w:rsidP="00ED7764">
      <w:pPr>
        <w:pStyle w:val="ListParagraph"/>
        <w:numPr>
          <w:ilvl w:val="0"/>
          <w:numId w:val="32"/>
        </w:numPr>
        <w:tabs>
          <w:tab w:val="left" w:pos="720"/>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Australia Tertiary Education Quality and Standards Agency Honorary Auditor, 2011-Present</w:t>
      </w:r>
    </w:p>
    <w:p w14:paraId="185255BE" w14:textId="77777777" w:rsidR="00E90FCD" w:rsidRPr="00ED7764" w:rsidRDefault="00E90FCD" w:rsidP="00ED7764">
      <w:pPr>
        <w:pStyle w:val="ListParagraph"/>
        <w:numPr>
          <w:ilvl w:val="0"/>
          <w:numId w:val="32"/>
        </w:numPr>
        <w:tabs>
          <w:tab w:val="left" w:pos="720"/>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FIPSE Grant Reviewer, 2006</w:t>
      </w:r>
    </w:p>
    <w:p w14:paraId="29B010F3" w14:textId="7F4CB977" w:rsidR="00E90FCD" w:rsidRPr="00ED7764" w:rsidRDefault="00E90FCD" w:rsidP="00ED7764">
      <w:pPr>
        <w:pStyle w:val="ListParagraph"/>
        <w:numPr>
          <w:ilvl w:val="0"/>
          <w:numId w:val="32"/>
        </w:numPr>
        <w:tabs>
          <w:tab w:val="left" w:pos="720"/>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Manuscript Reviewer for Jossey-Bass, 2008</w:t>
      </w:r>
      <w:r w:rsidR="0095266E" w:rsidRPr="00ED7764">
        <w:rPr>
          <w:sz w:val="22"/>
          <w:szCs w:val="22"/>
        </w:rPr>
        <w:t>, 2011, 2012</w:t>
      </w:r>
      <w:r w:rsidR="00BD0C3E" w:rsidRPr="00ED7764">
        <w:rPr>
          <w:sz w:val="22"/>
          <w:szCs w:val="22"/>
        </w:rPr>
        <w:t>, 2015, 2016</w:t>
      </w:r>
      <w:r w:rsidR="009F3329">
        <w:rPr>
          <w:sz w:val="22"/>
          <w:szCs w:val="22"/>
        </w:rPr>
        <w:t>, 2018</w:t>
      </w:r>
    </w:p>
    <w:p w14:paraId="6286F339" w14:textId="51C3367F" w:rsidR="00E90FCD" w:rsidRPr="00ED7764" w:rsidRDefault="00E90FCD" w:rsidP="00ED7764">
      <w:pPr>
        <w:pStyle w:val="ListParagraph"/>
        <w:numPr>
          <w:ilvl w:val="0"/>
          <w:numId w:val="32"/>
        </w:numPr>
        <w:rPr>
          <w:sz w:val="22"/>
          <w:szCs w:val="22"/>
        </w:rPr>
      </w:pPr>
      <w:r w:rsidRPr="00ED7764">
        <w:rPr>
          <w:sz w:val="22"/>
          <w:szCs w:val="22"/>
        </w:rPr>
        <w:t xml:space="preserve">Personal </w:t>
      </w:r>
      <w:proofErr w:type="spellStart"/>
      <w:r w:rsidRPr="00ED7764">
        <w:rPr>
          <w:sz w:val="22"/>
          <w:szCs w:val="22"/>
        </w:rPr>
        <w:t>NetGaines</w:t>
      </w:r>
      <w:proofErr w:type="spellEnd"/>
      <w:r w:rsidRPr="00ED7764">
        <w:rPr>
          <w:sz w:val="22"/>
          <w:szCs w:val="22"/>
        </w:rPr>
        <w:t xml:space="preserve"> (Young Women Self Esteem Development) Advisory Board Member, 2005-20</w:t>
      </w:r>
      <w:r w:rsidR="00487DEB" w:rsidRPr="00ED7764">
        <w:rPr>
          <w:sz w:val="22"/>
          <w:szCs w:val="22"/>
        </w:rPr>
        <w:t>0</w:t>
      </w:r>
      <w:r w:rsidRPr="00ED7764">
        <w:rPr>
          <w:sz w:val="22"/>
          <w:szCs w:val="22"/>
        </w:rPr>
        <w:t>8</w:t>
      </w:r>
      <w:r w:rsidRPr="00ED7764">
        <w:rPr>
          <w:sz w:val="22"/>
          <w:szCs w:val="22"/>
        </w:rPr>
        <w:tab/>
      </w:r>
    </w:p>
    <w:p w14:paraId="6E2DAD58" w14:textId="05AD1BDF" w:rsidR="00E90FCD" w:rsidRPr="00ED7764" w:rsidRDefault="00E90FCD" w:rsidP="00ED7764">
      <w:pPr>
        <w:pStyle w:val="ListParagraph"/>
        <w:numPr>
          <w:ilvl w:val="0"/>
          <w:numId w:val="32"/>
        </w:numPr>
        <w:tabs>
          <w:tab w:val="left" w:pos="720"/>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Ride to Finish MS Volunteer, 2007-</w:t>
      </w:r>
      <w:r w:rsidR="0095266E" w:rsidRPr="00ED7764">
        <w:rPr>
          <w:sz w:val="22"/>
          <w:szCs w:val="22"/>
        </w:rPr>
        <w:t>2011</w:t>
      </w:r>
    </w:p>
    <w:p w14:paraId="695FE86D" w14:textId="3BEE11E8" w:rsidR="00E90FCD" w:rsidRPr="00ED7764" w:rsidRDefault="00E90FCD" w:rsidP="00ED7764">
      <w:pPr>
        <w:pStyle w:val="ListParagraph"/>
        <w:numPr>
          <w:ilvl w:val="0"/>
          <w:numId w:val="32"/>
        </w:numPr>
        <w:tabs>
          <w:tab w:val="left" w:pos="720"/>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San Diego Community College District Member of Outcomes-Based Assessment Review Committee, 2006</w:t>
      </w:r>
      <w:r w:rsidR="00487DEB" w:rsidRPr="00ED7764">
        <w:rPr>
          <w:sz w:val="22"/>
          <w:szCs w:val="22"/>
        </w:rPr>
        <w:t>-</w:t>
      </w:r>
      <w:r w:rsidRPr="00ED7764">
        <w:rPr>
          <w:sz w:val="22"/>
          <w:szCs w:val="22"/>
        </w:rPr>
        <w:t>2008</w:t>
      </w:r>
    </w:p>
    <w:p w14:paraId="1F648753" w14:textId="704DE734" w:rsidR="00E90FCD" w:rsidRPr="00ED7764" w:rsidRDefault="00E90FCD" w:rsidP="00ED7764">
      <w:pPr>
        <w:pStyle w:val="ListParagraph"/>
        <w:numPr>
          <w:ilvl w:val="0"/>
          <w:numId w:val="32"/>
        </w:numPr>
        <w:tabs>
          <w:tab w:val="left" w:pos="720"/>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Western Association of Schools and Colleges Reviewer, 2007-</w:t>
      </w:r>
      <w:r w:rsidR="007202E0">
        <w:rPr>
          <w:sz w:val="22"/>
          <w:szCs w:val="22"/>
        </w:rPr>
        <w:t>2017</w:t>
      </w:r>
    </w:p>
    <w:p w14:paraId="6EA839F1" w14:textId="2237E18D" w:rsidR="00E90FCD" w:rsidRPr="00ED7764" w:rsidRDefault="00E90FCD" w:rsidP="00ED7764">
      <w:pPr>
        <w:pStyle w:val="ListParagraph"/>
        <w:numPr>
          <w:ilvl w:val="0"/>
          <w:numId w:val="32"/>
        </w:numPr>
        <w:tabs>
          <w:tab w:val="left" w:pos="720"/>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Western Association of Schools and Colleges Member of Task Force on Program Review, 2008</w:t>
      </w:r>
      <w:r w:rsidR="00487DEB" w:rsidRPr="00ED7764">
        <w:rPr>
          <w:sz w:val="22"/>
          <w:szCs w:val="22"/>
        </w:rPr>
        <w:t>-</w:t>
      </w:r>
      <w:r w:rsidRPr="00ED7764">
        <w:rPr>
          <w:sz w:val="22"/>
          <w:szCs w:val="22"/>
        </w:rPr>
        <w:t>2009</w:t>
      </w:r>
    </w:p>
    <w:p w14:paraId="46C3B4A2" w14:textId="54D49BAA" w:rsidR="00E90FCD" w:rsidRPr="00ED7764" w:rsidRDefault="00E90FCD" w:rsidP="00ED7764">
      <w:pPr>
        <w:pStyle w:val="ListParagraph"/>
        <w:numPr>
          <w:ilvl w:val="0"/>
          <w:numId w:val="32"/>
        </w:numPr>
        <w:tabs>
          <w:tab w:val="left" w:pos="720"/>
          <w:tab w:val="left" w:pos="1440"/>
          <w:tab w:val="left" w:pos="2160"/>
          <w:tab w:val="left" w:pos="2700"/>
          <w:tab w:val="left" w:pos="2880"/>
          <w:tab w:val="left" w:pos="3600"/>
          <w:tab w:val="left" w:pos="4320"/>
          <w:tab w:val="left" w:pos="5040"/>
          <w:tab w:val="left" w:pos="5760"/>
          <w:tab w:val="left" w:pos="6480"/>
        </w:tabs>
        <w:rPr>
          <w:sz w:val="22"/>
          <w:szCs w:val="22"/>
        </w:rPr>
      </w:pPr>
      <w:r w:rsidRPr="00ED7764">
        <w:rPr>
          <w:sz w:val="22"/>
          <w:szCs w:val="22"/>
        </w:rPr>
        <w:t>Western Association of Schools and Colleges Member of Task Force on Degree Frameworks and Levels of Learning, 2011</w:t>
      </w:r>
    </w:p>
    <w:p w14:paraId="5CF57BD9" w14:textId="77777777" w:rsidR="00E90FCD" w:rsidRPr="00ED7764" w:rsidRDefault="00E90FCD" w:rsidP="00072EAF">
      <w:pPr>
        <w:tabs>
          <w:tab w:val="left" w:pos="720"/>
          <w:tab w:val="left" w:pos="1440"/>
          <w:tab w:val="left" w:pos="2160"/>
          <w:tab w:val="left" w:pos="2700"/>
          <w:tab w:val="left" w:pos="2880"/>
          <w:tab w:val="left" w:pos="3600"/>
          <w:tab w:val="left" w:pos="4320"/>
          <w:tab w:val="left" w:pos="5040"/>
          <w:tab w:val="left" w:pos="5760"/>
          <w:tab w:val="left" w:pos="6480"/>
        </w:tabs>
        <w:ind w:left="2160" w:hanging="360"/>
        <w:rPr>
          <w:sz w:val="22"/>
          <w:szCs w:val="22"/>
        </w:rPr>
      </w:pPr>
    </w:p>
    <w:p w14:paraId="2B52D213" w14:textId="77777777" w:rsidR="00ED7764" w:rsidRPr="00DD06B5" w:rsidRDefault="00ED7764" w:rsidP="00ED7764">
      <w:pPr>
        <w:widowControl w:val="0"/>
        <w:autoSpaceDE w:val="0"/>
        <w:autoSpaceDN w:val="0"/>
        <w:adjustRightInd w:val="0"/>
        <w:rPr>
          <w:b/>
          <w:sz w:val="26"/>
          <w:szCs w:val="26"/>
        </w:rPr>
      </w:pPr>
      <w:r w:rsidRPr="00DD06B5">
        <w:rPr>
          <w:b/>
          <w:sz w:val="26"/>
          <w:szCs w:val="26"/>
        </w:rPr>
        <w:t>AWARDS</w:t>
      </w:r>
    </w:p>
    <w:p w14:paraId="26633A34" w14:textId="78EDD40A" w:rsidR="00951D10" w:rsidRDefault="00951D10" w:rsidP="00951D10">
      <w:pPr>
        <w:pStyle w:val="Heading1"/>
        <w:spacing w:before="48" w:after="120"/>
        <w:ind w:left="1080" w:hanging="720"/>
        <w:contextualSpacing/>
        <w:rPr>
          <w:b w:val="0"/>
          <w:sz w:val="22"/>
          <w:szCs w:val="22"/>
        </w:rPr>
      </w:pPr>
      <w:r>
        <w:rPr>
          <w:b w:val="0"/>
          <w:sz w:val="22"/>
          <w:szCs w:val="22"/>
        </w:rPr>
        <w:t>2020</w:t>
      </w:r>
      <w:r w:rsidR="005C20F0">
        <w:rPr>
          <w:b w:val="0"/>
          <w:sz w:val="22"/>
          <w:szCs w:val="22"/>
        </w:rPr>
        <w:tab/>
        <w:t xml:space="preserve">California State University Faculty Innovation and Leadership Award nomination (decision </w:t>
      </w:r>
      <w:r w:rsidR="00F579C9">
        <w:rPr>
          <w:b w:val="0"/>
          <w:sz w:val="22"/>
          <w:szCs w:val="22"/>
        </w:rPr>
        <w:t>to be made September, 2020</w:t>
      </w:r>
      <w:r w:rsidR="005C20F0">
        <w:rPr>
          <w:b w:val="0"/>
          <w:sz w:val="22"/>
          <w:szCs w:val="22"/>
        </w:rPr>
        <w:t>) for the refinement of a first-year course that has evidence of closing achievement gaps for URM, First Gen, and Pell eligible local commuting students</w:t>
      </w:r>
    </w:p>
    <w:p w14:paraId="44010241" w14:textId="4DD46D73" w:rsidR="00F579C9" w:rsidRPr="00870FAB" w:rsidRDefault="00951D10" w:rsidP="00870FAB">
      <w:pPr>
        <w:pStyle w:val="Heading1"/>
        <w:spacing w:before="48" w:after="120"/>
        <w:ind w:left="1080" w:hanging="720"/>
        <w:contextualSpacing/>
        <w:rPr>
          <w:b w:val="0"/>
          <w:sz w:val="22"/>
          <w:szCs w:val="22"/>
        </w:rPr>
      </w:pPr>
      <w:r>
        <w:rPr>
          <w:b w:val="0"/>
          <w:sz w:val="22"/>
          <w:szCs w:val="22"/>
        </w:rPr>
        <w:t>2020</w:t>
      </w:r>
      <w:r>
        <w:rPr>
          <w:b w:val="0"/>
          <w:sz w:val="22"/>
          <w:szCs w:val="22"/>
        </w:rPr>
        <w:tab/>
        <w:t xml:space="preserve">The San Diego State University Presidential Excellence Team Award nomination (decision </w:t>
      </w:r>
      <w:r w:rsidR="00F579C9">
        <w:rPr>
          <w:b w:val="0"/>
          <w:sz w:val="22"/>
          <w:szCs w:val="22"/>
        </w:rPr>
        <w:t>to be made September, 2020</w:t>
      </w:r>
      <w:r>
        <w:rPr>
          <w:b w:val="0"/>
          <w:sz w:val="22"/>
          <w:szCs w:val="22"/>
        </w:rPr>
        <w:t>) for work that furthers the goals of SDSU to advance equity and excellence</w:t>
      </w:r>
    </w:p>
    <w:p w14:paraId="2351EDE8" w14:textId="71AC10FA" w:rsidR="00ED7764" w:rsidRPr="003A596B" w:rsidRDefault="003A596B" w:rsidP="003A596B">
      <w:pPr>
        <w:pStyle w:val="Heading1"/>
        <w:spacing w:before="48" w:after="120"/>
        <w:ind w:left="1080" w:hanging="720"/>
        <w:contextualSpacing/>
        <w:rPr>
          <w:b w:val="0"/>
          <w:bCs/>
          <w:color w:val="252525"/>
          <w:kern w:val="36"/>
          <w:sz w:val="22"/>
          <w:szCs w:val="22"/>
        </w:rPr>
      </w:pPr>
      <w:r w:rsidRPr="00DA6485">
        <w:rPr>
          <w:b w:val="0"/>
          <w:sz w:val="22"/>
          <w:szCs w:val="22"/>
        </w:rPr>
        <w:t>2019</w:t>
      </w:r>
      <w:r w:rsidRPr="00DA6485">
        <w:rPr>
          <w:b w:val="0"/>
          <w:sz w:val="22"/>
          <w:szCs w:val="22"/>
        </w:rPr>
        <w:tab/>
      </w:r>
      <w:r>
        <w:rPr>
          <w:b w:val="0"/>
          <w:sz w:val="22"/>
          <w:szCs w:val="22"/>
        </w:rPr>
        <w:t>Intern</w:t>
      </w:r>
      <w:r w:rsidRPr="00DA6485">
        <w:rPr>
          <w:b w:val="0"/>
          <w:sz w:val="22"/>
          <w:szCs w:val="22"/>
        </w:rPr>
        <w:t xml:space="preserve">ational Association for Student Personnel </w:t>
      </w:r>
      <w:r w:rsidRPr="00DA6485">
        <w:rPr>
          <w:b w:val="0"/>
          <w:bCs/>
          <w:color w:val="252525"/>
          <w:kern w:val="36"/>
          <w:sz w:val="22"/>
          <w:szCs w:val="22"/>
        </w:rPr>
        <w:t>Robert H. Shaffer Award for Academic Excellence as a Graduate Faculty Member</w:t>
      </w:r>
    </w:p>
    <w:p w14:paraId="1920B04E" w14:textId="4D33D628" w:rsidR="00ED7764" w:rsidRPr="00ED7764" w:rsidRDefault="00ED7764" w:rsidP="003A596B">
      <w:pPr>
        <w:ind w:firstLine="360"/>
        <w:contextualSpacing/>
        <w:rPr>
          <w:sz w:val="22"/>
          <w:szCs w:val="22"/>
        </w:rPr>
      </w:pPr>
      <w:r w:rsidRPr="00ED7764">
        <w:rPr>
          <w:sz w:val="22"/>
          <w:szCs w:val="22"/>
        </w:rPr>
        <w:t xml:space="preserve">2017 </w:t>
      </w:r>
      <w:r w:rsidR="003A596B">
        <w:rPr>
          <w:sz w:val="22"/>
          <w:szCs w:val="22"/>
        </w:rPr>
        <w:t xml:space="preserve">    </w:t>
      </w:r>
      <w:r w:rsidRPr="00ED7764">
        <w:rPr>
          <w:sz w:val="22"/>
          <w:szCs w:val="22"/>
        </w:rPr>
        <w:t>UNESCO/MGIEP Senior Research Fellow</w:t>
      </w:r>
    </w:p>
    <w:p w14:paraId="16185DB5" w14:textId="77777777" w:rsidR="00ED7764" w:rsidRPr="00ED7764" w:rsidRDefault="00ED7764" w:rsidP="00ED7764">
      <w:pPr>
        <w:ind w:left="1080" w:hanging="720"/>
        <w:rPr>
          <w:sz w:val="22"/>
          <w:szCs w:val="22"/>
        </w:rPr>
      </w:pPr>
      <w:r w:rsidRPr="00ED7764">
        <w:rPr>
          <w:sz w:val="22"/>
          <w:szCs w:val="22"/>
        </w:rPr>
        <w:t>2016</w:t>
      </w:r>
      <w:r w:rsidRPr="00ED7764">
        <w:rPr>
          <w:sz w:val="22"/>
          <w:szCs w:val="22"/>
        </w:rPr>
        <w:tab/>
        <w:t>American College Personnel Administrators Diamond Honoree</w:t>
      </w:r>
    </w:p>
    <w:p w14:paraId="3FCF932A" w14:textId="77777777" w:rsidR="00ED7764" w:rsidRPr="00ED7764" w:rsidRDefault="00ED7764" w:rsidP="00ED7764">
      <w:pPr>
        <w:ind w:left="1080" w:hanging="720"/>
        <w:rPr>
          <w:sz w:val="22"/>
          <w:szCs w:val="22"/>
        </w:rPr>
      </w:pPr>
      <w:r w:rsidRPr="00ED7764">
        <w:rPr>
          <w:sz w:val="22"/>
          <w:szCs w:val="22"/>
        </w:rPr>
        <w:t>2015</w:t>
      </w:r>
      <w:r w:rsidRPr="00ED7764">
        <w:rPr>
          <w:sz w:val="22"/>
          <w:szCs w:val="22"/>
        </w:rPr>
        <w:tab/>
        <w:t>San Diego State University College of Education Department of Administration, Rehabilitation, and Postsecondary Education Student Selected Most Influential Teacher Award</w:t>
      </w:r>
    </w:p>
    <w:p w14:paraId="194D84C2" w14:textId="00BE733F" w:rsidR="00ED7764" w:rsidRPr="00ED7764" w:rsidRDefault="00ED7764" w:rsidP="00ED7764">
      <w:pPr>
        <w:ind w:left="1080" w:hanging="720"/>
        <w:rPr>
          <w:sz w:val="22"/>
          <w:szCs w:val="22"/>
        </w:rPr>
      </w:pPr>
      <w:r w:rsidRPr="00ED7764">
        <w:rPr>
          <w:sz w:val="22"/>
          <w:szCs w:val="22"/>
        </w:rPr>
        <w:t>2013</w:t>
      </w:r>
      <w:r w:rsidRPr="00ED7764">
        <w:rPr>
          <w:sz w:val="22"/>
          <w:szCs w:val="22"/>
        </w:rPr>
        <w:tab/>
      </w:r>
      <w:r w:rsidR="003A596B">
        <w:rPr>
          <w:sz w:val="22"/>
          <w:szCs w:val="22"/>
        </w:rPr>
        <w:t>Intern</w:t>
      </w:r>
      <w:r w:rsidRPr="00ED7764">
        <w:rPr>
          <w:sz w:val="22"/>
          <w:szCs w:val="22"/>
        </w:rPr>
        <w:t xml:space="preserve">ational Association for Student Personnel George </w:t>
      </w:r>
      <w:proofErr w:type="spellStart"/>
      <w:r w:rsidRPr="00ED7764">
        <w:rPr>
          <w:color w:val="222222"/>
          <w:sz w:val="22"/>
          <w:szCs w:val="22"/>
        </w:rPr>
        <w:t>Kuh</w:t>
      </w:r>
      <w:proofErr w:type="spellEnd"/>
      <w:r w:rsidRPr="00ED7764">
        <w:rPr>
          <w:color w:val="222222"/>
          <w:sz w:val="22"/>
          <w:szCs w:val="22"/>
        </w:rPr>
        <w:t xml:space="preserve"> Award for Outstanding Contribution to Literature/Research in Higher Education</w:t>
      </w:r>
    </w:p>
    <w:p w14:paraId="4DEAB96D" w14:textId="1937BD98" w:rsidR="00ED7764" w:rsidRPr="00ED7764" w:rsidRDefault="00ED7764" w:rsidP="00ED7764">
      <w:pPr>
        <w:ind w:left="1080" w:hanging="720"/>
        <w:rPr>
          <w:sz w:val="22"/>
          <w:szCs w:val="22"/>
        </w:rPr>
      </w:pPr>
      <w:r w:rsidRPr="00ED7764">
        <w:rPr>
          <w:sz w:val="22"/>
          <w:szCs w:val="22"/>
        </w:rPr>
        <w:t>2012</w:t>
      </w:r>
      <w:r w:rsidRPr="00ED7764">
        <w:rPr>
          <w:sz w:val="22"/>
          <w:szCs w:val="22"/>
        </w:rPr>
        <w:tab/>
      </w:r>
      <w:r w:rsidR="003A596B">
        <w:rPr>
          <w:sz w:val="22"/>
          <w:szCs w:val="22"/>
        </w:rPr>
        <w:t>Intern</w:t>
      </w:r>
      <w:r w:rsidRPr="00ED7764">
        <w:rPr>
          <w:sz w:val="22"/>
          <w:szCs w:val="22"/>
        </w:rPr>
        <w:t>ational Association for Student Personnel Pillar of the Profession Award</w:t>
      </w:r>
    </w:p>
    <w:p w14:paraId="40D87838" w14:textId="77777777" w:rsidR="00ED7764" w:rsidRPr="00ED7764" w:rsidRDefault="00ED7764" w:rsidP="00ED7764">
      <w:pPr>
        <w:ind w:left="1080" w:hanging="720"/>
        <w:rPr>
          <w:sz w:val="22"/>
          <w:szCs w:val="22"/>
        </w:rPr>
      </w:pPr>
      <w:r w:rsidRPr="00ED7764">
        <w:rPr>
          <w:sz w:val="22"/>
          <w:szCs w:val="22"/>
        </w:rPr>
        <w:t>2011</w:t>
      </w:r>
      <w:r w:rsidRPr="00ED7764">
        <w:rPr>
          <w:sz w:val="22"/>
          <w:szCs w:val="22"/>
        </w:rPr>
        <w:tab/>
        <w:t xml:space="preserve">San Diego State University College of Education Department of Administration, Rehabilitation, and Postsecondary Education Student Selected Most Influential Teacher Award </w:t>
      </w:r>
    </w:p>
    <w:p w14:paraId="4B88CC38" w14:textId="77777777" w:rsidR="00ED7764" w:rsidRPr="00ED7764" w:rsidRDefault="00ED7764" w:rsidP="00ED7764">
      <w:pPr>
        <w:ind w:left="1080" w:hanging="720"/>
        <w:rPr>
          <w:sz w:val="22"/>
          <w:szCs w:val="22"/>
        </w:rPr>
      </w:pPr>
      <w:r w:rsidRPr="00ED7764">
        <w:rPr>
          <w:sz w:val="22"/>
          <w:szCs w:val="22"/>
        </w:rPr>
        <w:t>2010</w:t>
      </w:r>
      <w:r w:rsidRPr="00ED7764">
        <w:rPr>
          <w:sz w:val="22"/>
          <w:szCs w:val="22"/>
        </w:rPr>
        <w:tab/>
        <w:t>San Diego State University College of Education Dean’s Excellence Award for Research and Scholarship</w:t>
      </w:r>
    </w:p>
    <w:p w14:paraId="5A0F4BF2" w14:textId="77777777" w:rsidR="00ED7764" w:rsidRPr="00ED7764" w:rsidRDefault="00ED7764" w:rsidP="00ED7764">
      <w:pPr>
        <w:ind w:left="1080" w:hanging="720"/>
        <w:rPr>
          <w:sz w:val="22"/>
          <w:szCs w:val="22"/>
        </w:rPr>
      </w:pPr>
      <w:r w:rsidRPr="00ED7764">
        <w:rPr>
          <w:sz w:val="22"/>
          <w:szCs w:val="22"/>
        </w:rPr>
        <w:t>2009</w:t>
      </w:r>
      <w:r w:rsidRPr="00ED7764">
        <w:rPr>
          <w:sz w:val="22"/>
          <w:szCs w:val="22"/>
        </w:rPr>
        <w:tab/>
        <w:t>Buffalo State University Outstanding Contribution to Higher Education</w:t>
      </w:r>
    </w:p>
    <w:p w14:paraId="17E16752" w14:textId="77777777" w:rsidR="00ED7764" w:rsidRPr="00ED7764" w:rsidRDefault="00ED7764" w:rsidP="00ED7764">
      <w:pPr>
        <w:ind w:left="1080" w:hanging="720"/>
        <w:rPr>
          <w:sz w:val="22"/>
          <w:szCs w:val="22"/>
        </w:rPr>
      </w:pPr>
      <w:r w:rsidRPr="00ED7764">
        <w:rPr>
          <w:sz w:val="22"/>
          <w:szCs w:val="22"/>
        </w:rPr>
        <w:t>2007</w:t>
      </w:r>
      <w:r w:rsidRPr="00ED7764">
        <w:rPr>
          <w:sz w:val="22"/>
          <w:szCs w:val="22"/>
        </w:rPr>
        <w:tab/>
        <w:t>San Diego State University Nominee for Exemplary Advising Award</w:t>
      </w:r>
    </w:p>
    <w:p w14:paraId="3D45778D" w14:textId="77777777" w:rsidR="00ED7764" w:rsidRPr="00ED7764" w:rsidRDefault="00ED7764" w:rsidP="00ED7764">
      <w:pPr>
        <w:pStyle w:val="BodyTextIndent"/>
        <w:numPr>
          <w:ilvl w:val="0"/>
          <w:numId w:val="5"/>
        </w:numPr>
        <w:tabs>
          <w:tab w:val="clear" w:pos="720"/>
          <w:tab w:val="left" w:pos="1440"/>
          <w:tab w:val="left" w:pos="2160"/>
          <w:tab w:val="left" w:pos="2880"/>
          <w:tab w:val="left" w:pos="3600"/>
          <w:tab w:val="left" w:pos="4320"/>
          <w:tab w:val="left" w:pos="5040"/>
          <w:tab w:val="left" w:pos="5760"/>
          <w:tab w:val="left" w:pos="6480"/>
        </w:tabs>
        <w:autoSpaceDE/>
        <w:autoSpaceDN/>
        <w:adjustRightInd/>
        <w:spacing w:after="0"/>
        <w:ind w:left="1080" w:hanging="720"/>
        <w:rPr>
          <w:sz w:val="22"/>
          <w:szCs w:val="22"/>
        </w:rPr>
      </w:pPr>
      <w:r w:rsidRPr="00ED7764">
        <w:rPr>
          <w:sz w:val="22"/>
          <w:szCs w:val="22"/>
        </w:rPr>
        <w:t>North Carolina State University Distinguished Service Award for the Office of the Provost</w:t>
      </w:r>
    </w:p>
    <w:p w14:paraId="2D082FFE" w14:textId="77777777" w:rsidR="00ED7764" w:rsidRPr="00ED7764" w:rsidRDefault="00ED7764" w:rsidP="00ED7764">
      <w:pPr>
        <w:pStyle w:val="BodyTextIndent"/>
        <w:numPr>
          <w:ilvl w:val="0"/>
          <w:numId w:val="6"/>
        </w:numPr>
        <w:tabs>
          <w:tab w:val="left" w:pos="765"/>
          <w:tab w:val="left" w:pos="1440"/>
          <w:tab w:val="left" w:pos="2160"/>
          <w:tab w:val="left" w:pos="2880"/>
          <w:tab w:val="left" w:pos="3600"/>
          <w:tab w:val="left" w:pos="4320"/>
          <w:tab w:val="left" w:pos="5040"/>
          <w:tab w:val="left" w:pos="5760"/>
          <w:tab w:val="left" w:pos="6480"/>
        </w:tabs>
        <w:autoSpaceDE/>
        <w:autoSpaceDN/>
        <w:adjustRightInd/>
        <w:spacing w:after="0"/>
        <w:ind w:left="1080" w:hanging="720"/>
        <w:rPr>
          <w:sz w:val="22"/>
          <w:szCs w:val="22"/>
        </w:rPr>
      </w:pPr>
      <w:r w:rsidRPr="00ED7764">
        <w:rPr>
          <w:sz w:val="22"/>
          <w:szCs w:val="22"/>
        </w:rPr>
        <w:t>North Carolina State University Distinguished Service Award for the entire University</w:t>
      </w:r>
      <w:r w:rsidRPr="00ED7764">
        <w:rPr>
          <w:sz w:val="22"/>
          <w:szCs w:val="22"/>
        </w:rPr>
        <w:tab/>
      </w:r>
    </w:p>
    <w:p w14:paraId="2E25FFF6" w14:textId="77777777" w:rsidR="00ED7764" w:rsidRPr="00ED7764" w:rsidRDefault="00ED7764" w:rsidP="00ED7764">
      <w:pPr>
        <w:tabs>
          <w:tab w:val="left" w:pos="1440"/>
          <w:tab w:val="left" w:pos="2160"/>
          <w:tab w:val="left" w:pos="2700"/>
          <w:tab w:val="left" w:pos="2880"/>
          <w:tab w:val="left" w:pos="3600"/>
          <w:tab w:val="left" w:pos="4320"/>
          <w:tab w:val="left" w:pos="5040"/>
          <w:tab w:val="left" w:pos="5760"/>
          <w:tab w:val="left" w:pos="6480"/>
        </w:tabs>
        <w:ind w:left="1080" w:hanging="720"/>
        <w:rPr>
          <w:sz w:val="22"/>
          <w:szCs w:val="22"/>
        </w:rPr>
      </w:pPr>
      <w:r w:rsidRPr="00ED7764">
        <w:rPr>
          <w:sz w:val="22"/>
          <w:szCs w:val="22"/>
        </w:rPr>
        <w:lastRenderedPageBreak/>
        <w:t>1993</w:t>
      </w:r>
      <w:r w:rsidRPr="00ED7764">
        <w:rPr>
          <w:sz w:val="22"/>
          <w:szCs w:val="22"/>
        </w:rPr>
        <w:tab/>
        <w:t>University of Nebraska at Kearney Alpha Kappa Upsilon Iota Union Honorary</w:t>
      </w:r>
    </w:p>
    <w:p w14:paraId="509D1B3B" w14:textId="77777777" w:rsidR="00E90FCD" w:rsidRPr="00ED7764" w:rsidRDefault="00E90FCD" w:rsidP="00072EAF">
      <w:pPr>
        <w:rPr>
          <w:b/>
          <w:caps/>
          <w:sz w:val="22"/>
          <w:szCs w:val="22"/>
          <w:u w:val="single"/>
        </w:rPr>
      </w:pPr>
    </w:p>
    <w:p w14:paraId="1B592322" w14:textId="77777777" w:rsidR="00E90FCD" w:rsidRPr="00ED7764" w:rsidRDefault="00E90FCD" w:rsidP="00072EAF">
      <w:pPr>
        <w:rPr>
          <w:b/>
          <w:caps/>
          <w:sz w:val="22"/>
          <w:szCs w:val="22"/>
          <w:u w:val="single"/>
        </w:rPr>
      </w:pPr>
    </w:p>
    <w:p w14:paraId="4A4BBFD1" w14:textId="77777777" w:rsidR="003D662D" w:rsidRPr="00ED7764" w:rsidRDefault="003D662D" w:rsidP="003D662D">
      <w:pPr>
        <w:rPr>
          <w:sz w:val="22"/>
          <w:szCs w:val="22"/>
          <w:u w:val="single"/>
        </w:rPr>
      </w:pPr>
      <w:r w:rsidRPr="00ED7764">
        <w:rPr>
          <w:sz w:val="22"/>
          <w:szCs w:val="22"/>
        </w:rPr>
        <w:tab/>
      </w:r>
      <w:r w:rsidRPr="00ED7764">
        <w:rPr>
          <w:sz w:val="22"/>
          <w:szCs w:val="22"/>
        </w:rPr>
        <w:tab/>
      </w:r>
      <w:r w:rsidRPr="00ED7764">
        <w:rPr>
          <w:sz w:val="22"/>
          <w:szCs w:val="22"/>
        </w:rPr>
        <w:tab/>
      </w:r>
      <w:r w:rsidRPr="00ED7764">
        <w:rPr>
          <w:sz w:val="22"/>
          <w:szCs w:val="22"/>
        </w:rPr>
        <w:tab/>
      </w:r>
    </w:p>
    <w:p w14:paraId="570A87CC" w14:textId="77777777" w:rsidR="003D662D" w:rsidRPr="00DD06B5" w:rsidRDefault="003D662D" w:rsidP="003D662D">
      <w:pPr>
        <w:rPr>
          <w:b/>
          <w:sz w:val="26"/>
          <w:szCs w:val="26"/>
        </w:rPr>
      </w:pPr>
      <w:r w:rsidRPr="00DD06B5">
        <w:rPr>
          <w:b/>
          <w:sz w:val="26"/>
          <w:szCs w:val="26"/>
        </w:rPr>
        <w:t>ADDITIONAL TRAINING AND CERTIFICATION</w:t>
      </w:r>
    </w:p>
    <w:p w14:paraId="4A0872E7" w14:textId="77777777" w:rsidR="003D662D" w:rsidRPr="00DA5082" w:rsidRDefault="003D662D" w:rsidP="003D662D">
      <w:pPr>
        <w:rPr>
          <w:b/>
          <w:sz w:val="22"/>
          <w:szCs w:val="22"/>
          <w:u w:val="single"/>
        </w:rPr>
      </w:pPr>
    </w:p>
    <w:p w14:paraId="1B75EA99" w14:textId="59F37645" w:rsidR="005C20F0" w:rsidRDefault="005C20F0" w:rsidP="003D662D">
      <w:pPr>
        <w:rPr>
          <w:color w:val="222222"/>
          <w:sz w:val="22"/>
          <w:szCs w:val="22"/>
          <w:shd w:val="clear" w:color="auto" w:fill="FFFFFF"/>
        </w:rPr>
      </w:pPr>
      <w:r>
        <w:rPr>
          <w:color w:val="222222"/>
          <w:sz w:val="22"/>
          <w:szCs w:val="22"/>
          <w:shd w:val="clear" w:color="auto" w:fill="FFFFFF"/>
        </w:rPr>
        <w:t>Reduction of Implicit Bias for Search Committees at SDSU (August, 2019)</w:t>
      </w:r>
    </w:p>
    <w:p w14:paraId="6C0D2335" w14:textId="77777777" w:rsidR="005C20F0" w:rsidRDefault="005C20F0" w:rsidP="003D662D">
      <w:pPr>
        <w:rPr>
          <w:color w:val="222222"/>
          <w:sz w:val="22"/>
          <w:szCs w:val="22"/>
          <w:shd w:val="clear" w:color="auto" w:fill="FFFFFF"/>
        </w:rPr>
      </w:pPr>
    </w:p>
    <w:p w14:paraId="412CE0EF" w14:textId="7517571D" w:rsidR="003D662D" w:rsidRDefault="003D662D" w:rsidP="003D662D">
      <w:pPr>
        <w:rPr>
          <w:color w:val="222222"/>
          <w:sz w:val="22"/>
          <w:szCs w:val="22"/>
          <w:shd w:val="clear" w:color="auto" w:fill="FFFFFF"/>
        </w:rPr>
      </w:pPr>
      <w:r>
        <w:rPr>
          <w:color w:val="222222"/>
          <w:sz w:val="22"/>
          <w:szCs w:val="22"/>
          <w:shd w:val="clear" w:color="auto" w:fill="FFFFFF"/>
        </w:rPr>
        <w:t>Awareness-Based Systems Leadership: Cultivating Generative Social Fields and Systems Change (April, 2019)</w:t>
      </w:r>
    </w:p>
    <w:p w14:paraId="71BE0291" w14:textId="77777777" w:rsidR="003D662D" w:rsidRPr="00E61908" w:rsidRDefault="003D662D" w:rsidP="003D662D">
      <w:pPr>
        <w:pStyle w:val="ListParagraph"/>
        <w:numPr>
          <w:ilvl w:val="0"/>
          <w:numId w:val="38"/>
        </w:numPr>
        <w:rPr>
          <w:color w:val="222222"/>
          <w:sz w:val="22"/>
          <w:szCs w:val="22"/>
          <w:shd w:val="clear" w:color="auto" w:fill="FFFFFF"/>
        </w:rPr>
      </w:pPr>
      <w:r>
        <w:rPr>
          <w:color w:val="222222"/>
          <w:sz w:val="22"/>
          <w:szCs w:val="22"/>
          <w:shd w:val="clear" w:color="auto" w:fill="FFFFFF"/>
        </w:rPr>
        <w:t xml:space="preserve">This 1-day workshop with Peter </w:t>
      </w:r>
      <w:proofErr w:type="spellStart"/>
      <w:r>
        <w:rPr>
          <w:color w:val="222222"/>
          <w:sz w:val="22"/>
          <w:szCs w:val="22"/>
          <w:shd w:val="clear" w:color="auto" w:fill="FFFFFF"/>
        </w:rPr>
        <w:t>Senge</w:t>
      </w:r>
      <w:proofErr w:type="spellEnd"/>
      <w:r>
        <w:rPr>
          <w:color w:val="222222"/>
          <w:sz w:val="22"/>
          <w:szCs w:val="22"/>
          <w:shd w:val="clear" w:color="auto" w:fill="FFFFFF"/>
        </w:rPr>
        <w:t xml:space="preserve">, Otto </w:t>
      </w:r>
      <w:proofErr w:type="spellStart"/>
      <w:r>
        <w:rPr>
          <w:color w:val="222222"/>
          <w:sz w:val="22"/>
          <w:szCs w:val="22"/>
          <w:shd w:val="clear" w:color="auto" w:fill="FFFFFF"/>
        </w:rPr>
        <w:t>Scharmer</w:t>
      </w:r>
      <w:proofErr w:type="spellEnd"/>
      <w:r>
        <w:rPr>
          <w:color w:val="222222"/>
          <w:sz w:val="22"/>
          <w:szCs w:val="22"/>
          <w:shd w:val="clear" w:color="auto" w:fill="FFFFFF"/>
        </w:rPr>
        <w:t xml:space="preserve">, Mette Miriam </w:t>
      </w:r>
      <w:proofErr w:type="spellStart"/>
      <w:r>
        <w:rPr>
          <w:color w:val="222222"/>
          <w:sz w:val="22"/>
          <w:szCs w:val="22"/>
          <w:shd w:val="clear" w:color="auto" w:fill="FFFFFF"/>
        </w:rPr>
        <w:t>Boell</w:t>
      </w:r>
      <w:proofErr w:type="spellEnd"/>
      <w:r>
        <w:rPr>
          <w:color w:val="222222"/>
          <w:sz w:val="22"/>
          <w:szCs w:val="22"/>
          <w:shd w:val="clear" w:color="auto" w:fill="FFFFFF"/>
        </w:rPr>
        <w:t xml:space="preserve">, and Diana Chapman Walsh leveraged awareness cultivation practices </w:t>
      </w:r>
      <w:proofErr w:type="spellStart"/>
      <w:r>
        <w:rPr>
          <w:color w:val="222222"/>
          <w:sz w:val="22"/>
          <w:szCs w:val="22"/>
          <w:shd w:val="clear" w:color="auto" w:fill="FFFFFF"/>
        </w:rPr>
        <w:t>withTheory</w:t>
      </w:r>
      <w:proofErr w:type="spellEnd"/>
      <w:r>
        <w:rPr>
          <w:color w:val="222222"/>
          <w:sz w:val="22"/>
          <w:szCs w:val="22"/>
          <w:shd w:val="clear" w:color="auto" w:fill="FFFFFF"/>
        </w:rPr>
        <w:t xml:space="preserve"> U, Social </w:t>
      </w:r>
      <w:proofErr w:type="spellStart"/>
      <w:r>
        <w:rPr>
          <w:color w:val="222222"/>
          <w:sz w:val="22"/>
          <w:szCs w:val="22"/>
          <w:shd w:val="clear" w:color="auto" w:fill="FFFFFF"/>
        </w:rPr>
        <w:t>Presencing</w:t>
      </w:r>
      <w:proofErr w:type="spellEnd"/>
      <w:r>
        <w:rPr>
          <w:color w:val="222222"/>
          <w:sz w:val="22"/>
          <w:szCs w:val="22"/>
          <w:shd w:val="clear" w:color="auto" w:fill="FFFFFF"/>
        </w:rPr>
        <w:t xml:space="preserve"> Theatre, and the 400 years of the Ecology of Inequality to teach leadership strategies to generate new ways to resolve problems.</w:t>
      </w:r>
    </w:p>
    <w:p w14:paraId="21757B66" w14:textId="77777777" w:rsidR="003D662D" w:rsidRDefault="003D662D" w:rsidP="003D662D">
      <w:pPr>
        <w:rPr>
          <w:color w:val="222222"/>
          <w:sz w:val="22"/>
          <w:szCs w:val="22"/>
          <w:shd w:val="clear" w:color="auto" w:fill="FFFFFF"/>
        </w:rPr>
      </w:pPr>
    </w:p>
    <w:p w14:paraId="330BC24F" w14:textId="77777777" w:rsidR="003D662D" w:rsidRDefault="003D662D" w:rsidP="003D662D">
      <w:pPr>
        <w:rPr>
          <w:color w:val="222222"/>
          <w:sz w:val="22"/>
          <w:szCs w:val="22"/>
          <w:shd w:val="clear" w:color="auto" w:fill="FFFFFF"/>
        </w:rPr>
      </w:pPr>
      <w:r w:rsidRPr="00DA5082">
        <w:rPr>
          <w:color w:val="222222"/>
          <w:sz w:val="22"/>
          <w:szCs w:val="22"/>
          <w:shd w:val="clear" w:color="auto" w:fill="FFFFFF"/>
        </w:rPr>
        <w:t>First, </w:t>
      </w:r>
      <w:r w:rsidRPr="00DA5082">
        <w:rPr>
          <w:color w:val="222222"/>
          <w:sz w:val="22"/>
          <w:szCs w:val="22"/>
        </w:rPr>
        <w:t>Do</w:t>
      </w:r>
      <w:r w:rsidRPr="00DA5082">
        <w:rPr>
          <w:color w:val="222222"/>
          <w:sz w:val="22"/>
          <w:szCs w:val="22"/>
          <w:shd w:val="clear" w:color="auto" w:fill="FFFFFF"/>
        </w:rPr>
        <w:t> </w:t>
      </w:r>
      <w:r w:rsidRPr="00DA5082">
        <w:rPr>
          <w:color w:val="222222"/>
          <w:sz w:val="22"/>
          <w:szCs w:val="22"/>
        </w:rPr>
        <w:t>No</w:t>
      </w:r>
      <w:r w:rsidRPr="00DA5082">
        <w:rPr>
          <w:color w:val="222222"/>
          <w:sz w:val="22"/>
          <w:szCs w:val="22"/>
          <w:shd w:val="clear" w:color="auto" w:fill="FFFFFF"/>
        </w:rPr>
        <w:t> </w:t>
      </w:r>
      <w:r w:rsidRPr="00DA5082">
        <w:rPr>
          <w:color w:val="222222"/>
          <w:sz w:val="22"/>
          <w:szCs w:val="22"/>
        </w:rPr>
        <w:t>Harm</w:t>
      </w:r>
      <w:r w:rsidRPr="00DA5082">
        <w:rPr>
          <w:color w:val="222222"/>
          <w:sz w:val="22"/>
          <w:szCs w:val="22"/>
          <w:shd w:val="clear" w:color="auto" w:fill="FFFFFF"/>
        </w:rPr>
        <w:t>: Working Skillfully with Meditation-Related Challenges (February, 2019)</w:t>
      </w:r>
    </w:p>
    <w:p w14:paraId="652A2AC3" w14:textId="77777777" w:rsidR="003D662D" w:rsidRPr="00DA5082" w:rsidRDefault="003D662D" w:rsidP="003D662D">
      <w:pPr>
        <w:pStyle w:val="ListParagraph"/>
        <w:numPr>
          <w:ilvl w:val="0"/>
          <w:numId w:val="36"/>
        </w:numPr>
        <w:rPr>
          <w:sz w:val="22"/>
          <w:szCs w:val="22"/>
        </w:rPr>
      </w:pPr>
      <w:r>
        <w:rPr>
          <w:sz w:val="22"/>
          <w:szCs w:val="22"/>
        </w:rPr>
        <w:t xml:space="preserve">This 3-day training held on the UCLA campus was led by David </w:t>
      </w:r>
      <w:proofErr w:type="spellStart"/>
      <w:r>
        <w:rPr>
          <w:sz w:val="22"/>
          <w:szCs w:val="22"/>
        </w:rPr>
        <w:t>Treleaven</w:t>
      </w:r>
      <w:proofErr w:type="spellEnd"/>
      <w:r>
        <w:rPr>
          <w:sz w:val="22"/>
          <w:szCs w:val="22"/>
        </w:rPr>
        <w:t>, Willoughby Britton, and Jared Lindahl.  The 3 days covered trauma research and trauma-informed practices.</w:t>
      </w:r>
    </w:p>
    <w:p w14:paraId="1DB7616B" w14:textId="77777777" w:rsidR="003D662D" w:rsidRDefault="003D662D" w:rsidP="003D662D">
      <w:pPr>
        <w:rPr>
          <w:sz w:val="22"/>
          <w:szCs w:val="22"/>
        </w:rPr>
      </w:pPr>
    </w:p>
    <w:p w14:paraId="1F2112E6" w14:textId="77777777" w:rsidR="003D662D" w:rsidRDefault="003D662D" w:rsidP="003D662D">
      <w:pPr>
        <w:rPr>
          <w:sz w:val="22"/>
          <w:szCs w:val="22"/>
        </w:rPr>
      </w:pPr>
      <w:r>
        <w:rPr>
          <w:sz w:val="22"/>
          <w:szCs w:val="22"/>
        </w:rPr>
        <w:t>Mindful Self-Compassion One-Week Intensive (December 2018)</w:t>
      </w:r>
    </w:p>
    <w:p w14:paraId="52DED0E7" w14:textId="77777777" w:rsidR="003D662D" w:rsidRPr="00840425" w:rsidRDefault="003D662D" w:rsidP="003D662D">
      <w:pPr>
        <w:pStyle w:val="ListParagraph"/>
        <w:numPr>
          <w:ilvl w:val="0"/>
          <w:numId w:val="35"/>
        </w:numPr>
        <w:rPr>
          <w:sz w:val="22"/>
          <w:szCs w:val="22"/>
        </w:rPr>
      </w:pPr>
      <w:r>
        <w:rPr>
          <w:sz w:val="22"/>
          <w:szCs w:val="22"/>
        </w:rPr>
        <w:t xml:space="preserve">Taught by Kristin Neff and Chris </w:t>
      </w:r>
      <w:proofErr w:type="spellStart"/>
      <w:r>
        <w:rPr>
          <w:sz w:val="22"/>
          <w:szCs w:val="22"/>
        </w:rPr>
        <w:t>Germer</w:t>
      </w:r>
      <w:proofErr w:type="spellEnd"/>
      <w:r>
        <w:rPr>
          <w:sz w:val="22"/>
          <w:szCs w:val="22"/>
        </w:rPr>
        <w:t xml:space="preserve"> at </w:t>
      </w:r>
      <w:proofErr w:type="spellStart"/>
      <w:r>
        <w:rPr>
          <w:sz w:val="22"/>
          <w:szCs w:val="22"/>
        </w:rPr>
        <w:t>Esalen</w:t>
      </w:r>
      <w:proofErr w:type="spellEnd"/>
      <w:r>
        <w:rPr>
          <w:sz w:val="22"/>
          <w:szCs w:val="22"/>
        </w:rPr>
        <w:t xml:space="preserve"> Institute in California, this one week experience is an intensive course based on the 8-week mindful self-compassion course created by the teachers.</w:t>
      </w:r>
    </w:p>
    <w:p w14:paraId="49011578" w14:textId="77777777" w:rsidR="003D662D" w:rsidRDefault="003D662D" w:rsidP="003D662D">
      <w:pPr>
        <w:rPr>
          <w:sz w:val="22"/>
          <w:szCs w:val="22"/>
        </w:rPr>
      </w:pPr>
    </w:p>
    <w:p w14:paraId="49A1777B" w14:textId="77777777" w:rsidR="003D662D" w:rsidRDefault="003D662D" w:rsidP="003D662D">
      <w:pPr>
        <w:rPr>
          <w:sz w:val="22"/>
          <w:szCs w:val="22"/>
        </w:rPr>
      </w:pPr>
      <w:r>
        <w:rPr>
          <w:sz w:val="22"/>
          <w:szCs w:val="22"/>
        </w:rPr>
        <w:t xml:space="preserve">Neff Compassion in Connection (October 2018) </w:t>
      </w:r>
    </w:p>
    <w:p w14:paraId="5271902F" w14:textId="77777777" w:rsidR="003D662D" w:rsidRPr="006750DC" w:rsidRDefault="003D662D" w:rsidP="003D662D">
      <w:pPr>
        <w:pStyle w:val="ListParagraph"/>
        <w:numPr>
          <w:ilvl w:val="0"/>
          <w:numId w:val="34"/>
        </w:numPr>
        <w:rPr>
          <w:sz w:val="22"/>
          <w:szCs w:val="22"/>
        </w:rPr>
      </w:pPr>
      <w:r>
        <w:rPr>
          <w:sz w:val="22"/>
          <w:szCs w:val="22"/>
        </w:rPr>
        <w:t>This 3-day training was held at the Omega Institute for Holistic Studies in New York and examined various types of compassion cultivation programs, their training approaches, and the research that explores their efficacy.</w:t>
      </w:r>
    </w:p>
    <w:p w14:paraId="69B5477E" w14:textId="77777777" w:rsidR="003D662D" w:rsidRDefault="003D662D" w:rsidP="003D662D">
      <w:pPr>
        <w:rPr>
          <w:sz w:val="22"/>
          <w:szCs w:val="22"/>
        </w:rPr>
      </w:pPr>
    </w:p>
    <w:p w14:paraId="6A84A69B" w14:textId="77777777" w:rsidR="003D662D" w:rsidRPr="00ED7764" w:rsidRDefault="003D662D" w:rsidP="003D662D">
      <w:pPr>
        <w:rPr>
          <w:sz w:val="22"/>
          <w:szCs w:val="22"/>
        </w:rPr>
      </w:pPr>
      <w:r w:rsidRPr="00ED7764">
        <w:rPr>
          <w:sz w:val="22"/>
          <w:szCs w:val="22"/>
        </w:rPr>
        <w:t>Life Mastery Institute (March 2018) – Certified Transformational Life Coach</w:t>
      </w:r>
    </w:p>
    <w:p w14:paraId="7DF86F7B" w14:textId="77777777" w:rsidR="003D662D" w:rsidRPr="00ED7764" w:rsidRDefault="003D662D" w:rsidP="003D662D">
      <w:pPr>
        <w:pStyle w:val="ListParagraph"/>
        <w:numPr>
          <w:ilvl w:val="0"/>
          <w:numId w:val="26"/>
        </w:numPr>
        <w:rPr>
          <w:b/>
          <w:sz w:val="22"/>
          <w:szCs w:val="22"/>
          <w:u w:val="single"/>
        </w:rPr>
      </w:pPr>
      <w:r w:rsidRPr="00ED7764">
        <w:rPr>
          <w:sz w:val="22"/>
          <w:szCs w:val="22"/>
        </w:rPr>
        <w:t>This training program uses evocative coaching to bring awareness of moment-to-moment choice and how that choice then impacts one’s overall well-being as well as organizational well-being (e.g., human flourishing).</w:t>
      </w:r>
    </w:p>
    <w:p w14:paraId="3ED9C675" w14:textId="77777777" w:rsidR="003D662D" w:rsidRPr="00ED7764" w:rsidRDefault="003D662D" w:rsidP="003D662D">
      <w:pPr>
        <w:rPr>
          <w:b/>
          <w:sz w:val="22"/>
          <w:szCs w:val="22"/>
          <w:u w:val="single"/>
        </w:rPr>
      </w:pPr>
    </w:p>
    <w:p w14:paraId="439F4B3F" w14:textId="77777777" w:rsidR="003D662D" w:rsidRPr="00ED7764" w:rsidRDefault="003D662D" w:rsidP="003D662D">
      <w:pPr>
        <w:rPr>
          <w:sz w:val="22"/>
          <w:szCs w:val="22"/>
        </w:rPr>
      </w:pPr>
      <w:r w:rsidRPr="00ED7764">
        <w:rPr>
          <w:sz w:val="22"/>
          <w:szCs w:val="22"/>
        </w:rPr>
        <w:t>Mindful Schools Educators Essentials (Spring 2017)</w:t>
      </w:r>
    </w:p>
    <w:p w14:paraId="51169A6F" w14:textId="77777777" w:rsidR="003D662D" w:rsidRPr="00ED7764" w:rsidRDefault="003D662D" w:rsidP="003D662D">
      <w:pPr>
        <w:pStyle w:val="ListParagraph"/>
        <w:numPr>
          <w:ilvl w:val="0"/>
          <w:numId w:val="28"/>
        </w:numPr>
        <w:rPr>
          <w:sz w:val="22"/>
          <w:szCs w:val="22"/>
        </w:rPr>
      </w:pPr>
      <w:r w:rsidRPr="00ED7764">
        <w:rPr>
          <w:sz w:val="22"/>
          <w:szCs w:val="22"/>
        </w:rPr>
        <w:t>This was a course to learn how to teach the Mindful Schools curriculum to Grades 1-12.</w:t>
      </w:r>
    </w:p>
    <w:p w14:paraId="6B2F7966" w14:textId="77777777" w:rsidR="003D662D" w:rsidRPr="00ED7764" w:rsidRDefault="003D662D" w:rsidP="003D662D">
      <w:pPr>
        <w:rPr>
          <w:b/>
          <w:sz w:val="22"/>
          <w:szCs w:val="22"/>
        </w:rPr>
      </w:pPr>
    </w:p>
    <w:p w14:paraId="17513F89" w14:textId="77777777" w:rsidR="003D662D" w:rsidRPr="00ED7764" w:rsidRDefault="003D662D" w:rsidP="003D662D">
      <w:pPr>
        <w:rPr>
          <w:sz w:val="22"/>
          <w:szCs w:val="22"/>
        </w:rPr>
      </w:pPr>
      <w:r w:rsidRPr="00ED7764">
        <w:rPr>
          <w:sz w:val="22"/>
          <w:szCs w:val="22"/>
        </w:rPr>
        <w:t xml:space="preserve">Dr. </w:t>
      </w:r>
      <w:proofErr w:type="spellStart"/>
      <w:r w:rsidRPr="00ED7764">
        <w:rPr>
          <w:sz w:val="22"/>
          <w:szCs w:val="22"/>
        </w:rPr>
        <w:t>Suhas</w:t>
      </w:r>
      <w:proofErr w:type="spellEnd"/>
      <w:r w:rsidRPr="00ED7764">
        <w:rPr>
          <w:sz w:val="22"/>
          <w:szCs w:val="22"/>
        </w:rPr>
        <w:t xml:space="preserve"> </w:t>
      </w:r>
      <w:proofErr w:type="spellStart"/>
      <w:r w:rsidRPr="00ED7764">
        <w:rPr>
          <w:sz w:val="22"/>
          <w:szCs w:val="22"/>
        </w:rPr>
        <w:t>Kshirsagar</w:t>
      </w:r>
      <w:proofErr w:type="spellEnd"/>
      <w:r w:rsidRPr="00ED7764">
        <w:rPr>
          <w:sz w:val="22"/>
          <w:szCs w:val="22"/>
        </w:rPr>
        <w:t xml:space="preserve"> National </w:t>
      </w:r>
      <w:proofErr w:type="spellStart"/>
      <w:r w:rsidRPr="00ED7764">
        <w:rPr>
          <w:sz w:val="22"/>
          <w:szCs w:val="22"/>
        </w:rPr>
        <w:t>Ayurvedic</w:t>
      </w:r>
      <w:proofErr w:type="spellEnd"/>
      <w:r w:rsidRPr="00ED7764">
        <w:rPr>
          <w:sz w:val="22"/>
          <w:szCs w:val="22"/>
        </w:rPr>
        <w:t xml:space="preserve"> Medical Association (Spring 2017)</w:t>
      </w:r>
    </w:p>
    <w:p w14:paraId="22FF1974" w14:textId="77777777" w:rsidR="003D662D" w:rsidRPr="00ED7764" w:rsidRDefault="003D662D" w:rsidP="003D662D">
      <w:pPr>
        <w:pStyle w:val="ListParagraph"/>
        <w:numPr>
          <w:ilvl w:val="0"/>
          <w:numId w:val="28"/>
        </w:numPr>
        <w:rPr>
          <w:sz w:val="22"/>
          <w:szCs w:val="22"/>
        </w:rPr>
      </w:pPr>
      <w:r w:rsidRPr="00ED7764">
        <w:rPr>
          <w:sz w:val="22"/>
          <w:szCs w:val="22"/>
        </w:rPr>
        <w:t>This training program focused on A</w:t>
      </w:r>
      <w:r>
        <w:rPr>
          <w:sz w:val="22"/>
          <w:szCs w:val="22"/>
        </w:rPr>
        <w:t>yu</w:t>
      </w:r>
      <w:r w:rsidRPr="00ED7764">
        <w:rPr>
          <w:sz w:val="22"/>
          <w:szCs w:val="22"/>
        </w:rPr>
        <w:t>rvedic and Vedic counseling.</w:t>
      </w:r>
    </w:p>
    <w:p w14:paraId="2F8030D6" w14:textId="77777777" w:rsidR="003D662D" w:rsidRPr="00ED7764" w:rsidRDefault="003D662D" w:rsidP="003D662D">
      <w:pPr>
        <w:rPr>
          <w:sz w:val="22"/>
          <w:szCs w:val="22"/>
        </w:rPr>
      </w:pPr>
    </w:p>
    <w:p w14:paraId="63DE5656" w14:textId="77777777" w:rsidR="003D662D" w:rsidRPr="00ED7764" w:rsidRDefault="003D662D" w:rsidP="003D662D">
      <w:pPr>
        <w:rPr>
          <w:sz w:val="22"/>
          <w:szCs w:val="22"/>
        </w:rPr>
      </w:pPr>
      <w:r w:rsidRPr="00ED7764">
        <w:rPr>
          <w:sz w:val="22"/>
          <w:szCs w:val="22"/>
        </w:rPr>
        <w:t>Mind and Life Institute (Summer 2016) – Summer Research Institute</w:t>
      </w:r>
    </w:p>
    <w:p w14:paraId="63A2FDDA" w14:textId="77777777" w:rsidR="003D662D" w:rsidRPr="00ED7764" w:rsidRDefault="003D662D" w:rsidP="003D662D">
      <w:pPr>
        <w:pStyle w:val="ListParagraph"/>
        <w:numPr>
          <w:ilvl w:val="0"/>
          <w:numId w:val="28"/>
        </w:numPr>
        <w:rPr>
          <w:sz w:val="22"/>
          <w:szCs w:val="22"/>
        </w:rPr>
      </w:pPr>
      <w:r w:rsidRPr="00ED7764">
        <w:rPr>
          <w:sz w:val="22"/>
          <w:szCs w:val="22"/>
        </w:rPr>
        <w:t>This institute focused on interdisciplinary contemplative practice and research conversations.</w:t>
      </w:r>
    </w:p>
    <w:p w14:paraId="7EF18183" w14:textId="77777777" w:rsidR="003D662D" w:rsidRPr="00ED7764" w:rsidRDefault="003D662D" w:rsidP="003D662D">
      <w:pPr>
        <w:rPr>
          <w:sz w:val="22"/>
          <w:szCs w:val="22"/>
        </w:rPr>
      </w:pPr>
    </w:p>
    <w:p w14:paraId="12027F52" w14:textId="77777777" w:rsidR="003D662D" w:rsidRPr="00ED7764" w:rsidRDefault="003D662D" w:rsidP="003D662D">
      <w:pPr>
        <w:rPr>
          <w:sz w:val="22"/>
          <w:szCs w:val="22"/>
        </w:rPr>
      </w:pPr>
      <w:r w:rsidRPr="00ED7764">
        <w:rPr>
          <w:sz w:val="22"/>
          <w:szCs w:val="22"/>
        </w:rPr>
        <w:t xml:space="preserve">University of California San Diego Center for Mindfulness (Spring 2016-Present) – Mindfulness-Based Stress Reduction (MBSR) Practicum and Mentoring, Official Qualified MBSR Teacher in Training </w:t>
      </w:r>
    </w:p>
    <w:p w14:paraId="04DB22AB" w14:textId="77777777" w:rsidR="003D662D" w:rsidRPr="00ED7764" w:rsidRDefault="003D662D" w:rsidP="003D662D">
      <w:pPr>
        <w:pStyle w:val="ListParagraph"/>
        <w:numPr>
          <w:ilvl w:val="0"/>
          <w:numId w:val="28"/>
        </w:numPr>
        <w:rPr>
          <w:sz w:val="22"/>
          <w:szCs w:val="22"/>
        </w:rPr>
      </w:pPr>
      <w:r w:rsidRPr="00ED7764">
        <w:rPr>
          <w:sz w:val="22"/>
          <w:szCs w:val="22"/>
        </w:rPr>
        <w:t xml:space="preserve">This practicum </w:t>
      </w:r>
      <w:r>
        <w:rPr>
          <w:sz w:val="22"/>
          <w:szCs w:val="22"/>
        </w:rPr>
        <w:t xml:space="preserve">and ongoing mentoring process </w:t>
      </w:r>
      <w:r w:rsidRPr="00ED7764">
        <w:rPr>
          <w:sz w:val="22"/>
          <w:szCs w:val="22"/>
        </w:rPr>
        <w:t xml:space="preserve">is to train teachers </w:t>
      </w:r>
      <w:r>
        <w:rPr>
          <w:sz w:val="22"/>
          <w:szCs w:val="22"/>
        </w:rPr>
        <w:t>to</w:t>
      </w:r>
      <w:r w:rsidRPr="00ED7764">
        <w:rPr>
          <w:sz w:val="22"/>
          <w:szCs w:val="22"/>
        </w:rPr>
        <w:t xml:space="preserve"> teach MSBR.</w:t>
      </w:r>
    </w:p>
    <w:p w14:paraId="65CD9E3C" w14:textId="77777777" w:rsidR="003D662D" w:rsidRPr="00ED7764" w:rsidRDefault="003D662D" w:rsidP="003D662D">
      <w:pPr>
        <w:rPr>
          <w:sz w:val="22"/>
          <w:szCs w:val="22"/>
        </w:rPr>
      </w:pPr>
    </w:p>
    <w:p w14:paraId="1C3C52C5" w14:textId="77777777" w:rsidR="003D662D" w:rsidRPr="00ED7764" w:rsidRDefault="003D662D" w:rsidP="003D662D">
      <w:pPr>
        <w:rPr>
          <w:sz w:val="22"/>
          <w:szCs w:val="22"/>
        </w:rPr>
      </w:pPr>
      <w:r w:rsidRPr="00ED7764">
        <w:rPr>
          <w:sz w:val="22"/>
          <w:szCs w:val="22"/>
        </w:rPr>
        <w:t>Search Inside Yourself Leadership Institute (SIYLI) Facilitator Training (2014) – SIYLI Certified Instructor</w:t>
      </w:r>
    </w:p>
    <w:p w14:paraId="5140036B" w14:textId="77777777" w:rsidR="003D662D" w:rsidRPr="00ED7764" w:rsidRDefault="003D662D" w:rsidP="003D662D">
      <w:pPr>
        <w:pStyle w:val="ListParagraph"/>
        <w:numPr>
          <w:ilvl w:val="0"/>
          <w:numId w:val="28"/>
        </w:numPr>
        <w:rPr>
          <w:sz w:val="22"/>
          <w:szCs w:val="22"/>
        </w:rPr>
      </w:pPr>
      <w:r w:rsidRPr="00ED7764">
        <w:rPr>
          <w:sz w:val="22"/>
          <w:szCs w:val="22"/>
        </w:rPr>
        <w:t>This 1-year program trains individuals to be a SIYLI Certified Instructor.</w:t>
      </w:r>
    </w:p>
    <w:p w14:paraId="1FCFEE06" w14:textId="77777777" w:rsidR="003D662D" w:rsidRPr="00ED7764" w:rsidRDefault="003D662D" w:rsidP="003D662D">
      <w:pPr>
        <w:rPr>
          <w:sz w:val="22"/>
          <w:szCs w:val="22"/>
        </w:rPr>
      </w:pPr>
    </w:p>
    <w:p w14:paraId="06EB20F8" w14:textId="77777777" w:rsidR="003D662D" w:rsidRPr="00ED7764" w:rsidRDefault="003D662D" w:rsidP="003D662D">
      <w:pPr>
        <w:rPr>
          <w:sz w:val="22"/>
          <w:szCs w:val="22"/>
        </w:rPr>
      </w:pPr>
      <w:r w:rsidRPr="00ED7764">
        <w:rPr>
          <w:sz w:val="22"/>
          <w:szCs w:val="22"/>
        </w:rPr>
        <w:t>Omega Institute (2014)</w:t>
      </w:r>
    </w:p>
    <w:p w14:paraId="055C73D5" w14:textId="77777777" w:rsidR="003D662D" w:rsidRDefault="003D662D" w:rsidP="003D662D">
      <w:pPr>
        <w:pStyle w:val="ListParagraph"/>
        <w:numPr>
          <w:ilvl w:val="0"/>
          <w:numId w:val="28"/>
        </w:numPr>
        <w:rPr>
          <w:sz w:val="22"/>
          <w:szCs w:val="22"/>
        </w:rPr>
      </w:pPr>
      <w:r w:rsidRPr="00ED7764">
        <w:rPr>
          <w:sz w:val="22"/>
          <w:szCs w:val="22"/>
        </w:rPr>
        <w:t>This was a 7-day professional training to teach MBSR.</w:t>
      </w:r>
    </w:p>
    <w:p w14:paraId="46D46C86" w14:textId="77777777" w:rsidR="003D662D" w:rsidRPr="00ED7764" w:rsidRDefault="003D662D" w:rsidP="003D662D">
      <w:pPr>
        <w:pStyle w:val="ListParagraph"/>
        <w:rPr>
          <w:sz w:val="22"/>
          <w:szCs w:val="22"/>
        </w:rPr>
      </w:pPr>
    </w:p>
    <w:p w14:paraId="5E5428B8" w14:textId="77777777" w:rsidR="003D662D" w:rsidRPr="00DD06B5" w:rsidRDefault="003D662D" w:rsidP="003D662D">
      <w:pPr>
        <w:rPr>
          <w:sz w:val="22"/>
          <w:szCs w:val="22"/>
        </w:rPr>
      </w:pPr>
      <w:r w:rsidRPr="00DD06B5">
        <w:rPr>
          <w:sz w:val="22"/>
          <w:szCs w:val="22"/>
        </w:rPr>
        <w:t>University of California San Diego, Center for Mindfulness (Fall 2013)</w:t>
      </w:r>
    </w:p>
    <w:p w14:paraId="5DAB0517" w14:textId="77777777" w:rsidR="003D662D" w:rsidRPr="00DD06B5" w:rsidRDefault="003D662D" w:rsidP="003D662D">
      <w:pPr>
        <w:pStyle w:val="ListParagraph"/>
        <w:numPr>
          <w:ilvl w:val="0"/>
          <w:numId w:val="28"/>
        </w:numPr>
        <w:rPr>
          <w:sz w:val="22"/>
          <w:szCs w:val="22"/>
        </w:rPr>
      </w:pPr>
      <w:r w:rsidRPr="00DD06B5">
        <w:rPr>
          <w:sz w:val="22"/>
          <w:szCs w:val="22"/>
        </w:rPr>
        <w:t>8-week Compassion Cultivation Training (CCT)</w:t>
      </w:r>
    </w:p>
    <w:p w14:paraId="04EF32ED" w14:textId="77777777" w:rsidR="003D662D" w:rsidRPr="00DD06B5" w:rsidRDefault="003D662D" w:rsidP="003D662D">
      <w:pPr>
        <w:rPr>
          <w:sz w:val="22"/>
          <w:szCs w:val="22"/>
        </w:rPr>
      </w:pPr>
    </w:p>
    <w:p w14:paraId="67817354" w14:textId="77777777" w:rsidR="003D662D" w:rsidRPr="00DD06B5" w:rsidRDefault="003D662D" w:rsidP="003D662D">
      <w:pPr>
        <w:rPr>
          <w:sz w:val="22"/>
          <w:szCs w:val="22"/>
        </w:rPr>
      </w:pPr>
      <w:r w:rsidRPr="00DD06B5">
        <w:rPr>
          <w:sz w:val="22"/>
          <w:szCs w:val="22"/>
        </w:rPr>
        <w:lastRenderedPageBreak/>
        <w:t>Harvard Medical School (October 2013)</w:t>
      </w:r>
    </w:p>
    <w:p w14:paraId="6C32576C" w14:textId="77777777" w:rsidR="003D662D" w:rsidRPr="00DD06B5" w:rsidRDefault="003D662D" w:rsidP="003D662D">
      <w:pPr>
        <w:pStyle w:val="ListParagraph"/>
        <w:numPr>
          <w:ilvl w:val="0"/>
          <w:numId w:val="28"/>
        </w:numPr>
        <w:rPr>
          <w:sz w:val="22"/>
          <w:szCs w:val="22"/>
        </w:rPr>
      </w:pPr>
      <w:r w:rsidRPr="00DD06B5">
        <w:rPr>
          <w:sz w:val="22"/>
          <w:szCs w:val="22"/>
        </w:rPr>
        <w:t>Continuing Education Units (CEUs) in Mindfulness and Psychotherapy</w:t>
      </w:r>
    </w:p>
    <w:p w14:paraId="6250B861" w14:textId="77777777" w:rsidR="003D662D" w:rsidRPr="00DD06B5" w:rsidRDefault="003D662D" w:rsidP="003D662D">
      <w:pPr>
        <w:rPr>
          <w:sz w:val="22"/>
          <w:szCs w:val="22"/>
        </w:rPr>
      </w:pPr>
    </w:p>
    <w:p w14:paraId="4DBE3BAD" w14:textId="77777777" w:rsidR="003D662D" w:rsidRPr="00DD06B5" w:rsidRDefault="003D662D" w:rsidP="003D662D">
      <w:pPr>
        <w:rPr>
          <w:sz w:val="22"/>
          <w:szCs w:val="22"/>
        </w:rPr>
      </w:pPr>
      <w:r w:rsidRPr="00DD06B5">
        <w:rPr>
          <w:sz w:val="22"/>
          <w:szCs w:val="22"/>
        </w:rPr>
        <w:t>University of California San Diego, Center for Mindfulness (Spring 2013)</w:t>
      </w:r>
    </w:p>
    <w:p w14:paraId="16043EE8" w14:textId="77777777" w:rsidR="003D662D" w:rsidRPr="00DD06B5" w:rsidRDefault="003D662D" w:rsidP="003D662D">
      <w:pPr>
        <w:pStyle w:val="ListParagraph"/>
        <w:numPr>
          <w:ilvl w:val="0"/>
          <w:numId w:val="28"/>
        </w:numPr>
        <w:rPr>
          <w:sz w:val="22"/>
          <w:szCs w:val="22"/>
        </w:rPr>
      </w:pPr>
      <w:r w:rsidRPr="00DD06B5">
        <w:rPr>
          <w:sz w:val="22"/>
          <w:szCs w:val="22"/>
        </w:rPr>
        <w:t>8-week class in Mindfulness-Based Stress Reduction (MBSR)</w:t>
      </w:r>
    </w:p>
    <w:p w14:paraId="3BEE02B4" w14:textId="77777777" w:rsidR="003D662D" w:rsidRPr="00DD06B5" w:rsidRDefault="003D662D" w:rsidP="003D662D">
      <w:pPr>
        <w:rPr>
          <w:sz w:val="22"/>
          <w:szCs w:val="22"/>
        </w:rPr>
      </w:pPr>
    </w:p>
    <w:p w14:paraId="34EA849D" w14:textId="77777777" w:rsidR="003D662D" w:rsidRPr="00DD06B5" w:rsidRDefault="003D662D" w:rsidP="003D662D">
      <w:pPr>
        <w:rPr>
          <w:sz w:val="22"/>
          <w:szCs w:val="22"/>
        </w:rPr>
      </w:pPr>
      <w:r w:rsidRPr="00DD06B5">
        <w:rPr>
          <w:sz w:val="22"/>
          <w:szCs w:val="22"/>
        </w:rPr>
        <w:t>Chopra Center for Well-Being (2012)</w:t>
      </w:r>
    </w:p>
    <w:p w14:paraId="23EE50FB" w14:textId="77777777" w:rsidR="003D662D" w:rsidRPr="00DD06B5" w:rsidRDefault="003D662D" w:rsidP="003D662D">
      <w:pPr>
        <w:pStyle w:val="ListParagraph"/>
        <w:numPr>
          <w:ilvl w:val="0"/>
          <w:numId w:val="28"/>
        </w:numPr>
        <w:rPr>
          <w:sz w:val="22"/>
          <w:szCs w:val="22"/>
        </w:rPr>
      </w:pPr>
      <w:r w:rsidRPr="00DD06B5">
        <w:rPr>
          <w:sz w:val="22"/>
          <w:szCs w:val="22"/>
        </w:rPr>
        <w:t>Primordial Sound Meditation training to teach meditation with primordial sound and breath awareness</w:t>
      </w:r>
      <w:r>
        <w:rPr>
          <w:sz w:val="22"/>
          <w:szCs w:val="22"/>
        </w:rPr>
        <w:t>.</w:t>
      </w:r>
    </w:p>
    <w:p w14:paraId="08A56DC7" w14:textId="77777777" w:rsidR="003D662D" w:rsidRPr="00DD06B5" w:rsidRDefault="003D662D" w:rsidP="003D662D">
      <w:pPr>
        <w:rPr>
          <w:sz w:val="22"/>
          <w:szCs w:val="22"/>
        </w:rPr>
      </w:pPr>
    </w:p>
    <w:p w14:paraId="4D710E6F" w14:textId="77777777" w:rsidR="003D662D" w:rsidRPr="00DD06B5" w:rsidRDefault="003D662D" w:rsidP="003D662D">
      <w:pPr>
        <w:rPr>
          <w:sz w:val="22"/>
          <w:szCs w:val="22"/>
        </w:rPr>
      </w:pPr>
      <w:r w:rsidRPr="00DD06B5">
        <w:rPr>
          <w:sz w:val="22"/>
          <w:szCs w:val="22"/>
        </w:rPr>
        <w:t>Yoga Alliance (2012)</w:t>
      </w:r>
    </w:p>
    <w:p w14:paraId="0543996F" w14:textId="77777777" w:rsidR="003D662D" w:rsidRPr="00DD06B5" w:rsidRDefault="003D662D" w:rsidP="003D662D">
      <w:pPr>
        <w:pStyle w:val="ListParagraph"/>
        <w:numPr>
          <w:ilvl w:val="0"/>
          <w:numId w:val="28"/>
        </w:numPr>
        <w:rPr>
          <w:sz w:val="22"/>
          <w:szCs w:val="22"/>
        </w:rPr>
      </w:pPr>
      <w:r w:rsidRPr="00DD06B5">
        <w:rPr>
          <w:sz w:val="22"/>
          <w:szCs w:val="22"/>
        </w:rPr>
        <w:t>200+ hour yoga teacher training through Baptiste Yoga</w:t>
      </w:r>
      <w:r>
        <w:rPr>
          <w:sz w:val="22"/>
          <w:szCs w:val="22"/>
        </w:rPr>
        <w:t xml:space="preserve"> Power Institute</w:t>
      </w:r>
    </w:p>
    <w:p w14:paraId="45A594A9" w14:textId="77777777" w:rsidR="00E90FCD" w:rsidRPr="00ED7764" w:rsidRDefault="00E90FCD" w:rsidP="00072EAF">
      <w:pPr>
        <w:rPr>
          <w:sz w:val="22"/>
          <w:szCs w:val="22"/>
        </w:rPr>
      </w:pPr>
    </w:p>
    <w:sectPr w:rsidR="00E90FCD" w:rsidRPr="00ED7764" w:rsidSect="00B379C7">
      <w:footerReference w:type="even" r:id="rId14"/>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D84FB" w14:textId="77777777" w:rsidR="00880ACB" w:rsidRDefault="00880ACB">
      <w:r>
        <w:separator/>
      </w:r>
    </w:p>
  </w:endnote>
  <w:endnote w:type="continuationSeparator" w:id="0">
    <w:p w14:paraId="3AA996F7" w14:textId="77777777" w:rsidR="00880ACB" w:rsidRDefault="0088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dobe Garamond Pro Bold">
    <w:altName w:val="Courier New"/>
    <w:panose1 w:val="02020702060506020403"/>
    <w:charset w:val="58"/>
    <w:family w:val="auto"/>
    <w:pitch w:val="variable"/>
    <w:sig w:usb0="05000000" w:usb1="00000000" w:usb2="00000000" w:usb3="00000000" w:csb0="00000002" w:csb1="00000000"/>
  </w:font>
  <w:font w:name="Bergamo">
    <w:altName w:val="Times New Roman"/>
    <w:panose1 w:val="00000000000000000000"/>
    <w:charset w:val="4D"/>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3267" w14:textId="77777777" w:rsidR="00861AE7" w:rsidRDefault="00861AE7" w:rsidP="006314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7A765C7A" w14:textId="77777777" w:rsidR="00861AE7" w:rsidRDefault="00861AE7" w:rsidP="002614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8"/>
        <w:szCs w:val="18"/>
      </w:rPr>
      <w:id w:val="-1730989234"/>
      <w:docPartObj>
        <w:docPartGallery w:val="Page Numbers (Bottom of Page)"/>
        <w:docPartUnique/>
      </w:docPartObj>
    </w:sdtPr>
    <w:sdtEndPr>
      <w:rPr>
        <w:rStyle w:val="PageNumber"/>
      </w:rPr>
    </w:sdtEndPr>
    <w:sdtContent>
      <w:p w14:paraId="6E91FE8F" w14:textId="33EBDF35" w:rsidR="00861AE7" w:rsidRPr="00631456" w:rsidRDefault="00861AE7" w:rsidP="003D3420">
        <w:pPr>
          <w:pStyle w:val="Footer"/>
          <w:framePr w:wrap="none" w:vAnchor="text" w:hAnchor="margin" w:xAlign="right" w:y="1"/>
          <w:rPr>
            <w:rStyle w:val="PageNumber"/>
            <w:sz w:val="18"/>
            <w:szCs w:val="18"/>
          </w:rPr>
        </w:pPr>
        <w:r w:rsidRPr="00631456">
          <w:rPr>
            <w:rStyle w:val="PageNumber"/>
            <w:sz w:val="18"/>
            <w:szCs w:val="18"/>
          </w:rPr>
          <w:fldChar w:fldCharType="begin"/>
        </w:r>
        <w:r w:rsidRPr="00631456">
          <w:rPr>
            <w:rStyle w:val="PageNumber"/>
            <w:sz w:val="18"/>
            <w:szCs w:val="18"/>
          </w:rPr>
          <w:instrText xml:space="preserve"> PAGE </w:instrText>
        </w:r>
        <w:r w:rsidRPr="00631456">
          <w:rPr>
            <w:rStyle w:val="PageNumber"/>
            <w:sz w:val="18"/>
            <w:szCs w:val="18"/>
          </w:rPr>
          <w:fldChar w:fldCharType="separate"/>
        </w:r>
        <w:r w:rsidR="00E05740">
          <w:rPr>
            <w:rStyle w:val="PageNumber"/>
            <w:noProof/>
            <w:sz w:val="18"/>
            <w:szCs w:val="18"/>
          </w:rPr>
          <w:t>21</w:t>
        </w:r>
        <w:r w:rsidRPr="00631456">
          <w:rPr>
            <w:rStyle w:val="PageNumber"/>
            <w:sz w:val="18"/>
            <w:szCs w:val="18"/>
          </w:rPr>
          <w:fldChar w:fldCharType="end"/>
        </w:r>
      </w:p>
    </w:sdtContent>
  </w:sdt>
  <w:p w14:paraId="730A7A54" w14:textId="7CA868C6" w:rsidR="00861AE7" w:rsidRDefault="00861AE7" w:rsidP="0026148C">
    <w:pPr>
      <w:pStyle w:val="Footer"/>
      <w:ind w:right="360"/>
      <w:rPr>
        <w:sz w:val="20"/>
      </w:rPr>
    </w:pPr>
    <w:r>
      <w:rPr>
        <w:sz w:val="20"/>
      </w:rPr>
      <w:t>Bresciani Ludvik, M.J. CV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C847E" w14:textId="77777777" w:rsidR="00880ACB" w:rsidRDefault="00880ACB">
      <w:r>
        <w:separator/>
      </w:r>
    </w:p>
  </w:footnote>
  <w:footnote w:type="continuationSeparator" w:id="0">
    <w:p w14:paraId="17C5C983" w14:textId="77777777" w:rsidR="00880ACB" w:rsidRDefault="00880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149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lvl w:ilvl="0">
      <w:start w:val="1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8"/>
    <w:multiLevelType w:val="multilevel"/>
    <w:tmpl w:val="00000008"/>
    <w:lvl w:ilvl="0">
      <w:start w:val="2003"/>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9"/>
    <w:multiLevelType w:val="multilevel"/>
    <w:tmpl w:val="00000009"/>
    <w:lvl w:ilvl="0">
      <w:start w:val="1"/>
      <w:numFmt w:val="upperLetter"/>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B"/>
    <w:multiLevelType w:val="multilevel"/>
    <w:tmpl w:val="0000000B"/>
    <w:lvl w:ilvl="0">
      <w:start w:val="2"/>
      <w:numFmt w:val="upperLetter"/>
      <w:lvlText w:val="%1."/>
      <w:lvlJc w:val="left"/>
      <w:pPr>
        <w:tabs>
          <w:tab w:val="num" w:pos="1080"/>
        </w:tabs>
        <w:ind w:left="1080" w:hanging="36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10"/>
    <w:multiLevelType w:val="multilevel"/>
    <w:tmpl w:val="00000010"/>
    <w:lvl w:ilvl="0">
      <w:start w:val="200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6"/>
    <w:multiLevelType w:val="multilevel"/>
    <w:tmpl w:val="0000001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1DC15D8"/>
    <w:multiLevelType w:val="hybridMultilevel"/>
    <w:tmpl w:val="436C0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05972CE2"/>
    <w:multiLevelType w:val="hybridMultilevel"/>
    <w:tmpl w:val="093A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034675"/>
    <w:multiLevelType w:val="hybridMultilevel"/>
    <w:tmpl w:val="7B96A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C72085"/>
    <w:multiLevelType w:val="multilevel"/>
    <w:tmpl w:val="0000001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959405D"/>
    <w:multiLevelType w:val="multilevel"/>
    <w:tmpl w:val="00000009"/>
    <w:lvl w:ilvl="0">
      <w:start w:val="1"/>
      <w:numFmt w:val="upperLetter"/>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00C3F2A"/>
    <w:multiLevelType w:val="hybridMultilevel"/>
    <w:tmpl w:val="C4A4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B227F"/>
    <w:multiLevelType w:val="hybridMultilevel"/>
    <w:tmpl w:val="5B28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3C3CF0"/>
    <w:multiLevelType w:val="hybridMultilevel"/>
    <w:tmpl w:val="FC66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3A3557"/>
    <w:multiLevelType w:val="hybridMultilevel"/>
    <w:tmpl w:val="199E4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7D3623"/>
    <w:multiLevelType w:val="hybridMultilevel"/>
    <w:tmpl w:val="D35AB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5657B"/>
    <w:multiLevelType w:val="hybridMultilevel"/>
    <w:tmpl w:val="DA5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7E09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CC0B2F"/>
    <w:multiLevelType w:val="hybridMultilevel"/>
    <w:tmpl w:val="718C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B2A41"/>
    <w:multiLevelType w:val="hybridMultilevel"/>
    <w:tmpl w:val="068ED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051B6"/>
    <w:multiLevelType w:val="hybridMultilevel"/>
    <w:tmpl w:val="463272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71905AB"/>
    <w:multiLevelType w:val="hybridMultilevel"/>
    <w:tmpl w:val="B422F67E"/>
    <w:lvl w:ilvl="0" w:tplc="C9D6D116">
      <w:start w:val="201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75629EB"/>
    <w:multiLevelType w:val="hybridMultilevel"/>
    <w:tmpl w:val="B70C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70E6D"/>
    <w:multiLevelType w:val="hybridMultilevel"/>
    <w:tmpl w:val="4A0E67FA"/>
    <w:lvl w:ilvl="0" w:tplc="86CCC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4E5598"/>
    <w:multiLevelType w:val="hybridMultilevel"/>
    <w:tmpl w:val="0496481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6" w15:restartNumberingAfterBreak="0">
    <w:nsid w:val="41935D82"/>
    <w:multiLevelType w:val="hybridMultilevel"/>
    <w:tmpl w:val="14F6A65C"/>
    <w:lvl w:ilvl="0" w:tplc="E34A351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D4947"/>
    <w:multiLevelType w:val="hybridMultilevel"/>
    <w:tmpl w:val="BCA4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87BA4"/>
    <w:multiLevelType w:val="hybridMultilevel"/>
    <w:tmpl w:val="634A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DA6AC6"/>
    <w:multiLevelType w:val="hybridMultilevel"/>
    <w:tmpl w:val="D35AB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7017C4"/>
    <w:multiLevelType w:val="hybridMultilevel"/>
    <w:tmpl w:val="B9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B06FC"/>
    <w:multiLevelType w:val="hybridMultilevel"/>
    <w:tmpl w:val="433267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15:restartNumberingAfterBreak="0">
    <w:nsid w:val="54114D32"/>
    <w:multiLevelType w:val="hybridMultilevel"/>
    <w:tmpl w:val="61B00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D03B2C"/>
    <w:multiLevelType w:val="multilevel"/>
    <w:tmpl w:val="CC0C7C7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410575"/>
    <w:multiLevelType w:val="hybridMultilevel"/>
    <w:tmpl w:val="C79EA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BA4CB2"/>
    <w:multiLevelType w:val="hybridMultilevel"/>
    <w:tmpl w:val="113A5096"/>
    <w:lvl w:ilvl="0" w:tplc="E6DE641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50EBE"/>
    <w:multiLevelType w:val="hybridMultilevel"/>
    <w:tmpl w:val="096E15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00102"/>
    <w:multiLevelType w:val="hybridMultilevel"/>
    <w:tmpl w:val="A9F827C0"/>
    <w:lvl w:ilvl="0" w:tplc="0409000B">
      <w:start w:val="1"/>
      <w:numFmt w:val="bullet"/>
      <w:lvlText w:val=""/>
      <w:lvlJc w:val="left"/>
      <w:pPr>
        <w:ind w:left="1085" w:hanging="360"/>
      </w:pPr>
      <w:rPr>
        <w:rFonts w:ascii="Wingdings" w:hAnsi="Wingding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38" w15:restartNumberingAfterBreak="0">
    <w:nsid w:val="6A917F12"/>
    <w:multiLevelType w:val="hybridMultilevel"/>
    <w:tmpl w:val="3E36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F0206"/>
    <w:multiLevelType w:val="hybridMultilevel"/>
    <w:tmpl w:val="A3C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F6B9C"/>
    <w:multiLevelType w:val="hybridMultilevel"/>
    <w:tmpl w:val="0A604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F5291"/>
    <w:multiLevelType w:val="hybridMultilevel"/>
    <w:tmpl w:val="9AD67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22"/>
  </w:num>
  <w:num w:numId="8">
    <w:abstractNumId w:val="18"/>
  </w:num>
  <w:num w:numId="9">
    <w:abstractNumId w:val="10"/>
  </w:num>
  <w:num w:numId="10">
    <w:abstractNumId w:val="15"/>
  </w:num>
  <w:num w:numId="11">
    <w:abstractNumId w:val="37"/>
  </w:num>
  <w:num w:numId="12">
    <w:abstractNumId w:val="40"/>
  </w:num>
  <w:num w:numId="13">
    <w:abstractNumId w:val="16"/>
  </w:num>
  <w:num w:numId="14">
    <w:abstractNumId w:val="20"/>
  </w:num>
  <w:num w:numId="15">
    <w:abstractNumId w:val="34"/>
  </w:num>
  <w:num w:numId="16">
    <w:abstractNumId w:val="0"/>
  </w:num>
  <w:num w:numId="17">
    <w:abstractNumId w:val="24"/>
  </w:num>
  <w:num w:numId="18">
    <w:abstractNumId w:val="11"/>
  </w:num>
  <w:num w:numId="19">
    <w:abstractNumId w:val="31"/>
  </w:num>
  <w:num w:numId="20">
    <w:abstractNumId w:val="21"/>
  </w:num>
  <w:num w:numId="21">
    <w:abstractNumId w:val="26"/>
  </w:num>
  <w:num w:numId="22">
    <w:abstractNumId w:val="35"/>
  </w:num>
  <w:num w:numId="23">
    <w:abstractNumId w:val="28"/>
  </w:num>
  <w:num w:numId="24">
    <w:abstractNumId w:val="30"/>
  </w:num>
  <w:num w:numId="25">
    <w:abstractNumId w:val="7"/>
  </w:num>
  <w:num w:numId="26">
    <w:abstractNumId w:val="14"/>
  </w:num>
  <w:num w:numId="27">
    <w:abstractNumId w:val="32"/>
  </w:num>
  <w:num w:numId="28">
    <w:abstractNumId w:val="41"/>
  </w:num>
  <w:num w:numId="29">
    <w:abstractNumId w:val="12"/>
  </w:num>
  <w:num w:numId="30">
    <w:abstractNumId w:val="9"/>
  </w:num>
  <w:num w:numId="31">
    <w:abstractNumId w:val="17"/>
  </w:num>
  <w:num w:numId="32">
    <w:abstractNumId w:val="27"/>
  </w:num>
  <w:num w:numId="33">
    <w:abstractNumId w:val="13"/>
  </w:num>
  <w:num w:numId="34">
    <w:abstractNumId w:val="23"/>
  </w:num>
  <w:num w:numId="35">
    <w:abstractNumId w:val="19"/>
  </w:num>
  <w:num w:numId="36">
    <w:abstractNumId w:val="8"/>
  </w:num>
  <w:num w:numId="37">
    <w:abstractNumId w:val="29"/>
  </w:num>
  <w:num w:numId="38">
    <w:abstractNumId w:val="39"/>
  </w:num>
  <w:num w:numId="39">
    <w:abstractNumId w:val="25"/>
  </w:num>
  <w:num w:numId="40">
    <w:abstractNumId w:val="38"/>
  </w:num>
  <w:num w:numId="41">
    <w:abstractNumId w:val="3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H6/xIZSZ/Amc0TxtKyazmqrrJZw8rjBiy1IfCb0lHXg/1Ky6CuaJ0/a4o4jZ3vjBm/qVXELETW5E5eY7fH2U6A==" w:salt="e81HsiByTvX6pdT8wbpH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90"/>
    <w:rsid w:val="000025C8"/>
    <w:rsid w:val="00004F84"/>
    <w:rsid w:val="00006544"/>
    <w:rsid w:val="00006CF9"/>
    <w:rsid w:val="00012CA7"/>
    <w:rsid w:val="00016F17"/>
    <w:rsid w:val="00020752"/>
    <w:rsid w:val="00020EC4"/>
    <w:rsid w:val="00021F85"/>
    <w:rsid w:val="0002328A"/>
    <w:rsid w:val="00023ECE"/>
    <w:rsid w:val="00025EDA"/>
    <w:rsid w:val="00032A95"/>
    <w:rsid w:val="0003402E"/>
    <w:rsid w:val="00034E0E"/>
    <w:rsid w:val="00035233"/>
    <w:rsid w:val="00035A91"/>
    <w:rsid w:val="0003618C"/>
    <w:rsid w:val="00043C05"/>
    <w:rsid w:val="00046353"/>
    <w:rsid w:val="00046D1B"/>
    <w:rsid w:val="00047110"/>
    <w:rsid w:val="00047473"/>
    <w:rsid w:val="00054073"/>
    <w:rsid w:val="000540C3"/>
    <w:rsid w:val="0006030A"/>
    <w:rsid w:val="0006060F"/>
    <w:rsid w:val="0006065A"/>
    <w:rsid w:val="0006194A"/>
    <w:rsid w:val="000633A0"/>
    <w:rsid w:val="0006396B"/>
    <w:rsid w:val="00063A2E"/>
    <w:rsid w:val="00064161"/>
    <w:rsid w:val="00064D92"/>
    <w:rsid w:val="000668D2"/>
    <w:rsid w:val="00070148"/>
    <w:rsid w:val="0007163A"/>
    <w:rsid w:val="00072353"/>
    <w:rsid w:val="00072DA5"/>
    <w:rsid w:val="00072EAF"/>
    <w:rsid w:val="00076855"/>
    <w:rsid w:val="0007712A"/>
    <w:rsid w:val="00080564"/>
    <w:rsid w:val="000826AE"/>
    <w:rsid w:val="00084A85"/>
    <w:rsid w:val="000860C8"/>
    <w:rsid w:val="00087214"/>
    <w:rsid w:val="00094095"/>
    <w:rsid w:val="0009544B"/>
    <w:rsid w:val="00095770"/>
    <w:rsid w:val="000A1051"/>
    <w:rsid w:val="000A5D03"/>
    <w:rsid w:val="000A7309"/>
    <w:rsid w:val="000A74F2"/>
    <w:rsid w:val="000A7973"/>
    <w:rsid w:val="000B202C"/>
    <w:rsid w:val="000B5C66"/>
    <w:rsid w:val="000C3B44"/>
    <w:rsid w:val="000C47EB"/>
    <w:rsid w:val="000D0CC5"/>
    <w:rsid w:val="000D47C5"/>
    <w:rsid w:val="000E1ACC"/>
    <w:rsid w:val="000E2180"/>
    <w:rsid w:val="000E254D"/>
    <w:rsid w:val="000E31FA"/>
    <w:rsid w:val="000E331E"/>
    <w:rsid w:val="000E33F0"/>
    <w:rsid w:val="000E394D"/>
    <w:rsid w:val="000E3BCA"/>
    <w:rsid w:val="000E4738"/>
    <w:rsid w:val="000E4F3A"/>
    <w:rsid w:val="000E6837"/>
    <w:rsid w:val="000E6B83"/>
    <w:rsid w:val="000F0B2B"/>
    <w:rsid w:val="000F0F62"/>
    <w:rsid w:val="000F18B6"/>
    <w:rsid w:val="000F4B1F"/>
    <w:rsid w:val="000F6AF3"/>
    <w:rsid w:val="00104B82"/>
    <w:rsid w:val="00105DD5"/>
    <w:rsid w:val="00112595"/>
    <w:rsid w:val="001138DC"/>
    <w:rsid w:val="001157F3"/>
    <w:rsid w:val="00116126"/>
    <w:rsid w:val="00125CD6"/>
    <w:rsid w:val="00134D73"/>
    <w:rsid w:val="00143A70"/>
    <w:rsid w:val="00145C50"/>
    <w:rsid w:val="00145D58"/>
    <w:rsid w:val="00153EE0"/>
    <w:rsid w:val="0015730A"/>
    <w:rsid w:val="00157477"/>
    <w:rsid w:val="00160421"/>
    <w:rsid w:val="00161596"/>
    <w:rsid w:val="00163D91"/>
    <w:rsid w:val="00163E07"/>
    <w:rsid w:val="00170C90"/>
    <w:rsid w:val="00170F81"/>
    <w:rsid w:val="00171BE8"/>
    <w:rsid w:val="0017296D"/>
    <w:rsid w:val="0017303E"/>
    <w:rsid w:val="001738CD"/>
    <w:rsid w:val="00175425"/>
    <w:rsid w:val="001769FC"/>
    <w:rsid w:val="00176D0A"/>
    <w:rsid w:val="001804BE"/>
    <w:rsid w:val="00185271"/>
    <w:rsid w:val="00187AEA"/>
    <w:rsid w:val="001918E9"/>
    <w:rsid w:val="00195124"/>
    <w:rsid w:val="00197330"/>
    <w:rsid w:val="00197937"/>
    <w:rsid w:val="001A49C1"/>
    <w:rsid w:val="001B0477"/>
    <w:rsid w:val="001B1EFC"/>
    <w:rsid w:val="001B537A"/>
    <w:rsid w:val="001B578F"/>
    <w:rsid w:val="001C27B7"/>
    <w:rsid w:val="001C6042"/>
    <w:rsid w:val="001C7161"/>
    <w:rsid w:val="001D00E4"/>
    <w:rsid w:val="001D039C"/>
    <w:rsid w:val="001D161C"/>
    <w:rsid w:val="001D2FBD"/>
    <w:rsid w:val="001D4020"/>
    <w:rsid w:val="001D4B6D"/>
    <w:rsid w:val="001D68B3"/>
    <w:rsid w:val="001D790D"/>
    <w:rsid w:val="001E0E3F"/>
    <w:rsid w:val="001E3E3B"/>
    <w:rsid w:val="001E5890"/>
    <w:rsid w:val="001F183B"/>
    <w:rsid w:val="001F23BC"/>
    <w:rsid w:val="001F28F0"/>
    <w:rsid w:val="001F2A2D"/>
    <w:rsid w:val="001F2A5A"/>
    <w:rsid w:val="001F61B6"/>
    <w:rsid w:val="00200FFB"/>
    <w:rsid w:val="002028F0"/>
    <w:rsid w:val="0020405A"/>
    <w:rsid w:val="002044B4"/>
    <w:rsid w:val="00205D4B"/>
    <w:rsid w:val="00212DBC"/>
    <w:rsid w:val="00220064"/>
    <w:rsid w:val="002208A4"/>
    <w:rsid w:val="00223121"/>
    <w:rsid w:val="00226068"/>
    <w:rsid w:val="002261D7"/>
    <w:rsid w:val="00231734"/>
    <w:rsid w:val="00232318"/>
    <w:rsid w:val="00232719"/>
    <w:rsid w:val="0023563F"/>
    <w:rsid w:val="00235981"/>
    <w:rsid w:val="00237C58"/>
    <w:rsid w:val="00240BD4"/>
    <w:rsid w:val="002429C3"/>
    <w:rsid w:val="00243FCF"/>
    <w:rsid w:val="00246360"/>
    <w:rsid w:val="00247E26"/>
    <w:rsid w:val="00252441"/>
    <w:rsid w:val="0025249A"/>
    <w:rsid w:val="002602B4"/>
    <w:rsid w:val="0026148C"/>
    <w:rsid w:val="00262498"/>
    <w:rsid w:val="00264DDE"/>
    <w:rsid w:val="00264EA0"/>
    <w:rsid w:val="00265466"/>
    <w:rsid w:val="00271D26"/>
    <w:rsid w:val="00277407"/>
    <w:rsid w:val="00282B44"/>
    <w:rsid w:val="00284789"/>
    <w:rsid w:val="002857CE"/>
    <w:rsid w:val="00285AE3"/>
    <w:rsid w:val="002879EE"/>
    <w:rsid w:val="00291C13"/>
    <w:rsid w:val="00297BC9"/>
    <w:rsid w:val="002A30F2"/>
    <w:rsid w:val="002A4200"/>
    <w:rsid w:val="002A594C"/>
    <w:rsid w:val="002A7159"/>
    <w:rsid w:val="002B0316"/>
    <w:rsid w:val="002B25DC"/>
    <w:rsid w:val="002B3609"/>
    <w:rsid w:val="002B4020"/>
    <w:rsid w:val="002B5DF4"/>
    <w:rsid w:val="002B65C1"/>
    <w:rsid w:val="002C0480"/>
    <w:rsid w:val="002C0C8A"/>
    <w:rsid w:val="002C11CE"/>
    <w:rsid w:val="002C3461"/>
    <w:rsid w:val="002C3464"/>
    <w:rsid w:val="002C7782"/>
    <w:rsid w:val="002D25A2"/>
    <w:rsid w:val="002D32D0"/>
    <w:rsid w:val="002D37DC"/>
    <w:rsid w:val="002D5B97"/>
    <w:rsid w:val="002D6A0A"/>
    <w:rsid w:val="002E0510"/>
    <w:rsid w:val="002E1D33"/>
    <w:rsid w:val="002E2F4E"/>
    <w:rsid w:val="002E3DC7"/>
    <w:rsid w:val="002E5384"/>
    <w:rsid w:val="002E5EDC"/>
    <w:rsid w:val="002E7043"/>
    <w:rsid w:val="002F2EF0"/>
    <w:rsid w:val="002F4B34"/>
    <w:rsid w:val="00300BF6"/>
    <w:rsid w:val="0030172E"/>
    <w:rsid w:val="00302C4A"/>
    <w:rsid w:val="00307A8E"/>
    <w:rsid w:val="00307E04"/>
    <w:rsid w:val="00315186"/>
    <w:rsid w:val="003165A1"/>
    <w:rsid w:val="00321A56"/>
    <w:rsid w:val="00325EF8"/>
    <w:rsid w:val="003267B8"/>
    <w:rsid w:val="003305D0"/>
    <w:rsid w:val="00330D4E"/>
    <w:rsid w:val="003327EF"/>
    <w:rsid w:val="00337173"/>
    <w:rsid w:val="003400BA"/>
    <w:rsid w:val="0034427F"/>
    <w:rsid w:val="00350530"/>
    <w:rsid w:val="003555AC"/>
    <w:rsid w:val="00356E94"/>
    <w:rsid w:val="00361646"/>
    <w:rsid w:val="00363EA8"/>
    <w:rsid w:val="003657D3"/>
    <w:rsid w:val="0036666C"/>
    <w:rsid w:val="00374127"/>
    <w:rsid w:val="00375122"/>
    <w:rsid w:val="00384B5C"/>
    <w:rsid w:val="00390EA3"/>
    <w:rsid w:val="0039526E"/>
    <w:rsid w:val="003955A7"/>
    <w:rsid w:val="003A032E"/>
    <w:rsid w:val="003A1892"/>
    <w:rsid w:val="003A596B"/>
    <w:rsid w:val="003A5A8E"/>
    <w:rsid w:val="003A5FD6"/>
    <w:rsid w:val="003A6D15"/>
    <w:rsid w:val="003B057A"/>
    <w:rsid w:val="003B1E6A"/>
    <w:rsid w:val="003B6B72"/>
    <w:rsid w:val="003B6D99"/>
    <w:rsid w:val="003D1061"/>
    <w:rsid w:val="003D1E78"/>
    <w:rsid w:val="003D3420"/>
    <w:rsid w:val="003D36E9"/>
    <w:rsid w:val="003D4B53"/>
    <w:rsid w:val="003D662D"/>
    <w:rsid w:val="003E22B6"/>
    <w:rsid w:val="003E4804"/>
    <w:rsid w:val="003E77D6"/>
    <w:rsid w:val="003F0B5C"/>
    <w:rsid w:val="003F25DD"/>
    <w:rsid w:val="003F2A12"/>
    <w:rsid w:val="003F3F17"/>
    <w:rsid w:val="003F6F99"/>
    <w:rsid w:val="003F77DF"/>
    <w:rsid w:val="004026E3"/>
    <w:rsid w:val="00404565"/>
    <w:rsid w:val="00404D1D"/>
    <w:rsid w:val="00405589"/>
    <w:rsid w:val="00405F39"/>
    <w:rsid w:val="00406EAF"/>
    <w:rsid w:val="004146E0"/>
    <w:rsid w:val="00414F05"/>
    <w:rsid w:val="00420D0A"/>
    <w:rsid w:val="00420D19"/>
    <w:rsid w:val="00420DC3"/>
    <w:rsid w:val="00425375"/>
    <w:rsid w:val="00427588"/>
    <w:rsid w:val="004332C2"/>
    <w:rsid w:val="00433A9C"/>
    <w:rsid w:val="00435489"/>
    <w:rsid w:val="00441BE4"/>
    <w:rsid w:val="00444BAC"/>
    <w:rsid w:val="0044528A"/>
    <w:rsid w:val="00445416"/>
    <w:rsid w:val="00445865"/>
    <w:rsid w:val="00446C00"/>
    <w:rsid w:val="00450B0D"/>
    <w:rsid w:val="0045144C"/>
    <w:rsid w:val="00452954"/>
    <w:rsid w:val="00452A1E"/>
    <w:rsid w:val="004530A2"/>
    <w:rsid w:val="004531F6"/>
    <w:rsid w:val="00454C42"/>
    <w:rsid w:val="00455A50"/>
    <w:rsid w:val="0045622E"/>
    <w:rsid w:val="0045742F"/>
    <w:rsid w:val="00460FA9"/>
    <w:rsid w:val="0046550F"/>
    <w:rsid w:val="004676F5"/>
    <w:rsid w:val="00470947"/>
    <w:rsid w:val="00473888"/>
    <w:rsid w:val="00473A9E"/>
    <w:rsid w:val="0047580D"/>
    <w:rsid w:val="004775D2"/>
    <w:rsid w:val="00483619"/>
    <w:rsid w:val="00483CC4"/>
    <w:rsid w:val="00486764"/>
    <w:rsid w:val="00487DEB"/>
    <w:rsid w:val="00491791"/>
    <w:rsid w:val="00493522"/>
    <w:rsid w:val="00494083"/>
    <w:rsid w:val="004959F5"/>
    <w:rsid w:val="004A205B"/>
    <w:rsid w:val="004A402F"/>
    <w:rsid w:val="004B127D"/>
    <w:rsid w:val="004B1EB3"/>
    <w:rsid w:val="004C0A3D"/>
    <w:rsid w:val="004C4001"/>
    <w:rsid w:val="004D54DC"/>
    <w:rsid w:val="004D72CE"/>
    <w:rsid w:val="004D7BDC"/>
    <w:rsid w:val="004E04F4"/>
    <w:rsid w:val="004E1A17"/>
    <w:rsid w:val="004E287C"/>
    <w:rsid w:val="004E3006"/>
    <w:rsid w:val="004E42C0"/>
    <w:rsid w:val="004E559B"/>
    <w:rsid w:val="004F586A"/>
    <w:rsid w:val="004F619A"/>
    <w:rsid w:val="004F68F5"/>
    <w:rsid w:val="005030B1"/>
    <w:rsid w:val="00506357"/>
    <w:rsid w:val="005065B7"/>
    <w:rsid w:val="00511DC8"/>
    <w:rsid w:val="00514B59"/>
    <w:rsid w:val="00521226"/>
    <w:rsid w:val="00526453"/>
    <w:rsid w:val="00526A8F"/>
    <w:rsid w:val="0052791D"/>
    <w:rsid w:val="0053109D"/>
    <w:rsid w:val="0053194A"/>
    <w:rsid w:val="00533C52"/>
    <w:rsid w:val="00537D01"/>
    <w:rsid w:val="00540515"/>
    <w:rsid w:val="00547C39"/>
    <w:rsid w:val="00551F13"/>
    <w:rsid w:val="0055347F"/>
    <w:rsid w:val="00556B5F"/>
    <w:rsid w:val="00571479"/>
    <w:rsid w:val="00571C66"/>
    <w:rsid w:val="005729DC"/>
    <w:rsid w:val="00580960"/>
    <w:rsid w:val="00580D0E"/>
    <w:rsid w:val="005831B1"/>
    <w:rsid w:val="005832BA"/>
    <w:rsid w:val="00583C3C"/>
    <w:rsid w:val="00584259"/>
    <w:rsid w:val="0058474D"/>
    <w:rsid w:val="00585BC2"/>
    <w:rsid w:val="005922E7"/>
    <w:rsid w:val="00592913"/>
    <w:rsid w:val="00593B84"/>
    <w:rsid w:val="005A2771"/>
    <w:rsid w:val="005A77BC"/>
    <w:rsid w:val="005B1649"/>
    <w:rsid w:val="005B296C"/>
    <w:rsid w:val="005B6F84"/>
    <w:rsid w:val="005C20F0"/>
    <w:rsid w:val="005C6C00"/>
    <w:rsid w:val="005D1F99"/>
    <w:rsid w:val="005D2658"/>
    <w:rsid w:val="005D3BB0"/>
    <w:rsid w:val="005D5D5A"/>
    <w:rsid w:val="005E02F7"/>
    <w:rsid w:val="005E1787"/>
    <w:rsid w:val="005E1830"/>
    <w:rsid w:val="005E3475"/>
    <w:rsid w:val="005E6150"/>
    <w:rsid w:val="005E6BDE"/>
    <w:rsid w:val="005E727A"/>
    <w:rsid w:val="005F18E5"/>
    <w:rsid w:val="005F231D"/>
    <w:rsid w:val="005F4F85"/>
    <w:rsid w:val="005F7EAB"/>
    <w:rsid w:val="006000C2"/>
    <w:rsid w:val="00600343"/>
    <w:rsid w:val="00603E3B"/>
    <w:rsid w:val="00611444"/>
    <w:rsid w:val="006120B6"/>
    <w:rsid w:val="00612EF1"/>
    <w:rsid w:val="0061377E"/>
    <w:rsid w:val="00613E81"/>
    <w:rsid w:val="00614744"/>
    <w:rsid w:val="00622C88"/>
    <w:rsid w:val="00630296"/>
    <w:rsid w:val="00631456"/>
    <w:rsid w:val="00632FF1"/>
    <w:rsid w:val="006403B8"/>
    <w:rsid w:val="00640674"/>
    <w:rsid w:val="00645C74"/>
    <w:rsid w:val="00652D30"/>
    <w:rsid w:val="00656696"/>
    <w:rsid w:val="00656994"/>
    <w:rsid w:val="006573C6"/>
    <w:rsid w:val="006618C3"/>
    <w:rsid w:val="00665028"/>
    <w:rsid w:val="006750DC"/>
    <w:rsid w:val="006773FD"/>
    <w:rsid w:val="006818D6"/>
    <w:rsid w:val="00681B9E"/>
    <w:rsid w:val="00681E31"/>
    <w:rsid w:val="006827F6"/>
    <w:rsid w:val="00682A19"/>
    <w:rsid w:val="00683209"/>
    <w:rsid w:val="00685C32"/>
    <w:rsid w:val="00686331"/>
    <w:rsid w:val="0068798C"/>
    <w:rsid w:val="006916B6"/>
    <w:rsid w:val="0069292A"/>
    <w:rsid w:val="00692C67"/>
    <w:rsid w:val="00692EE2"/>
    <w:rsid w:val="00694F0D"/>
    <w:rsid w:val="00696ABE"/>
    <w:rsid w:val="006A1305"/>
    <w:rsid w:val="006A5ECD"/>
    <w:rsid w:val="006A66FC"/>
    <w:rsid w:val="006A7162"/>
    <w:rsid w:val="006A7725"/>
    <w:rsid w:val="006B392B"/>
    <w:rsid w:val="006B72B1"/>
    <w:rsid w:val="006C1A02"/>
    <w:rsid w:val="006C1B80"/>
    <w:rsid w:val="006C4D62"/>
    <w:rsid w:val="006D0482"/>
    <w:rsid w:val="006D082F"/>
    <w:rsid w:val="006D4E32"/>
    <w:rsid w:val="006D4F68"/>
    <w:rsid w:val="006D5190"/>
    <w:rsid w:val="006D53A4"/>
    <w:rsid w:val="006D704F"/>
    <w:rsid w:val="006D75BD"/>
    <w:rsid w:val="006E2412"/>
    <w:rsid w:val="006E3738"/>
    <w:rsid w:val="006E626B"/>
    <w:rsid w:val="006E7751"/>
    <w:rsid w:val="006E780E"/>
    <w:rsid w:val="006E7F0C"/>
    <w:rsid w:val="006F18B4"/>
    <w:rsid w:val="006F2DAB"/>
    <w:rsid w:val="006F3C5F"/>
    <w:rsid w:val="006F6660"/>
    <w:rsid w:val="006F77E8"/>
    <w:rsid w:val="007035FE"/>
    <w:rsid w:val="00705279"/>
    <w:rsid w:val="00710694"/>
    <w:rsid w:val="00711067"/>
    <w:rsid w:val="00713377"/>
    <w:rsid w:val="007134DD"/>
    <w:rsid w:val="00717896"/>
    <w:rsid w:val="00717A12"/>
    <w:rsid w:val="007202E0"/>
    <w:rsid w:val="00721639"/>
    <w:rsid w:val="007253D1"/>
    <w:rsid w:val="007256EE"/>
    <w:rsid w:val="007260AF"/>
    <w:rsid w:val="007322C5"/>
    <w:rsid w:val="00733D6A"/>
    <w:rsid w:val="00740214"/>
    <w:rsid w:val="007424AB"/>
    <w:rsid w:val="00750085"/>
    <w:rsid w:val="007505F8"/>
    <w:rsid w:val="00752DFC"/>
    <w:rsid w:val="00752FAD"/>
    <w:rsid w:val="007550C3"/>
    <w:rsid w:val="00757743"/>
    <w:rsid w:val="0076047B"/>
    <w:rsid w:val="00763FDF"/>
    <w:rsid w:val="00766AA3"/>
    <w:rsid w:val="00767E9C"/>
    <w:rsid w:val="0077187C"/>
    <w:rsid w:val="00772734"/>
    <w:rsid w:val="00772F8E"/>
    <w:rsid w:val="00775A02"/>
    <w:rsid w:val="007763D0"/>
    <w:rsid w:val="0078189E"/>
    <w:rsid w:val="00784EE6"/>
    <w:rsid w:val="00787C07"/>
    <w:rsid w:val="00790DB7"/>
    <w:rsid w:val="007922FF"/>
    <w:rsid w:val="00794107"/>
    <w:rsid w:val="007A5A15"/>
    <w:rsid w:val="007A5F28"/>
    <w:rsid w:val="007A6973"/>
    <w:rsid w:val="007A7E68"/>
    <w:rsid w:val="007B01C3"/>
    <w:rsid w:val="007B270C"/>
    <w:rsid w:val="007B4025"/>
    <w:rsid w:val="007B5C5F"/>
    <w:rsid w:val="007B69EE"/>
    <w:rsid w:val="007B7D39"/>
    <w:rsid w:val="007C0C0F"/>
    <w:rsid w:val="007C2381"/>
    <w:rsid w:val="007C7193"/>
    <w:rsid w:val="007C7E3D"/>
    <w:rsid w:val="007D094A"/>
    <w:rsid w:val="007D0B4A"/>
    <w:rsid w:val="007E014F"/>
    <w:rsid w:val="007E170F"/>
    <w:rsid w:val="007F171F"/>
    <w:rsid w:val="007F3598"/>
    <w:rsid w:val="00801DEE"/>
    <w:rsid w:val="00802A80"/>
    <w:rsid w:val="00804A87"/>
    <w:rsid w:val="00804FDC"/>
    <w:rsid w:val="00805F03"/>
    <w:rsid w:val="008073EF"/>
    <w:rsid w:val="008107F1"/>
    <w:rsid w:val="00817F8C"/>
    <w:rsid w:val="008222CB"/>
    <w:rsid w:val="008261A0"/>
    <w:rsid w:val="0083246F"/>
    <w:rsid w:val="00833F3B"/>
    <w:rsid w:val="00835D9E"/>
    <w:rsid w:val="00840425"/>
    <w:rsid w:val="0084356D"/>
    <w:rsid w:val="00847992"/>
    <w:rsid w:val="00847C17"/>
    <w:rsid w:val="00851255"/>
    <w:rsid w:val="00852951"/>
    <w:rsid w:val="00855ECF"/>
    <w:rsid w:val="008600D9"/>
    <w:rsid w:val="00861AE7"/>
    <w:rsid w:val="00861D5E"/>
    <w:rsid w:val="0086391E"/>
    <w:rsid w:val="00863BAB"/>
    <w:rsid w:val="0086446B"/>
    <w:rsid w:val="0086545C"/>
    <w:rsid w:val="00866BDA"/>
    <w:rsid w:val="00866FA9"/>
    <w:rsid w:val="0087019B"/>
    <w:rsid w:val="008702F8"/>
    <w:rsid w:val="00870FAB"/>
    <w:rsid w:val="00871456"/>
    <w:rsid w:val="008725F5"/>
    <w:rsid w:val="00872659"/>
    <w:rsid w:val="00875459"/>
    <w:rsid w:val="00875727"/>
    <w:rsid w:val="00880ACB"/>
    <w:rsid w:val="00883D4B"/>
    <w:rsid w:val="00885C66"/>
    <w:rsid w:val="00886293"/>
    <w:rsid w:val="00890C84"/>
    <w:rsid w:val="00896D56"/>
    <w:rsid w:val="008A21D0"/>
    <w:rsid w:val="008A2291"/>
    <w:rsid w:val="008B18C8"/>
    <w:rsid w:val="008C172F"/>
    <w:rsid w:val="008C2D74"/>
    <w:rsid w:val="008C4A38"/>
    <w:rsid w:val="008C4B7E"/>
    <w:rsid w:val="008C531D"/>
    <w:rsid w:val="008C67B6"/>
    <w:rsid w:val="008C77C4"/>
    <w:rsid w:val="008D5184"/>
    <w:rsid w:val="008E1CF0"/>
    <w:rsid w:val="008E2BE4"/>
    <w:rsid w:val="008E75C0"/>
    <w:rsid w:val="008F2112"/>
    <w:rsid w:val="008F363E"/>
    <w:rsid w:val="008F5259"/>
    <w:rsid w:val="009005A2"/>
    <w:rsid w:val="00900C26"/>
    <w:rsid w:val="0090113C"/>
    <w:rsid w:val="0090222B"/>
    <w:rsid w:val="0090275C"/>
    <w:rsid w:val="009048CF"/>
    <w:rsid w:val="00904A6C"/>
    <w:rsid w:val="00910568"/>
    <w:rsid w:val="00912640"/>
    <w:rsid w:val="00912B80"/>
    <w:rsid w:val="0091449D"/>
    <w:rsid w:val="00917E4E"/>
    <w:rsid w:val="009230DF"/>
    <w:rsid w:val="00924B91"/>
    <w:rsid w:val="0092586E"/>
    <w:rsid w:val="00926641"/>
    <w:rsid w:val="00926A30"/>
    <w:rsid w:val="00931B91"/>
    <w:rsid w:val="009331A7"/>
    <w:rsid w:val="00933246"/>
    <w:rsid w:val="00942837"/>
    <w:rsid w:val="00943446"/>
    <w:rsid w:val="009449C6"/>
    <w:rsid w:val="009476B3"/>
    <w:rsid w:val="00951D10"/>
    <w:rsid w:val="0095266E"/>
    <w:rsid w:val="0095284F"/>
    <w:rsid w:val="00954C7F"/>
    <w:rsid w:val="009567C2"/>
    <w:rsid w:val="009573C8"/>
    <w:rsid w:val="0095791B"/>
    <w:rsid w:val="009631C4"/>
    <w:rsid w:val="00967235"/>
    <w:rsid w:val="00973C55"/>
    <w:rsid w:val="0097516C"/>
    <w:rsid w:val="00977F1F"/>
    <w:rsid w:val="009812A0"/>
    <w:rsid w:val="0098321E"/>
    <w:rsid w:val="009834D7"/>
    <w:rsid w:val="009845D1"/>
    <w:rsid w:val="00985477"/>
    <w:rsid w:val="0099407C"/>
    <w:rsid w:val="00994B78"/>
    <w:rsid w:val="00994F48"/>
    <w:rsid w:val="00996A2F"/>
    <w:rsid w:val="00997053"/>
    <w:rsid w:val="009971EE"/>
    <w:rsid w:val="009A3CB9"/>
    <w:rsid w:val="009A4C37"/>
    <w:rsid w:val="009A538B"/>
    <w:rsid w:val="009A5F16"/>
    <w:rsid w:val="009A5FD1"/>
    <w:rsid w:val="009B11DB"/>
    <w:rsid w:val="009B47B3"/>
    <w:rsid w:val="009B4D74"/>
    <w:rsid w:val="009C3C51"/>
    <w:rsid w:val="009C60F6"/>
    <w:rsid w:val="009C65FB"/>
    <w:rsid w:val="009C6E26"/>
    <w:rsid w:val="009D6231"/>
    <w:rsid w:val="009D6DE9"/>
    <w:rsid w:val="009E3EF3"/>
    <w:rsid w:val="009E620E"/>
    <w:rsid w:val="009F069F"/>
    <w:rsid w:val="009F3329"/>
    <w:rsid w:val="009F6544"/>
    <w:rsid w:val="009F676D"/>
    <w:rsid w:val="009F7907"/>
    <w:rsid w:val="00A0135C"/>
    <w:rsid w:val="00A04C98"/>
    <w:rsid w:val="00A07087"/>
    <w:rsid w:val="00A11EBE"/>
    <w:rsid w:val="00A125F2"/>
    <w:rsid w:val="00A1272B"/>
    <w:rsid w:val="00A13508"/>
    <w:rsid w:val="00A13775"/>
    <w:rsid w:val="00A14663"/>
    <w:rsid w:val="00A1495C"/>
    <w:rsid w:val="00A15844"/>
    <w:rsid w:val="00A16B22"/>
    <w:rsid w:val="00A16CC7"/>
    <w:rsid w:val="00A1742E"/>
    <w:rsid w:val="00A17860"/>
    <w:rsid w:val="00A2026C"/>
    <w:rsid w:val="00A21032"/>
    <w:rsid w:val="00A21935"/>
    <w:rsid w:val="00A309D2"/>
    <w:rsid w:val="00A32D14"/>
    <w:rsid w:val="00A3561B"/>
    <w:rsid w:val="00A37C64"/>
    <w:rsid w:val="00A43CA6"/>
    <w:rsid w:val="00A47C0E"/>
    <w:rsid w:val="00A51EAE"/>
    <w:rsid w:val="00A56F66"/>
    <w:rsid w:val="00A57497"/>
    <w:rsid w:val="00A607A7"/>
    <w:rsid w:val="00A679E1"/>
    <w:rsid w:val="00A71B96"/>
    <w:rsid w:val="00A726E5"/>
    <w:rsid w:val="00A72E03"/>
    <w:rsid w:val="00A8205E"/>
    <w:rsid w:val="00A87CCD"/>
    <w:rsid w:val="00AA1C30"/>
    <w:rsid w:val="00AA24C9"/>
    <w:rsid w:val="00AB2ECA"/>
    <w:rsid w:val="00AB311B"/>
    <w:rsid w:val="00AB34F8"/>
    <w:rsid w:val="00AB4AE9"/>
    <w:rsid w:val="00AB57C7"/>
    <w:rsid w:val="00AB65B4"/>
    <w:rsid w:val="00AB7C0B"/>
    <w:rsid w:val="00AB7C27"/>
    <w:rsid w:val="00AC041D"/>
    <w:rsid w:val="00AC536D"/>
    <w:rsid w:val="00AD453B"/>
    <w:rsid w:val="00AD5AD4"/>
    <w:rsid w:val="00AD661F"/>
    <w:rsid w:val="00AD7086"/>
    <w:rsid w:val="00AE5CE2"/>
    <w:rsid w:val="00AE7151"/>
    <w:rsid w:val="00AF47B5"/>
    <w:rsid w:val="00AF5C9B"/>
    <w:rsid w:val="00B04147"/>
    <w:rsid w:val="00B064B0"/>
    <w:rsid w:val="00B101CE"/>
    <w:rsid w:val="00B10449"/>
    <w:rsid w:val="00B1239B"/>
    <w:rsid w:val="00B14AF9"/>
    <w:rsid w:val="00B173BF"/>
    <w:rsid w:val="00B20506"/>
    <w:rsid w:val="00B210F3"/>
    <w:rsid w:val="00B21F03"/>
    <w:rsid w:val="00B2454A"/>
    <w:rsid w:val="00B24EFB"/>
    <w:rsid w:val="00B25C51"/>
    <w:rsid w:val="00B271BA"/>
    <w:rsid w:val="00B3203F"/>
    <w:rsid w:val="00B3346F"/>
    <w:rsid w:val="00B34D98"/>
    <w:rsid w:val="00B35840"/>
    <w:rsid w:val="00B359B8"/>
    <w:rsid w:val="00B375BA"/>
    <w:rsid w:val="00B379C7"/>
    <w:rsid w:val="00B409DA"/>
    <w:rsid w:val="00B4321A"/>
    <w:rsid w:val="00B44E8F"/>
    <w:rsid w:val="00B46A69"/>
    <w:rsid w:val="00B51F19"/>
    <w:rsid w:val="00B528B6"/>
    <w:rsid w:val="00B52A86"/>
    <w:rsid w:val="00B539BE"/>
    <w:rsid w:val="00B60280"/>
    <w:rsid w:val="00B61DB3"/>
    <w:rsid w:val="00B62797"/>
    <w:rsid w:val="00B641C0"/>
    <w:rsid w:val="00B64ECD"/>
    <w:rsid w:val="00B65D7D"/>
    <w:rsid w:val="00B80ABD"/>
    <w:rsid w:val="00B80DA3"/>
    <w:rsid w:val="00B81A27"/>
    <w:rsid w:val="00B85DD3"/>
    <w:rsid w:val="00B91949"/>
    <w:rsid w:val="00B95DF1"/>
    <w:rsid w:val="00BA147E"/>
    <w:rsid w:val="00BB1AAD"/>
    <w:rsid w:val="00BB2838"/>
    <w:rsid w:val="00BB40B2"/>
    <w:rsid w:val="00BB5536"/>
    <w:rsid w:val="00BB59B4"/>
    <w:rsid w:val="00BB5E43"/>
    <w:rsid w:val="00BC484C"/>
    <w:rsid w:val="00BC4EAC"/>
    <w:rsid w:val="00BC6D28"/>
    <w:rsid w:val="00BC6FAA"/>
    <w:rsid w:val="00BD0C3E"/>
    <w:rsid w:val="00BD2068"/>
    <w:rsid w:val="00BD2195"/>
    <w:rsid w:val="00BD21E2"/>
    <w:rsid w:val="00BD287D"/>
    <w:rsid w:val="00BD59A7"/>
    <w:rsid w:val="00BE0FA5"/>
    <w:rsid w:val="00BE3250"/>
    <w:rsid w:val="00BE44EC"/>
    <w:rsid w:val="00BE4F65"/>
    <w:rsid w:val="00BE7AE3"/>
    <w:rsid w:val="00BF0C27"/>
    <w:rsid w:val="00BF181F"/>
    <w:rsid w:val="00BF4884"/>
    <w:rsid w:val="00BF6994"/>
    <w:rsid w:val="00BF6BE5"/>
    <w:rsid w:val="00BF73B2"/>
    <w:rsid w:val="00C0107B"/>
    <w:rsid w:val="00C026CB"/>
    <w:rsid w:val="00C04E7A"/>
    <w:rsid w:val="00C0715D"/>
    <w:rsid w:val="00C11393"/>
    <w:rsid w:val="00C1273C"/>
    <w:rsid w:val="00C157C2"/>
    <w:rsid w:val="00C16AE5"/>
    <w:rsid w:val="00C17DFA"/>
    <w:rsid w:val="00C23E07"/>
    <w:rsid w:val="00C25E15"/>
    <w:rsid w:val="00C26546"/>
    <w:rsid w:val="00C266A0"/>
    <w:rsid w:val="00C3444B"/>
    <w:rsid w:val="00C34663"/>
    <w:rsid w:val="00C363C3"/>
    <w:rsid w:val="00C413A8"/>
    <w:rsid w:val="00C462BB"/>
    <w:rsid w:val="00C47166"/>
    <w:rsid w:val="00C51E27"/>
    <w:rsid w:val="00C53A39"/>
    <w:rsid w:val="00C54536"/>
    <w:rsid w:val="00C60445"/>
    <w:rsid w:val="00C61053"/>
    <w:rsid w:val="00C62185"/>
    <w:rsid w:val="00C64181"/>
    <w:rsid w:val="00C66E72"/>
    <w:rsid w:val="00C6738A"/>
    <w:rsid w:val="00C71A00"/>
    <w:rsid w:val="00C764A6"/>
    <w:rsid w:val="00C8126F"/>
    <w:rsid w:val="00C849DA"/>
    <w:rsid w:val="00C85187"/>
    <w:rsid w:val="00C867A9"/>
    <w:rsid w:val="00C869FC"/>
    <w:rsid w:val="00C9393B"/>
    <w:rsid w:val="00C9426D"/>
    <w:rsid w:val="00CA32B1"/>
    <w:rsid w:val="00CA3717"/>
    <w:rsid w:val="00CA5A22"/>
    <w:rsid w:val="00CA6687"/>
    <w:rsid w:val="00CA6A97"/>
    <w:rsid w:val="00CB20E3"/>
    <w:rsid w:val="00CB213B"/>
    <w:rsid w:val="00CB7FE6"/>
    <w:rsid w:val="00CC07F2"/>
    <w:rsid w:val="00CC18D6"/>
    <w:rsid w:val="00CC5593"/>
    <w:rsid w:val="00CC5DD5"/>
    <w:rsid w:val="00CC6286"/>
    <w:rsid w:val="00CC77EB"/>
    <w:rsid w:val="00CD303D"/>
    <w:rsid w:val="00CD4BFF"/>
    <w:rsid w:val="00CD649D"/>
    <w:rsid w:val="00CD6651"/>
    <w:rsid w:val="00CE21A4"/>
    <w:rsid w:val="00CE7111"/>
    <w:rsid w:val="00CF0F6F"/>
    <w:rsid w:val="00CF413B"/>
    <w:rsid w:val="00CF498A"/>
    <w:rsid w:val="00CF531A"/>
    <w:rsid w:val="00CF6EA4"/>
    <w:rsid w:val="00D00FF5"/>
    <w:rsid w:val="00D01081"/>
    <w:rsid w:val="00D014BD"/>
    <w:rsid w:val="00D019C0"/>
    <w:rsid w:val="00D02983"/>
    <w:rsid w:val="00D0303D"/>
    <w:rsid w:val="00D056E0"/>
    <w:rsid w:val="00D12ECB"/>
    <w:rsid w:val="00D14769"/>
    <w:rsid w:val="00D21417"/>
    <w:rsid w:val="00D21462"/>
    <w:rsid w:val="00D22275"/>
    <w:rsid w:val="00D23889"/>
    <w:rsid w:val="00D25655"/>
    <w:rsid w:val="00D32977"/>
    <w:rsid w:val="00D33B17"/>
    <w:rsid w:val="00D3655B"/>
    <w:rsid w:val="00D36944"/>
    <w:rsid w:val="00D37850"/>
    <w:rsid w:val="00D3792D"/>
    <w:rsid w:val="00D37EC2"/>
    <w:rsid w:val="00D40B1C"/>
    <w:rsid w:val="00D45321"/>
    <w:rsid w:val="00D45438"/>
    <w:rsid w:val="00D46F63"/>
    <w:rsid w:val="00D47641"/>
    <w:rsid w:val="00D50D81"/>
    <w:rsid w:val="00D5145A"/>
    <w:rsid w:val="00D522A2"/>
    <w:rsid w:val="00D5355B"/>
    <w:rsid w:val="00D53799"/>
    <w:rsid w:val="00D6550F"/>
    <w:rsid w:val="00D6620E"/>
    <w:rsid w:val="00D72460"/>
    <w:rsid w:val="00D73658"/>
    <w:rsid w:val="00D808B6"/>
    <w:rsid w:val="00D84571"/>
    <w:rsid w:val="00D85227"/>
    <w:rsid w:val="00D85C77"/>
    <w:rsid w:val="00D905AA"/>
    <w:rsid w:val="00D91604"/>
    <w:rsid w:val="00D952E7"/>
    <w:rsid w:val="00D9718B"/>
    <w:rsid w:val="00DA4CEB"/>
    <w:rsid w:val="00DA4F6E"/>
    <w:rsid w:val="00DA5082"/>
    <w:rsid w:val="00DA5FDF"/>
    <w:rsid w:val="00DA655A"/>
    <w:rsid w:val="00DA781B"/>
    <w:rsid w:val="00DA7D96"/>
    <w:rsid w:val="00DB521F"/>
    <w:rsid w:val="00DB646C"/>
    <w:rsid w:val="00DB7DB8"/>
    <w:rsid w:val="00DC2F5B"/>
    <w:rsid w:val="00DC4D45"/>
    <w:rsid w:val="00DD002D"/>
    <w:rsid w:val="00DD06B5"/>
    <w:rsid w:val="00DD1042"/>
    <w:rsid w:val="00DD3C8E"/>
    <w:rsid w:val="00DE0910"/>
    <w:rsid w:val="00DF0627"/>
    <w:rsid w:val="00DF3902"/>
    <w:rsid w:val="00DF4F14"/>
    <w:rsid w:val="00DF728D"/>
    <w:rsid w:val="00E010AB"/>
    <w:rsid w:val="00E02EA4"/>
    <w:rsid w:val="00E05225"/>
    <w:rsid w:val="00E05740"/>
    <w:rsid w:val="00E06A6F"/>
    <w:rsid w:val="00E11CC2"/>
    <w:rsid w:val="00E13953"/>
    <w:rsid w:val="00E14F8A"/>
    <w:rsid w:val="00E15142"/>
    <w:rsid w:val="00E156C3"/>
    <w:rsid w:val="00E16560"/>
    <w:rsid w:val="00E20853"/>
    <w:rsid w:val="00E227ED"/>
    <w:rsid w:val="00E2643D"/>
    <w:rsid w:val="00E3241C"/>
    <w:rsid w:val="00E36B90"/>
    <w:rsid w:val="00E40230"/>
    <w:rsid w:val="00E428A3"/>
    <w:rsid w:val="00E4465E"/>
    <w:rsid w:val="00E51996"/>
    <w:rsid w:val="00E5718E"/>
    <w:rsid w:val="00E573A2"/>
    <w:rsid w:val="00E604DB"/>
    <w:rsid w:val="00E61908"/>
    <w:rsid w:val="00E62A3B"/>
    <w:rsid w:val="00E639A0"/>
    <w:rsid w:val="00E67C6F"/>
    <w:rsid w:val="00E70400"/>
    <w:rsid w:val="00E7056E"/>
    <w:rsid w:val="00E72C0E"/>
    <w:rsid w:val="00E739F4"/>
    <w:rsid w:val="00E7494E"/>
    <w:rsid w:val="00E7734C"/>
    <w:rsid w:val="00E81640"/>
    <w:rsid w:val="00E83ED4"/>
    <w:rsid w:val="00E84232"/>
    <w:rsid w:val="00E84480"/>
    <w:rsid w:val="00E852C9"/>
    <w:rsid w:val="00E8572C"/>
    <w:rsid w:val="00E86B9C"/>
    <w:rsid w:val="00E90FCD"/>
    <w:rsid w:val="00E91315"/>
    <w:rsid w:val="00E9525D"/>
    <w:rsid w:val="00E965A2"/>
    <w:rsid w:val="00E96903"/>
    <w:rsid w:val="00E96A33"/>
    <w:rsid w:val="00E97F30"/>
    <w:rsid w:val="00EA0F6C"/>
    <w:rsid w:val="00EA3AA8"/>
    <w:rsid w:val="00EA4115"/>
    <w:rsid w:val="00EA4933"/>
    <w:rsid w:val="00EA642A"/>
    <w:rsid w:val="00EA6789"/>
    <w:rsid w:val="00EA69AB"/>
    <w:rsid w:val="00EA7FA6"/>
    <w:rsid w:val="00EB752B"/>
    <w:rsid w:val="00EC129C"/>
    <w:rsid w:val="00EC33AF"/>
    <w:rsid w:val="00ED04DB"/>
    <w:rsid w:val="00ED16FF"/>
    <w:rsid w:val="00ED1C9C"/>
    <w:rsid w:val="00ED1D75"/>
    <w:rsid w:val="00ED2BB8"/>
    <w:rsid w:val="00ED7764"/>
    <w:rsid w:val="00EE215C"/>
    <w:rsid w:val="00EE25BB"/>
    <w:rsid w:val="00EE3F46"/>
    <w:rsid w:val="00EF1F07"/>
    <w:rsid w:val="00EF1F7F"/>
    <w:rsid w:val="00EF4F75"/>
    <w:rsid w:val="00EF650F"/>
    <w:rsid w:val="00EF7411"/>
    <w:rsid w:val="00EF7A76"/>
    <w:rsid w:val="00EF7B46"/>
    <w:rsid w:val="00F000C0"/>
    <w:rsid w:val="00F001FE"/>
    <w:rsid w:val="00F00C06"/>
    <w:rsid w:val="00F01CBB"/>
    <w:rsid w:val="00F02BCC"/>
    <w:rsid w:val="00F03786"/>
    <w:rsid w:val="00F0565F"/>
    <w:rsid w:val="00F06930"/>
    <w:rsid w:val="00F07F59"/>
    <w:rsid w:val="00F12035"/>
    <w:rsid w:val="00F13E6A"/>
    <w:rsid w:val="00F1589B"/>
    <w:rsid w:val="00F15A65"/>
    <w:rsid w:val="00F24154"/>
    <w:rsid w:val="00F26277"/>
    <w:rsid w:val="00F26B25"/>
    <w:rsid w:val="00F31C60"/>
    <w:rsid w:val="00F32989"/>
    <w:rsid w:val="00F36AB8"/>
    <w:rsid w:val="00F4045A"/>
    <w:rsid w:val="00F44675"/>
    <w:rsid w:val="00F45DBE"/>
    <w:rsid w:val="00F45E86"/>
    <w:rsid w:val="00F46035"/>
    <w:rsid w:val="00F47E3E"/>
    <w:rsid w:val="00F5002D"/>
    <w:rsid w:val="00F51A93"/>
    <w:rsid w:val="00F5419B"/>
    <w:rsid w:val="00F5560E"/>
    <w:rsid w:val="00F55DAD"/>
    <w:rsid w:val="00F579C9"/>
    <w:rsid w:val="00F6097F"/>
    <w:rsid w:val="00F609B0"/>
    <w:rsid w:val="00F60DE0"/>
    <w:rsid w:val="00F625E7"/>
    <w:rsid w:val="00F74F89"/>
    <w:rsid w:val="00F756CF"/>
    <w:rsid w:val="00F8031F"/>
    <w:rsid w:val="00F84057"/>
    <w:rsid w:val="00F87B42"/>
    <w:rsid w:val="00F908E7"/>
    <w:rsid w:val="00F912A8"/>
    <w:rsid w:val="00F92123"/>
    <w:rsid w:val="00F92410"/>
    <w:rsid w:val="00F93A61"/>
    <w:rsid w:val="00F94915"/>
    <w:rsid w:val="00F9615D"/>
    <w:rsid w:val="00F97852"/>
    <w:rsid w:val="00FA0555"/>
    <w:rsid w:val="00FA4711"/>
    <w:rsid w:val="00FA6C35"/>
    <w:rsid w:val="00FB1349"/>
    <w:rsid w:val="00FB42FE"/>
    <w:rsid w:val="00FB4FB2"/>
    <w:rsid w:val="00FB5B0A"/>
    <w:rsid w:val="00FB60E0"/>
    <w:rsid w:val="00FC034E"/>
    <w:rsid w:val="00FC0395"/>
    <w:rsid w:val="00FC6830"/>
    <w:rsid w:val="00FD12EC"/>
    <w:rsid w:val="00FE04F4"/>
    <w:rsid w:val="00FE238A"/>
    <w:rsid w:val="00FE2422"/>
    <w:rsid w:val="00FE2ABE"/>
    <w:rsid w:val="00FE4927"/>
    <w:rsid w:val="00FF580F"/>
    <w:rsid w:val="00FF5E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69308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AC"/>
    <w:rPr>
      <w:sz w:val="24"/>
      <w:szCs w:val="24"/>
    </w:rPr>
  </w:style>
  <w:style w:type="paragraph" w:styleId="Heading1">
    <w:name w:val="heading 1"/>
    <w:basedOn w:val="Normal"/>
    <w:next w:val="Normal"/>
    <w:link w:val="Heading1Char"/>
    <w:uiPriority w:val="9"/>
    <w:qFormat/>
    <w:rsid w:val="00E36B9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E36B90"/>
    <w:rPr>
      <w:rFonts w:ascii="Courier New" w:eastAsia="Times New Roman" w:hAnsi="Courier New"/>
      <w:sz w:val="20"/>
    </w:rPr>
  </w:style>
  <w:style w:type="character" w:styleId="PageNumber">
    <w:name w:val="page number"/>
    <w:basedOn w:val="DefaultParagraphFont"/>
    <w:rsid w:val="00E36B90"/>
  </w:style>
  <w:style w:type="character" w:customStyle="1" w:styleId="headertext1">
    <w:name w:val="headertext1"/>
    <w:rsid w:val="00E36B90"/>
    <w:rPr>
      <w:rFonts w:ascii="Arial" w:hAnsi="Arial" w:hint="default"/>
      <w:b/>
      <w:color w:val="000000"/>
      <w:sz w:val="24"/>
    </w:rPr>
  </w:style>
  <w:style w:type="paragraph" w:styleId="BodyText3">
    <w:name w:val="Body Text 3"/>
    <w:basedOn w:val="Normal"/>
    <w:rsid w:val="00E36B90"/>
    <w:pPr>
      <w:jc w:val="both"/>
    </w:pPr>
    <w:rPr>
      <w:sz w:val="20"/>
      <w:szCs w:val="20"/>
    </w:rPr>
  </w:style>
  <w:style w:type="paragraph" w:styleId="Header">
    <w:name w:val="header"/>
    <w:basedOn w:val="Normal"/>
    <w:rsid w:val="00E36B90"/>
    <w:pPr>
      <w:tabs>
        <w:tab w:val="center" w:pos="4320"/>
        <w:tab w:val="right" w:pos="8640"/>
      </w:tabs>
    </w:pPr>
    <w:rPr>
      <w:szCs w:val="20"/>
    </w:rPr>
  </w:style>
  <w:style w:type="paragraph" w:styleId="BodyTextIndent">
    <w:name w:val="Body Text Indent"/>
    <w:basedOn w:val="Normal"/>
    <w:rsid w:val="00E36B90"/>
    <w:pPr>
      <w:widowControl w:val="0"/>
      <w:autoSpaceDE w:val="0"/>
      <w:autoSpaceDN w:val="0"/>
      <w:adjustRightInd w:val="0"/>
      <w:spacing w:after="120"/>
      <w:ind w:left="360"/>
    </w:pPr>
    <w:rPr>
      <w:szCs w:val="20"/>
    </w:rPr>
  </w:style>
  <w:style w:type="paragraph" w:customStyle="1" w:styleId="Ref">
    <w:name w:val="Ref"/>
    <w:basedOn w:val="Normal"/>
    <w:rsid w:val="00E36B90"/>
    <w:pPr>
      <w:ind w:left="270" w:hanging="270"/>
    </w:pPr>
    <w:rPr>
      <w:rFonts w:ascii="Arial" w:eastAsia="Times" w:hAnsi="Arial"/>
      <w:sz w:val="22"/>
      <w:szCs w:val="20"/>
    </w:rPr>
  </w:style>
  <w:style w:type="paragraph" w:styleId="BodyText2">
    <w:name w:val="Body Text 2"/>
    <w:basedOn w:val="Normal"/>
    <w:rsid w:val="00E36B90"/>
    <w:pPr>
      <w:widowControl w:val="0"/>
      <w:autoSpaceDE w:val="0"/>
      <w:autoSpaceDN w:val="0"/>
      <w:adjustRightInd w:val="0"/>
      <w:spacing w:after="120" w:line="480" w:lineRule="auto"/>
    </w:pPr>
    <w:rPr>
      <w:szCs w:val="20"/>
    </w:rPr>
  </w:style>
  <w:style w:type="paragraph" w:styleId="Footer">
    <w:name w:val="footer"/>
    <w:basedOn w:val="Normal"/>
    <w:rsid w:val="00E36B90"/>
    <w:pPr>
      <w:tabs>
        <w:tab w:val="center" w:pos="4320"/>
        <w:tab w:val="right" w:pos="8640"/>
      </w:tabs>
    </w:pPr>
    <w:rPr>
      <w:szCs w:val="20"/>
    </w:rPr>
  </w:style>
  <w:style w:type="character" w:customStyle="1" w:styleId="Heading1Char">
    <w:name w:val="Heading 1 Char"/>
    <w:link w:val="Heading1"/>
    <w:uiPriority w:val="9"/>
    <w:rsid w:val="00E36B90"/>
    <w:rPr>
      <w:b/>
      <w:sz w:val="24"/>
      <w:lang w:val="en-US" w:eastAsia="en-US" w:bidi="ar-SA"/>
    </w:rPr>
  </w:style>
  <w:style w:type="character" w:styleId="Hyperlink">
    <w:name w:val="Hyperlink"/>
    <w:uiPriority w:val="99"/>
    <w:rsid w:val="00862E3A"/>
    <w:rPr>
      <w:color w:val="0000FF"/>
      <w:u w:val="single"/>
    </w:rPr>
  </w:style>
  <w:style w:type="paragraph" w:customStyle="1" w:styleId="Runninghead">
    <w:name w:val="Running head"/>
    <w:basedOn w:val="Title"/>
    <w:uiPriority w:val="1"/>
    <w:qFormat/>
    <w:rsid w:val="00946F02"/>
    <w:pPr>
      <w:pBdr>
        <w:bottom w:val="none" w:sz="0" w:space="0" w:color="auto"/>
      </w:pBdr>
      <w:spacing w:after="0" w:line="480" w:lineRule="auto"/>
      <w:contextualSpacing w:val="0"/>
    </w:pPr>
    <w:rPr>
      <w:bCs/>
      <w:iCs/>
      <w:color w:val="auto"/>
      <w:spacing w:val="10"/>
      <w:kern w:val="0"/>
      <w:sz w:val="22"/>
      <w:szCs w:val="60"/>
      <w:lang w:bidi="en-US"/>
    </w:rPr>
  </w:style>
  <w:style w:type="paragraph" w:styleId="Title">
    <w:name w:val="Title"/>
    <w:basedOn w:val="Normal"/>
    <w:next w:val="Normal"/>
    <w:link w:val="TitleChar"/>
    <w:uiPriority w:val="2"/>
    <w:qFormat/>
    <w:rsid w:val="00946F02"/>
    <w:pPr>
      <w:pBdr>
        <w:bottom w:val="single" w:sz="8" w:space="4" w:color="4F81BD"/>
      </w:pBdr>
      <w:spacing w:after="300"/>
      <w:contextualSpacing/>
    </w:pPr>
    <w:rPr>
      <w:rFonts w:ascii="Calibri" w:hAnsi="Calibri"/>
      <w:color w:val="183A63"/>
      <w:spacing w:val="5"/>
      <w:kern w:val="28"/>
      <w:sz w:val="52"/>
      <w:szCs w:val="52"/>
    </w:rPr>
  </w:style>
  <w:style w:type="character" w:customStyle="1" w:styleId="TitleChar">
    <w:name w:val="Title Char"/>
    <w:link w:val="Title"/>
    <w:uiPriority w:val="2"/>
    <w:rsid w:val="00946F02"/>
    <w:rPr>
      <w:rFonts w:ascii="Calibri" w:eastAsia="Times New Roman" w:hAnsi="Calibri" w:cs="Times New Roman"/>
      <w:color w:val="183A63"/>
      <w:spacing w:val="5"/>
      <w:kern w:val="28"/>
      <w:sz w:val="52"/>
      <w:szCs w:val="52"/>
    </w:rPr>
  </w:style>
  <w:style w:type="paragraph" w:customStyle="1" w:styleId="ColorfulList-Accent11">
    <w:name w:val="Colorful List - Accent 11"/>
    <w:basedOn w:val="Normal"/>
    <w:uiPriority w:val="34"/>
    <w:qFormat/>
    <w:rsid w:val="009A472E"/>
    <w:pPr>
      <w:ind w:left="720"/>
      <w:contextualSpacing/>
    </w:pPr>
    <w:rPr>
      <w:szCs w:val="20"/>
    </w:rPr>
  </w:style>
  <w:style w:type="paragraph" w:styleId="DocumentMap">
    <w:name w:val="Document Map"/>
    <w:basedOn w:val="Normal"/>
    <w:link w:val="DocumentMapChar"/>
    <w:rsid w:val="00E45305"/>
    <w:rPr>
      <w:rFonts w:ascii="Lucida Grande" w:hAnsi="Lucida Grande"/>
    </w:rPr>
  </w:style>
  <w:style w:type="character" w:customStyle="1" w:styleId="DocumentMapChar">
    <w:name w:val="Document Map Char"/>
    <w:link w:val="DocumentMap"/>
    <w:rsid w:val="00E45305"/>
    <w:rPr>
      <w:rFonts w:ascii="Lucida Grande" w:hAnsi="Lucida Grande"/>
      <w:sz w:val="24"/>
      <w:szCs w:val="24"/>
    </w:rPr>
  </w:style>
  <w:style w:type="character" w:styleId="Emphasis">
    <w:name w:val="Emphasis"/>
    <w:qFormat/>
    <w:rsid w:val="00524538"/>
    <w:rPr>
      <w:i/>
      <w:iCs/>
    </w:rPr>
  </w:style>
  <w:style w:type="paragraph" w:customStyle="1" w:styleId="Default">
    <w:name w:val="Default"/>
    <w:rsid w:val="008D2856"/>
    <w:pPr>
      <w:widowControl w:val="0"/>
      <w:autoSpaceDE w:val="0"/>
      <w:autoSpaceDN w:val="0"/>
      <w:adjustRightInd w:val="0"/>
    </w:pPr>
    <w:rPr>
      <w:rFonts w:ascii="Adobe Garamond Pro Bold" w:hAnsi="Adobe Garamond Pro Bold" w:cs="Adobe Garamond Pro Bold"/>
      <w:color w:val="000000"/>
      <w:sz w:val="24"/>
      <w:szCs w:val="24"/>
    </w:rPr>
  </w:style>
  <w:style w:type="paragraph" w:customStyle="1" w:styleId="Pa1">
    <w:name w:val="Pa1"/>
    <w:basedOn w:val="Default"/>
    <w:next w:val="Default"/>
    <w:uiPriority w:val="99"/>
    <w:rsid w:val="008D2856"/>
    <w:pPr>
      <w:spacing w:line="491" w:lineRule="atLeast"/>
    </w:pPr>
    <w:rPr>
      <w:rFonts w:cs="Times New Roman"/>
      <w:color w:val="auto"/>
    </w:rPr>
  </w:style>
  <w:style w:type="character" w:customStyle="1" w:styleId="A1">
    <w:name w:val="A1"/>
    <w:uiPriority w:val="99"/>
    <w:rsid w:val="008D2856"/>
    <w:rPr>
      <w:rFonts w:cs="Adobe Garamond Pro Bold"/>
      <w:b/>
      <w:bCs/>
      <w:color w:val="000000"/>
      <w:sz w:val="28"/>
      <w:szCs w:val="28"/>
    </w:rPr>
  </w:style>
  <w:style w:type="character" w:customStyle="1" w:styleId="1">
    <w:name w:val="1"/>
    <w:semiHidden/>
    <w:rsid w:val="00AF07BD"/>
    <w:rPr>
      <w:rFonts w:ascii="Times New Roman" w:hAnsi="Times New Roman" w:cs="Times New Roman"/>
      <w:b w:val="0"/>
      <w:bCs w:val="0"/>
      <w:i w:val="0"/>
      <w:iCs w:val="0"/>
      <w:strike w:val="0"/>
      <w:color w:val="auto"/>
      <w:sz w:val="20"/>
      <w:szCs w:val="20"/>
      <w:u w:val="none"/>
    </w:rPr>
  </w:style>
  <w:style w:type="character" w:customStyle="1" w:styleId="A3">
    <w:name w:val="A3"/>
    <w:uiPriority w:val="99"/>
    <w:rsid w:val="003B1A42"/>
    <w:rPr>
      <w:rFonts w:cs="Bergamo"/>
      <w:b/>
      <w:bCs/>
      <w:color w:val="000000"/>
      <w:sz w:val="20"/>
      <w:szCs w:val="20"/>
    </w:rPr>
  </w:style>
  <w:style w:type="character" w:styleId="CommentReference">
    <w:name w:val="annotation reference"/>
    <w:uiPriority w:val="99"/>
    <w:rsid w:val="008C6BEA"/>
    <w:rPr>
      <w:sz w:val="18"/>
      <w:szCs w:val="18"/>
    </w:rPr>
  </w:style>
  <w:style w:type="paragraph" w:styleId="CommentText">
    <w:name w:val="annotation text"/>
    <w:basedOn w:val="Normal"/>
    <w:link w:val="CommentTextChar"/>
    <w:uiPriority w:val="99"/>
    <w:rsid w:val="008C6BEA"/>
  </w:style>
  <w:style w:type="character" w:customStyle="1" w:styleId="CommentTextChar">
    <w:name w:val="Comment Text Char"/>
    <w:link w:val="CommentText"/>
    <w:uiPriority w:val="99"/>
    <w:rsid w:val="008C6BEA"/>
    <w:rPr>
      <w:sz w:val="24"/>
      <w:szCs w:val="24"/>
    </w:rPr>
  </w:style>
  <w:style w:type="paragraph" w:styleId="CommentSubject">
    <w:name w:val="annotation subject"/>
    <w:basedOn w:val="CommentText"/>
    <w:next w:val="CommentText"/>
    <w:link w:val="CommentSubjectChar"/>
    <w:rsid w:val="008C6BEA"/>
    <w:rPr>
      <w:b/>
      <w:bCs/>
      <w:sz w:val="20"/>
      <w:szCs w:val="20"/>
    </w:rPr>
  </w:style>
  <w:style w:type="character" w:customStyle="1" w:styleId="CommentSubjectChar">
    <w:name w:val="Comment Subject Char"/>
    <w:link w:val="CommentSubject"/>
    <w:rsid w:val="008C6BEA"/>
    <w:rPr>
      <w:b/>
      <w:bCs/>
      <w:sz w:val="24"/>
      <w:szCs w:val="24"/>
    </w:rPr>
  </w:style>
  <w:style w:type="paragraph" w:styleId="BalloonText">
    <w:name w:val="Balloon Text"/>
    <w:basedOn w:val="Normal"/>
    <w:link w:val="BalloonTextChar"/>
    <w:rsid w:val="008C6BEA"/>
    <w:rPr>
      <w:rFonts w:ascii="Lucida Grande" w:hAnsi="Lucida Grande" w:cs="Lucida Grande"/>
      <w:sz w:val="18"/>
      <w:szCs w:val="18"/>
    </w:rPr>
  </w:style>
  <w:style w:type="character" w:customStyle="1" w:styleId="BalloonTextChar">
    <w:name w:val="Balloon Text Char"/>
    <w:link w:val="BalloonText"/>
    <w:rsid w:val="008C6BEA"/>
    <w:rPr>
      <w:rFonts w:ascii="Lucida Grande" w:hAnsi="Lucida Grande" w:cs="Lucida Grande"/>
      <w:sz w:val="18"/>
      <w:szCs w:val="18"/>
    </w:rPr>
  </w:style>
  <w:style w:type="character" w:styleId="FollowedHyperlink">
    <w:name w:val="FollowedHyperlink"/>
    <w:uiPriority w:val="99"/>
    <w:semiHidden/>
    <w:unhideWhenUsed/>
    <w:rsid w:val="00BE0FA5"/>
    <w:rPr>
      <w:color w:val="800080"/>
      <w:u w:val="single"/>
    </w:rPr>
  </w:style>
  <w:style w:type="paragraph" w:styleId="NormalWeb">
    <w:name w:val="Normal (Web)"/>
    <w:basedOn w:val="Normal"/>
    <w:uiPriority w:val="99"/>
    <w:rsid w:val="0086391E"/>
    <w:pPr>
      <w:spacing w:before="100" w:beforeAutospacing="1" w:after="100" w:afterAutospacing="1"/>
    </w:pPr>
  </w:style>
  <w:style w:type="character" w:styleId="Strong">
    <w:name w:val="Strong"/>
    <w:qFormat/>
    <w:rsid w:val="0086391E"/>
    <w:rPr>
      <w:b/>
      <w:bCs/>
    </w:rPr>
  </w:style>
  <w:style w:type="table" w:styleId="TableGrid">
    <w:name w:val="Table Grid"/>
    <w:basedOn w:val="TableNormal"/>
    <w:uiPriority w:val="59"/>
    <w:rsid w:val="00847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eference">
    <w:name w:val="APA Reference"/>
    <w:basedOn w:val="Normal"/>
    <w:rsid w:val="0053109D"/>
    <w:pPr>
      <w:overflowPunct w:val="0"/>
      <w:autoSpaceDE w:val="0"/>
      <w:autoSpaceDN w:val="0"/>
      <w:adjustRightInd w:val="0"/>
      <w:spacing w:line="480" w:lineRule="auto"/>
      <w:ind w:left="720" w:hanging="720"/>
      <w:textAlignment w:val="baseline"/>
    </w:pPr>
    <w:rPr>
      <w:szCs w:val="20"/>
    </w:rPr>
  </w:style>
  <w:style w:type="paragraph" w:customStyle="1" w:styleId="p1">
    <w:name w:val="p1"/>
    <w:basedOn w:val="Normal"/>
    <w:rsid w:val="00CD649D"/>
    <w:rPr>
      <w:rFonts w:ascii="Arial" w:hAnsi="Arial" w:cs="Arial"/>
      <w:sz w:val="20"/>
      <w:szCs w:val="20"/>
    </w:rPr>
  </w:style>
  <w:style w:type="character" w:customStyle="1" w:styleId="s1">
    <w:name w:val="s1"/>
    <w:rsid w:val="00CD649D"/>
  </w:style>
  <w:style w:type="paragraph" w:customStyle="1" w:styleId="Normal1">
    <w:name w:val="Normal1"/>
    <w:rsid w:val="004530A2"/>
    <w:pPr>
      <w:pBdr>
        <w:top w:val="nil"/>
        <w:left w:val="nil"/>
        <w:bottom w:val="nil"/>
        <w:right w:val="nil"/>
        <w:between w:val="nil"/>
      </w:pBdr>
    </w:pPr>
    <w:rPr>
      <w:rFonts w:ascii="Calibri" w:eastAsia="Calibri" w:hAnsi="Calibri" w:cs="Calibri"/>
      <w:color w:val="000000"/>
      <w:sz w:val="24"/>
      <w:szCs w:val="24"/>
    </w:rPr>
  </w:style>
  <w:style w:type="paragraph" w:customStyle="1" w:styleId="p2">
    <w:name w:val="p2"/>
    <w:basedOn w:val="Normal"/>
    <w:rsid w:val="00E4465E"/>
    <w:rPr>
      <w:sz w:val="17"/>
      <w:szCs w:val="17"/>
    </w:rPr>
  </w:style>
  <w:style w:type="character" w:customStyle="1" w:styleId="s2">
    <w:name w:val="s2"/>
    <w:rsid w:val="00E4465E"/>
    <w:rPr>
      <w:color w:val="0433FF"/>
    </w:rPr>
  </w:style>
  <w:style w:type="character" w:customStyle="1" w:styleId="apple-converted-space">
    <w:name w:val="apple-converted-space"/>
    <w:rsid w:val="00E4465E"/>
  </w:style>
  <w:style w:type="paragraph" w:styleId="ListParagraph">
    <w:name w:val="List Paragraph"/>
    <w:basedOn w:val="Normal"/>
    <w:uiPriority w:val="34"/>
    <w:qFormat/>
    <w:rsid w:val="005831B1"/>
    <w:pPr>
      <w:ind w:left="720"/>
      <w:contextualSpacing/>
    </w:pPr>
    <w:rPr>
      <w:szCs w:val="20"/>
    </w:rPr>
  </w:style>
  <w:style w:type="character" w:customStyle="1" w:styleId="UnresolvedMention">
    <w:name w:val="Unresolved Mention"/>
    <w:basedOn w:val="DefaultParagraphFont"/>
    <w:uiPriority w:val="99"/>
    <w:rsid w:val="00F94915"/>
    <w:rPr>
      <w:color w:val="605E5C"/>
      <w:shd w:val="clear" w:color="auto" w:fill="E1DFDD"/>
    </w:rPr>
  </w:style>
  <w:style w:type="paragraph" w:styleId="Revision">
    <w:name w:val="Revision"/>
    <w:hidden/>
    <w:uiPriority w:val="99"/>
    <w:semiHidden/>
    <w:rsid w:val="00890C84"/>
    <w:rPr>
      <w:sz w:val="24"/>
    </w:rPr>
  </w:style>
  <w:style w:type="character" w:customStyle="1" w:styleId="il">
    <w:name w:val="il"/>
    <w:basedOn w:val="DefaultParagraphFont"/>
    <w:rsid w:val="00DA5082"/>
  </w:style>
  <w:style w:type="paragraph" w:styleId="PlainText">
    <w:name w:val="Plain Text"/>
    <w:basedOn w:val="Normal"/>
    <w:link w:val="PlainTextChar"/>
    <w:uiPriority w:val="99"/>
    <w:unhideWhenUsed/>
    <w:rsid w:val="00C462BB"/>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462BB"/>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5479">
      <w:bodyDiv w:val="1"/>
      <w:marLeft w:val="0"/>
      <w:marRight w:val="0"/>
      <w:marTop w:val="0"/>
      <w:marBottom w:val="0"/>
      <w:divBdr>
        <w:top w:val="none" w:sz="0" w:space="0" w:color="auto"/>
        <w:left w:val="none" w:sz="0" w:space="0" w:color="auto"/>
        <w:bottom w:val="none" w:sz="0" w:space="0" w:color="auto"/>
        <w:right w:val="none" w:sz="0" w:space="0" w:color="auto"/>
      </w:divBdr>
    </w:div>
    <w:div w:id="163861063">
      <w:bodyDiv w:val="1"/>
      <w:marLeft w:val="0"/>
      <w:marRight w:val="0"/>
      <w:marTop w:val="0"/>
      <w:marBottom w:val="0"/>
      <w:divBdr>
        <w:top w:val="none" w:sz="0" w:space="0" w:color="auto"/>
        <w:left w:val="none" w:sz="0" w:space="0" w:color="auto"/>
        <w:bottom w:val="none" w:sz="0" w:space="0" w:color="auto"/>
        <w:right w:val="none" w:sz="0" w:space="0" w:color="auto"/>
      </w:divBdr>
    </w:div>
    <w:div w:id="265115816">
      <w:bodyDiv w:val="1"/>
      <w:marLeft w:val="0"/>
      <w:marRight w:val="0"/>
      <w:marTop w:val="0"/>
      <w:marBottom w:val="0"/>
      <w:divBdr>
        <w:top w:val="none" w:sz="0" w:space="0" w:color="auto"/>
        <w:left w:val="none" w:sz="0" w:space="0" w:color="auto"/>
        <w:bottom w:val="none" w:sz="0" w:space="0" w:color="auto"/>
        <w:right w:val="none" w:sz="0" w:space="0" w:color="auto"/>
      </w:divBdr>
    </w:div>
    <w:div w:id="266012809">
      <w:bodyDiv w:val="1"/>
      <w:marLeft w:val="0"/>
      <w:marRight w:val="0"/>
      <w:marTop w:val="0"/>
      <w:marBottom w:val="0"/>
      <w:divBdr>
        <w:top w:val="none" w:sz="0" w:space="0" w:color="auto"/>
        <w:left w:val="none" w:sz="0" w:space="0" w:color="auto"/>
        <w:bottom w:val="none" w:sz="0" w:space="0" w:color="auto"/>
        <w:right w:val="none" w:sz="0" w:space="0" w:color="auto"/>
      </w:divBdr>
    </w:div>
    <w:div w:id="320738808">
      <w:bodyDiv w:val="1"/>
      <w:marLeft w:val="0"/>
      <w:marRight w:val="0"/>
      <w:marTop w:val="0"/>
      <w:marBottom w:val="0"/>
      <w:divBdr>
        <w:top w:val="none" w:sz="0" w:space="0" w:color="auto"/>
        <w:left w:val="none" w:sz="0" w:space="0" w:color="auto"/>
        <w:bottom w:val="none" w:sz="0" w:space="0" w:color="auto"/>
        <w:right w:val="none" w:sz="0" w:space="0" w:color="auto"/>
      </w:divBdr>
      <w:divsChild>
        <w:div w:id="597492695">
          <w:marLeft w:val="0"/>
          <w:marRight w:val="0"/>
          <w:marTop w:val="0"/>
          <w:marBottom w:val="0"/>
          <w:divBdr>
            <w:top w:val="none" w:sz="0" w:space="0" w:color="auto"/>
            <w:left w:val="none" w:sz="0" w:space="0" w:color="auto"/>
            <w:bottom w:val="none" w:sz="0" w:space="0" w:color="auto"/>
            <w:right w:val="none" w:sz="0" w:space="0" w:color="auto"/>
          </w:divBdr>
        </w:div>
        <w:div w:id="976300509">
          <w:marLeft w:val="0"/>
          <w:marRight w:val="0"/>
          <w:marTop w:val="0"/>
          <w:marBottom w:val="0"/>
          <w:divBdr>
            <w:top w:val="none" w:sz="0" w:space="0" w:color="auto"/>
            <w:left w:val="none" w:sz="0" w:space="0" w:color="auto"/>
            <w:bottom w:val="none" w:sz="0" w:space="0" w:color="auto"/>
            <w:right w:val="none" w:sz="0" w:space="0" w:color="auto"/>
          </w:divBdr>
        </w:div>
        <w:div w:id="1383749972">
          <w:marLeft w:val="0"/>
          <w:marRight w:val="0"/>
          <w:marTop w:val="0"/>
          <w:marBottom w:val="0"/>
          <w:divBdr>
            <w:top w:val="none" w:sz="0" w:space="0" w:color="auto"/>
            <w:left w:val="none" w:sz="0" w:space="0" w:color="auto"/>
            <w:bottom w:val="none" w:sz="0" w:space="0" w:color="auto"/>
            <w:right w:val="none" w:sz="0" w:space="0" w:color="auto"/>
          </w:divBdr>
        </w:div>
        <w:div w:id="1697078174">
          <w:marLeft w:val="0"/>
          <w:marRight w:val="0"/>
          <w:marTop w:val="0"/>
          <w:marBottom w:val="0"/>
          <w:divBdr>
            <w:top w:val="none" w:sz="0" w:space="0" w:color="auto"/>
            <w:left w:val="none" w:sz="0" w:space="0" w:color="auto"/>
            <w:bottom w:val="none" w:sz="0" w:space="0" w:color="auto"/>
            <w:right w:val="none" w:sz="0" w:space="0" w:color="auto"/>
          </w:divBdr>
        </w:div>
      </w:divsChild>
    </w:div>
    <w:div w:id="837113571">
      <w:bodyDiv w:val="1"/>
      <w:marLeft w:val="0"/>
      <w:marRight w:val="0"/>
      <w:marTop w:val="0"/>
      <w:marBottom w:val="0"/>
      <w:divBdr>
        <w:top w:val="none" w:sz="0" w:space="0" w:color="auto"/>
        <w:left w:val="none" w:sz="0" w:space="0" w:color="auto"/>
        <w:bottom w:val="none" w:sz="0" w:space="0" w:color="auto"/>
        <w:right w:val="none" w:sz="0" w:space="0" w:color="auto"/>
      </w:divBdr>
    </w:div>
    <w:div w:id="881400282">
      <w:bodyDiv w:val="1"/>
      <w:marLeft w:val="0"/>
      <w:marRight w:val="0"/>
      <w:marTop w:val="0"/>
      <w:marBottom w:val="0"/>
      <w:divBdr>
        <w:top w:val="none" w:sz="0" w:space="0" w:color="auto"/>
        <w:left w:val="none" w:sz="0" w:space="0" w:color="auto"/>
        <w:bottom w:val="none" w:sz="0" w:space="0" w:color="auto"/>
        <w:right w:val="none" w:sz="0" w:space="0" w:color="auto"/>
      </w:divBdr>
    </w:div>
    <w:div w:id="903490202">
      <w:bodyDiv w:val="1"/>
      <w:marLeft w:val="0"/>
      <w:marRight w:val="0"/>
      <w:marTop w:val="0"/>
      <w:marBottom w:val="0"/>
      <w:divBdr>
        <w:top w:val="none" w:sz="0" w:space="0" w:color="auto"/>
        <w:left w:val="none" w:sz="0" w:space="0" w:color="auto"/>
        <w:bottom w:val="none" w:sz="0" w:space="0" w:color="auto"/>
        <w:right w:val="none" w:sz="0" w:space="0" w:color="auto"/>
      </w:divBdr>
    </w:div>
    <w:div w:id="1156649379">
      <w:bodyDiv w:val="1"/>
      <w:marLeft w:val="0"/>
      <w:marRight w:val="0"/>
      <w:marTop w:val="0"/>
      <w:marBottom w:val="0"/>
      <w:divBdr>
        <w:top w:val="none" w:sz="0" w:space="0" w:color="auto"/>
        <w:left w:val="none" w:sz="0" w:space="0" w:color="auto"/>
        <w:bottom w:val="none" w:sz="0" w:space="0" w:color="auto"/>
        <w:right w:val="none" w:sz="0" w:space="0" w:color="auto"/>
      </w:divBdr>
    </w:div>
    <w:div w:id="1164934694">
      <w:bodyDiv w:val="1"/>
      <w:marLeft w:val="0"/>
      <w:marRight w:val="0"/>
      <w:marTop w:val="0"/>
      <w:marBottom w:val="0"/>
      <w:divBdr>
        <w:top w:val="none" w:sz="0" w:space="0" w:color="auto"/>
        <w:left w:val="none" w:sz="0" w:space="0" w:color="auto"/>
        <w:bottom w:val="none" w:sz="0" w:space="0" w:color="auto"/>
        <w:right w:val="none" w:sz="0" w:space="0" w:color="auto"/>
      </w:divBdr>
    </w:div>
    <w:div w:id="1336617528">
      <w:bodyDiv w:val="1"/>
      <w:marLeft w:val="0"/>
      <w:marRight w:val="0"/>
      <w:marTop w:val="0"/>
      <w:marBottom w:val="0"/>
      <w:divBdr>
        <w:top w:val="none" w:sz="0" w:space="0" w:color="auto"/>
        <w:left w:val="none" w:sz="0" w:space="0" w:color="auto"/>
        <w:bottom w:val="none" w:sz="0" w:space="0" w:color="auto"/>
        <w:right w:val="none" w:sz="0" w:space="0" w:color="auto"/>
      </w:divBdr>
    </w:div>
    <w:div w:id="1350329312">
      <w:bodyDiv w:val="1"/>
      <w:marLeft w:val="0"/>
      <w:marRight w:val="0"/>
      <w:marTop w:val="0"/>
      <w:marBottom w:val="0"/>
      <w:divBdr>
        <w:top w:val="none" w:sz="0" w:space="0" w:color="auto"/>
        <w:left w:val="none" w:sz="0" w:space="0" w:color="auto"/>
        <w:bottom w:val="none" w:sz="0" w:space="0" w:color="auto"/>
        <w:right w:val="none" w:sz="0" w:space="0" w:color="auto"/>
      </w:divBdr>
    </w:div>
    <w:div w:id="1467089713">
      <w:bodyDiv w:val="1"/>
      <w:marLeft w:val="0"/>
      <w:marRight w:val="0"/>
      <w:marTop w:val="0"/>
      <w:marBottom w:val="0"/>
      <w:divBdr>
        <w:top w:val="none" w:sz="0" w:space="0" w:color="auto"/>
        <w:left w:val="none" w:sz="0" w:space="0" w:color="auto"/>
        <w:bottom w:val="none" w:sz="0" w:space="0" w:color="auto"/>
        <w:right w:val="none" w:sz="0" w:space="0" w:color="auto"/>
      </w:divBdr>
    </w:div>
    <w:div w:id="1558543358">
      <w:bodyDiv w:val="1"/>
      <w:marLeft w:val="0"/>
      <w:marRight w:val="0"/>
      <w:marTop w:val="0"/>
      <w:marBottom w:val="0"/>
      <w:divBdr>
        <w:top w:val="none" w:sz="0" w:space="0" w:color="auto"/>
        <w:left w:val="none" w:sz="0" w:space="0" w:color="auto"/>
        <w:bottom w:val="none" w:sz="0" w:space="0" w:color="auto"/>
        <w:right w:val="none" w:sz="0" w:space="0" w:color="auto"/>
      </w:divBdr>
    </w:div>
    <w:div w:id="1670253175">
      <w:bodyDiv w:val="1"/>
      <w:marLeft w:val="0"/>
      <w:marRight w:val="0"/>
      <w:marTop w:val="0"/>
      <w:marBottom w:val="0"/>
      <w:divBdr>
        <w:top w:val="none" w:sz="0" w:space="0" w:color="auto"/>
        <w:left w:val="none" w:sz="0" w:space="0" w:color="auto"/>
        <w:bottom w:val="none" w:sz="0" w:space="0" w:color="auto"/>
        <w:right w:val="none" w:sz="0" w:space="0" w:color="auto"/>
      </w:divBdr>
    </w:div>
    <w:div w:id="1703019839">
      <w:bodyDiv w:val="1"/>
      <w:marLeft w:val="0"/>
      <w:marRight w:val="0"/>
      <w:marTop w:val="0"/>
      <w:marBottom w:val="0"/>
      <w:divBdr>
        <w:top w:val="none" w:sz="0" w:space="0" w:color="auto"/>
        <w:left w:val="none" w:sz="0" w:space="0" w:color="auto"/>
        <w:bottom w:val="none" w:sz="0" w:space="0" w:color="auto"/>
        <w:right w:val="none" w:sz="0" w:space="0" w:color="auto"/>
      </w:divBdr>
    </w:div>
    <w:div w:id="1766460339">
      <w:bodyDiv w:val="1"/>
      <w:marLeft w:val="0"/>
      <w:marRight w:val="0"/>
      <w:marTop w:val="0"/>
      <w:marBottom w:val="0"/>
      <w:divBdr>
        <w:top w:val="none" w:sz="0" w:space="0" w:color="auto"/>
        <w:left w:val="none" w:sz="0" w:space="0" w:color="auto"/>
        <w:bottom w:val="none" w:sz="0" w:space="0" w:color="auto"/>
        <w:right w:val="none" w:sz="0" w:space="0" w:color="auto"/>
      </w:divBdr>
    </w:div>
    <w:div w:id="1893080100">
      <w:bodyDiv w:val="1"/>
      <w:marLeft w:val="0"/>
      <w:marRight w:val="0"/>
      <w:marTop w:val="0"/>
      <w:marBottom w:val="0"/>
      <w:divBdr>
        <w:top w:val="none" w:sz="0" w:space="0" w:color="auto"/>
        <w:left w:val="none" w:sz="0" w:space="0" w:color="auto"/>
        <w:bottom w:val="none" w:sz="0" w:space="0" w:color="auto"/>
        <w:right w:val="none" w:sz="0" w:space="0" w:color="auto"/>
      </w:divBdr>
    </w:div>
    <w:div w:id="1963074911">
      <w:bodyDiv w:val="1"/>
      <w:marLeft w:val="0"/>
      <w:marRight w:val="0"/>
      <w:marTop w:val="0"/>
      <w:marBottom w:val="0"/>
      <w:divBdr>
        <w:top w:val="none" w:sz="0" w:space="0" w:color="auto"/>
        <w:left w:val="none" w:sz="0" w:space="0" w:color="auto"/>
        <w:bottom w:val="none" w:sz="0" w:space="0" w:color="auto"/>
        <w:right w:val="none" w:sz="0" w:space="0" w:color="auto"/>
      </w:divBdr>
    </w:div>
    <w:div w:id="1999651829">
      <w:bodyDiv w:val="1"/>
      <w:marLeft w:val="0"/>
      <w:marRight w:val="0"/>
      <w:marTop w:val="0"/>
      <w:marBottom w:val="0"/>
      <w:divBdr>
        <w:top w:val="none" w:sz="0" w:space="0" w:color="auto"/>
        <w:left w:val="none" w:sz="0" w:space="0" w:color="auto"/>
        <w:bottom w:val="none" w:sz="0" w:space="0" w:color="auto"/>
        <w:right w:val="none" w:sz="0" w:space="0" w:color="auto"/>
      </w:divBdr>
    </w:div>
    <w:div w:id="2031683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ncsu.edu/undergrad_affairs/assessment/files/resourc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giep.unesco.org/bluedot/opinion-dr-marilee-bresciani-ludvik-profess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illinois.edu/view/915/50158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27gr4uvgxfbqz.cloudfront.net/files%2Ff1d151fa-e993-4e81-a6e6-221a47e4bbb6_Mindulfness%20Compassion26112018.pdf" TargetMode="External"/><Relationship Id="rId4" Type="http://schemas.openxmlformats.org/officeDocument/2006/relationships/settings" Target="settings.xml"/><Relationship Id="rId9" Type="http://schemas.openxmlformats.org/officeDocument/2006/relationships/hyperlink" Target="https://doi.org/10.1177/108648221989964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BC321-CF2E-4DE0-870D-7317BAE0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21116</Words>
  <Characters>120363</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FULL CURRICULUM VITAE</vt:lpstr>
    </vt:vector>
  </TitlesOfParts>
  <Company>SDSU</Company>
  <LinksUpToDate>false</LinksUpToDate>
  <CharactersWithSpaces>141197</CharactersWithSpaces>
  <SharedDoc>false</SharedDoc>
  <HLinks>
    <vt:vector size="126" baseType="variant">
      <vt:variant>
        <vt:i4>1704011</vt:i4>
      </vt:variant>
      <vt:variant>
        <vt:i4>60</vt:i4>
      </vt:variant>
      <vt:variant>
        <vt:i4>0</vt:i4>
      </vt:variant>
      <vt:variant>
        <vt:i4>5</vt:i4>
      </vt:variant>
      <vt:variant>
        <vt:lpwstr>http://rushingtoyoga.org/?page_id=286</vt:lpwstr>
      </vt:variant>
      <vt:variant>
        <vt:lpwstr/>
      </vt:variant>
      <vt:variant>
        <vt:i4>5046322</vt:i4>
      </vt:variant>
      <vt:variant>
        <vt:i4>57</vt:i4>
      </vt:variant>
      <vt:variant>
        <vt:i4>0</vt:i4>
      </vt:variant>
      <vt:variant>
        <vt:i4>5</vt:i4>
      </vt:variant>
      <vt:variant>
        <vt:lpwstr>http://www.naspa.org/netresults/index.cfm</vt:lpwstr>
      </vt:variant>
      <vt:variant>
        <vt:lpwstr/>
      </vt:variant>
      <vt:variant>
        <vt:i4>5046322</vt:i4>
      </vt:variant>
      <vt:variant>
        <vt:i4>54</vt:i4>
      </vt:variant>
      <vt:variant>
        <vt:i4>0</vt:i4>
      </vt:variant>
      <vt:variant>
        <vt:i4>5</vt:i4>
      </vt:variant>
      <vt:variant>
        <vt:lpwstr>http://www.naspa.org/netresults/index.cfm</vt:lpwstr>
      </vt:variant>
      <vt:variant>
        <vt:lpwstr/>
      </vt:variant>
      <vt:variant>
        <vt:i4>3604503</vt:i4>
      </vt:variant>
      <vt:variant>
        <vt:i4>51</vt:i4>
      </vt:variant>
      <vt:variant>
        <vt:i4>0</vt:i4>
      </vt:variant>
      <vt:variant>
        <vt:i4>5</vt:i4>
      </vt:variant>
      <vt:variant>
        <vt:lpwstr>http://www.ncsu.edu/undergrad_affairs/assessment/files/resources.htm</vt:lpwstr>
      </vt:variant>
      <vt:variant>
        <vt:lpwstr/>
      </vt:variant>
      <vt:variant>
        <vt:i4>7995513</vt:i4>
      </vt:variant>
      <vt:variant>
        <vt:i4>48</vt:i4>
      </vt:variant>
      <vt:variant>
        <vt:i4>0</vt:i4>
      </vt:variant>
      <vt:variant>
        <vt:i4>5</vt:i4>
      </vt:variant>
      <vt:variant>
        <vt:lpwstr>http://www.naspa.org/membership/mem/nr/article.cfm?id=1327</vt:lpwstr>
      </vt:variant>
      <vt:variant>
        <vt:lpwstr/>
      </vt:variant>
      <vt:variant>
        <vt:i4>8257650</vt:i4>
      </vt:variant>
      <vt:variant>
        <vt:i4>45</vt:i4>
      </vt:variant>
      <vt:variant>
        <vt:i4>0</vt:i4>
      </vt:variant>
      <vt:variant>
        <vt:i4>5</vt:i4>
      </vt:variant>
      <vt:variant>
        <vt:lpwstr>http://www.naspa.org/membership/mem/nr/article.cfm?id=1494</vt:lpwstr>
      </vt:variant>
      <vt:variant>
        <vt:lpwstr/>
      </vt:variant>
      <vt:variant>
        <vt:i4>4587540</vt:i4>
      </vt:variant>
      <vt:variant>
        <vt:i4>42</vt:i4>
      </vt:variant>
      <vt:variant>
        <vt:i4>0</vt:i4>
      </vt:variant>
      <vt:variant>
        <vt:i4>5</vt:i4>
      </vt:variant>
      <vt:variant>
        <vt:lpwstr>http://insidehighered.com/views/2006/10/27/bresciani</vt:lpwstr>
      </vt:variant>
      <vt:variant>
        <vt:lpwstr/>
      </vt:variant>
      <vt:variant>
        <vt:i4>7471219</vt:i4>
      </vt:variant>
      <vt:variant>
        <vt:i4>39</vt:i4>
      </vt:variant>
      <vt:variant>
        <vt:i4>0</vt:i4>
      </vt:variant>
      <vt:variant>
        <vt:i4>5</vt:i4>
      </vt:variant>
      <vt:variant>
        <vt:lpwstr>http://www.naspa.org/membership/mem/nr/article.cfm?id=1589</vt:lpwstr>
      </vt:variant>
      <vt:variant>
        <vt:lpwstr/>
      </vt:variant>
      <vt:variant>
        <vt:i4>6094933</vt:i4>
      </vt:variant>
      <vt:variant>
        <vt:i4>36</vt:i4>
      </vt:variant>
      <vt:variant>
        <vt:i4>0</vt:i4>
      </vt:variant>
      <vt:variant>
        <vt:i4>5</vt:i4>
      </vt:variant>
      <vt:variant>
        <vt:lpwstr>http://journals.naspa.org/jsarp/vol47/iss4/art6/</vt:lpwstr>
      </vt:variant>
      <vt:variant>
        <vt:lpwstr/>
      </vt:variant>
      <vt:variant>
        <vt:i4>6488158</vt:i4>
      </vt:variant>
      <vt:variant>
        <vt:i4>33</vt:i4>
      </vt:variant>
      <vt:variant>
        <vt:i4>0</vt:i4>
      </vt:variant>
      <vt:variant>
        <vt:i4>5</vt:i4>
      </vt:variant>
      <vt:variant>
        <vt:lpwstr>http://www.naspa.org/membership/mem/pubs/nr/PrinterFriendly.cfm?id=1776</vt:lpwstr>
      </vt:variant>
      <vt:variant>
        <vt:lpwstr/>
      </vt:variant>
      <vt:variant>
        <vt:i4>6488145</vt:i4>
      </vt:variant>
      <vt:variant>
        <vt:i4>30</vt:i4>
      </vt:variant>
      <vt:variant>
        <vt:i4>0</vt:i4>
      </vt:variant>
      <vt:variant>
        <vt:i4>5</vt:i4>
      </vt:variant>
      <vt:variant>
        <vt:lpwstr>http://www.naspa.org/membership/mem/pubs/nr/PrinterFriendly.cfm?id=1779</vt:lpwstr>
      </vt:variant>
      <vt:variant>
        <vt:lpwstr/>
      </vt:variant>
      <vt:variant>
        <vt:i4>1179687</vt:i4>
      </vt:variant>
      <vt:variant>
        <vt:i4>27</vt:i4>
      </vt:variant>
      <vt:variant>
        <vt:i4>0</vt:i4>
      </vt:variant>
      <vt:variant>
        <vt:i4>5</vt:i4>
      </vt:variant>
      <vt:variant>
        <vt:lpwstr>http://www.learningoutcomeassessment.org/ABstudentaffairs.htm</vt:lpwstr>
      </vt:variant>
      <vt:variant>
        <vt:lpwstr/>
      </vt:variant>
      <vt:variant>
        <vt:i4>7929924</vt:i4>
      </vt:variant>
      <vt:variant>
        <vt:i4>24</vt:i4>
      </vt:variant>
      <vt:variant>
        <vt:i4>0</vt:i4>
      </vt:variant>
      <vt:variant>
        <vt:i4>5</vt:i4>
      </vt:variant>
      <vt:variant>
        <vt:lpwstr>http://www.naspa.org/membership/mem/pubs/nr/default.cfm?id=1815</vt:lpwstr>
      </vt:variant>
      <vt:variant>
        <vt:lpwstr/>
      </vt:variant>
      <vt:variant>
        <vt:i4>6750294</vt:i4>
      </vt:variant>
      <vt:variant>
        <vt:i4>21</vt:i4>
      </vt:variant>
      <vt:variant>
        <vt:i4>0</vt:i4>
      </vt:variant>
      <vt:variant>
        <vt:i4>5</vt:i4>
      </vt:variant>
      <vt:variant>
        <vt:lpwstr>http://www.naspa.org/membership/mem/pubs/nr/PrinterFriendly.cfm?id=1831</vt:lpwstr>
      </vt:variant>
      <vt:variant>
        <vt:lpwstr/>
      </vt:variant>
      <vt:variant>
        <vt:i4>3080311</vt:i4>
      </vt:variant>
      <vt:variant>
        <vt:i4>18</vt:i4>
      </vt:variant>
      <vt:variant>
        <vt:i4>0</vt:i4>
      </vt:variant>
      <vt:variant>
        <vt:i4>5</vt:i4>
      </vt:variant>
      <vt:variant>
        <vt:lpwstr>https://blogs.illinois.edu/view/915/501585</vt:lpwstr>
      </vt:variant>
      <vt:variant>
        <vt:lpwstr/>
      </vt:variant>
      <vt:variant>
        <vt:i4>7995403</vt:i4>
      </vt:variant>
      <vt:variant>
        <vt:i4>15</vt:i4>
      </vt:variant>
      <vt:variant>
        <vt:i4>0</vt:i4>
      </vt:variant>
      <vt:variant>
        <vt:i4>5</vt:i4>
      </vt:variant>
      <vt:variant>
        <vt:lpwstr>http://www.nyu.edu/frn/publications/defining.success/Bresciani.plenary.html</vt:lpwstr>
      </vt:variant>
      <vt:variant>
        <vt:lpwstr/>
      </vt:variant>
      <vt:variant>
        <vt:i4>5046316</vt:i4>
      </vt:variant>
      <vt:variant>
        <vt:i4>12</vt:i4>
      </vt:variant>
      <vt:variant>
        <vt:i4>0</vt:i4>
      </vt:variant>
      <vt:variant>
        <vt:i4>5</vt:i4>
      </vt:variant>
      <vt:variant>
        <vt:lpwstr>http://meganoakleaf.info/brescianioakleaf.doc</vt:lpwstr>
      </vt:variant>
      <vt:variant>
        <vt:lpwstr/>
      </vt:variant>
      <vt:variant>
        <vt:i4>6094937</vt:i4>
      </vt:variant>
      <vt:variant>
        <vt:i4>9</vt:i4>
      </vt:variant>
      <vt:variant>
        <vt:i4>0</vt:i4>
      </vt:variant>
      <vt:variant>
        <vt:i4>5</vt:i4>
      </vt:variant>
      <vt:variant>
        <vt:lpwstr>http://journals.naspa.org/jsarp/vol48/iss4/art5/</vt:lpwstr>
      </vt:variant>
      <vt:variant>
        <vt:lpwstr/>
      </vt:variant>
      <vt:variant>
        <vt:i4>3604556</vt:i4>
      </vt:variant>
      <vt:variant>
        <vt:i4>6</vt:i4>
      </vt:variant>
      <vt:variant>
        <vt:i4>0</vt:i4>
      </vt:variant>
      <vt:variant>
        <vt:i4>5</vt:i4>
      </vt:variant>
      <vt:variant>
        <vt:lpwstr>http://www.rpajournal.com/dev/wp-content/uploads/2012/07/A2.pdf</vt:lpwstr>
      </vt:variant>
      <vt:variant>
        <vt:lpwstr/>
      </vt:variant>
      <vt:variant>
        <vt:i4>1507384</vt:i4>
      </vt:variant>
      <vt:variant>
        <vt:i4>3</vt:i4>
      </vt:variant>
      <vt:variant>
        <vt:i4>0</vt:i4>
      </vt:variant>
      <vt:variant>
        <vt:i4>5</vt:i4>
      </vt:variant>
      <vt:variant>
        <vt:lpwstr>http://www.tandfonline.com/doi/full/10.1080/10668926.2016.1232669</vt:lpwstr>
      </vt:variant>
      <vt:variant>
        <vt:lpwstr/>
      </vt:variant>
      <vt:variant>
        <vt:i4>3342344</vt:i4>
      </vt:variant>
      <vt:variant>
        <vt:i4>0</vt:i4>
      </vt:variant>
      <vt:variant>
        <vt:i4>0</vt:i4>
      </vt:variant>
      <vt:variant>
        <vt:i4>5</vt:i4>
      </vt:variant>
      <vt:variant>
        <vt:lpwstr>mailto:Marilee.Bresciani@mail.sdsu.edu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CURRICULUM VITAE</dc:title>
  <dc:subject/>
  <dc:creator>Marilee</dc:creator>
  <cp:keywords/>
  <cp:lastModifiedBy>M</cp:lastModifiedBy>
  <cp:revision>4</cp:revision>
  <cp:lastPrinted>2019-08-06T04:31:00Z</cp:lastPrinted>
  <dcterms:created xsi:type="dcterms:W3CDTF">2020-05-29T16:50:00Z</dcterms:created>
  <dcterms:modified xsi:type="dcterms:W3CDTF">2020-05-29T16:50:00Z</dcterms:modified>
</cp:coreProperties>
</file>