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A9" w:rsidRPr="00333F00" w:rsidRDefault="00333F00" w:rsidP="00333F00">
      <w:pPr>
        <w:pStyle w:val="Title"/>
        <w:jc w:val="center"/>
        <w:rPr>
          <w:rFonts w:asciiTheme="minorHAnsi" w:hAnsiTheme="minorHAnsi"/>
        </w:rPr>
      </w:pPr>
      <w:r w:rsidRPr="00333F00">
        <w:rPr>
          <w:rFonts w:asciiTheme="minorHAnsi" w:hAnsiTheme="minorHAnsi"/>
        </w:rPr>
        <w:t>Lilly’s Plan: Pursuing her Dreams!</w:t>
      </w:r>
      <w:bookmarkStart w:id="0" w:name="_GoBack"/>
      <w:bookmarkEnd w:id="0"/>
    </w:p>
    <w:sdt>
      <w:sdtPr>
        <w:rPr>
          <w:rFonts w:asciiTheme="minorHAnsi" w:eastAsiaTheme="minorEastAsia" w:hAnsiTheme="minorHAnsi" w:cstheme="minorBidi"/>
          <w:b w:val="0"/>
          <w:bCs w:val="0"/>
          <w:color w:val="auto"/>
          <w:sz w:val="22"/>
          <w:szCs w:val="22"/>
          <w:lang w:eastAsia="ko-KR"/>
        </w:rPr>
        <w:id w:val="-38934578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rPr>
      </w:sdtEndPr>
      <w:sdtContent>
        <w:p w:rsidR="00333F00" w:rsidRDefault="00333F00">
          <w:pPr>
            <w:pStyle w:val="TOCHeading"/>
          </w:pPr>
          <w:r>
            <w:t>Contents</w:t>
          </w:r>
        </w:p>
        <w:p w:rsidR="00B523C6" w:rsidRDefault="00333F00">
          <w:pPr>
            <w:pStyle w:val="TOC1"/>
            <w:tabs>
              <w:tab w:val="right" w:leader="dot" w:pos="9350"/>
            </w:tabs>
            <w:rPr>
              <w:noProof/>
              <w:lang w:eastAsia="zh-TW"/>
            </w:rPr>
          </w:pPr>
          <w:r>
            <w:fldChar w:fldCharType="begin"/>
          </w:r>
          <w:r>
            <w:instrText xml:space="preserve"> TOC \o "1-3" \h \z \u </w:instrText>
          </w:r>
          <w:r>
            <w:fldChar w:fldCharType="separate"/>
          </w:r>
          <w:hyperlink w:anchor="_Toc391552138" w:history="1">
            <w:r w:rsidR="00B523C6" w:rsidRPr="000F1F00">
              <w:rPr>
                <w:rStyle w:val="Hyperlink"/>
                <w:noProof/>
              </w:rPr>
              <w:t>Title: Pre-Meetings</w:t>
            </w:r>
            <w:r w:rsidR="00B523C6">
              <w:rPr>
                <w:noProof/>
                <w:webHidden/>
              </w:rPr>
              <w:tab/>
            </w:r>
            <w:r w:rsidR="00B523C6">
              <w:rPr>
                <w:noProof/>
                <w:webHidden/>
              </w:rPr>
              <w:fldChar w:fldCharType="begin"/>
            </w:r>
            <w:r w:rsidR="00B523C6">
              <w:rPr>
                <w:noProof/>
                <w:webHidden/>
              </w:rPr>
              <w:instrText xml:space="preserve"> PAGEREF _Toc391552138 \h </w:instrText>
            </w:r>
            <w:r w:rsidR="00B523C6">
              <w:rPr>
                <w:noProof/>
                <w:webHidden/>
              </w:rPr>
            </w:r>
            <w:r w:rsidR="00B523C6">
              <w:rPr>
                <w:noProof/>
                <w:webHidden/>
              </w:rPr>
              <w:fldChar w:fldCharType="separate"/>
            </w:r>
            <w:r w:rsidR="00B523C6">
              <w:rPr>
                <w:noProof/>
                <w:webHidden/>
              </w:rPr>
              <w:t>1</w:t>
            </w:r>
            <w:r w:rsidR="00B523C6">
              <w:rPr>
                <w:noProof/>
                <w:webHidden/>
              </w:rPr>
              <w:fldChar w:fldCharType="end"/>
            </w:r>
          </w:hyperlink>
        </w:p>
        <w:p w:rsidR="00B523C6" w:rsidRDefault="00B523C6">
          <w:pPr>
            <w:pStyle w:val="TOC1"/>
            <w:tabs>
              <w:tab w:val="right" w:leader="dot" w:pos="9350"/>
            </w:tabs>
            <w:rPr>
              <w:noProof/>
              <w:lang w:eastAsia="zh-TW"/>
            </w:rPr>
          </w:pPr>
          <w:hyperlink w:anchor="_Toc391552139" w:history="1">
            <w:r w:rsidRPr="000F1F00">
              <w:rPr>
                <w:rStyle w:val="Hyperlink"/>
                <w:noProof/>
              </w:rPr>
              <w:t>Title: Lilly’s Story – How did she get to this point in her life?</w:t>
            </w:r>
            <w:r>
              <w:rPr>
                <w:noProof/>
                <w:webHidden/>
              </w:rPr>
              <w:tab/>
            </w:r>
            <w:r>
              <w:rPr>
                <w:noProof/>
                <w:webHidden/>
              </w:rPr>
              <w:fldChar w:fldCharType="begin"/>
            </w:r>
            <w:r>
              <w:rPr>
                <w:noProof/>
                <w:webHidden/>
              </w:rPr>
              <w:instrText xml:space="preserve"> PAGEREF _Toc391552139 \h </w:instrText>
            </w:r>
            <w:r>
              <w:rPr>
                <w:noProof/>
                <w:webHidden/>
              </w:rPr>
            </w:r>
            <w:r>
              <w:rPr>
                <w:noProof/>
                <w:webHidden/>
              </w:rPr>
              <w:fldChar w:fldCharType="separate"/>
            </w:r>
            <w:r>
              <w:rPr>
                <w:noProof/>
                <w:webHidden/>
              </w:rPr>
              <w:t>1</w:t>
            </w:r>
            <w:r>
              <w:rPr>
                <w:noProof/>
                <w:webHidden/>
              </w:rPr>
              <w:fldChar w:fldCharType="end"/>
            </w:r>
          </w:hyperlink>
        </w:p>
        <w:p w:rsidR="00B523C6" w:rsidRDefault="00B523C6">
          <w:pPr>
            <w:pStyle w:val="TOC1"/>
            <w:tabs>
              <w:tab w:val="right" w:leader="dot" w:pos="9350"/>
            </w:tabs>
            <w:rPr>
              <w:noProof/>
              <w:lang w:eastAsia="zh-TW"/>
            </w:rPr>
          </w:pPr>
          <w:hyperlink w:anchor="_Toc391552140" w:history="1">
            <w:r w:rsidRPr="000F1F00">
              <w:rPr>
                <w:rStyle w:val="Hyperlink"/>
                <w:noProof/>
              </w:rPr>
              <w:t>Title: Lilly’s</w:t>
            </w:r>
            <w:r w:rsidRPr="000F1F00">
              <w:rPr>
                <w:rStyle w:val="Hyperlink"/>
                <w:i/>
                <w:iCs/>
                <w:noProof/>
              </w:rPr>
              <w:t xml:space="preserve"> </w:t>
            </w:r>
            <w:r w:rsidRPr="000F1F00">
              <w:rPr>
                <w:rStyle w:val="Hyperlink"/>
                <w:noProof/>
              </w:rPr>
              <w:t>Dreams – What does she want to be? Where? Doing what?</w:t>
            </w:r>
            <w:r>
              <w:rPr>
                <w:noProof/>
                <w:webHidden/>
              </w:rPr>
              <w:tab/>
            </w:r>
            <w:r>
              <w:rPr>
                <w:noProof/>
                <w:webHidden/>
              </w:rPr>
              <w:fldChar w:fldCharType="begin"/>
            </w:r>
            <w:r>
              <w:rPr>
                <w:noProof/>
                <w:webHidden/>
              </w:rPr>
              <w:instrText xml:space="preserve"> PAGEREF _Toc391552140 \h </w:instrText>
            </w:r>
            <w:r>
              <w:rPr>
                <w:noProof/>
                <w:webHidden/>
              </w:rPr>
            </w:r>
            <w:r>
              <w:rPr>
                <w:noProof/>
                <w:webHidden/>
              </w:rPr>
              <w:fldChar w:fldCharType="separate"/>
            </w:r>
            <w:r>
              <w:rPr>
                <w:noProof/>
                <w:webHidden/>
              </w:rPr>
              <w:t>1</w:t>
            </w:r>
            <w:r>
              <w:rPr>
                <w:noProof/>
                <w:webHidden/>
              </w:rPr>
              <w:fldChar w:fldCharType="end"/>
            </w:r>
          </w:hyperlink>
        </w:p>
        <w:p w:rsidR="00B523C6" w:rsidRDefault="00B523C6">
          <w:pPr>
            <w:pStyle w:val="TOC1"/>
            <w:tabs>
              <w:tab w:val="right" w:leader="dot" w:pos="9350"/>
            </w:tabs>
            <w:rPr>
              <w:noProof/>
              <w:lang w:eastAsia="zh-TW"/>
            </w:rPr>
          </w:pPr>
          <w:hyperlink w:anchor="_Toc391552141" w:history="1">
            <w:r w:rsidRPr="000F1F00">
              <w:rPr>
                <w:rStyle w:val="Hyperlink"/>
                <w:noProof/>
              </w:rPr>
              <w:t>Title: Strengths  – From her perspective, from others’ perspectives</w:t>
            </w:r>
            <w:r>
              <w:rPr>
                <w:noProof/>
                <w:webHidden/>
              </w:rPr>
              <w:tab/>
            </w:r>
            <w:r>
              <w:rPr>
                <w:noProof/>
                <w:webHidden/>
              </w:rPr>
              <w:fldChar w:fldCharType="begin"/>
            </w:r>
            <w:r>
              <w:rPr>
                <w:noProof/>
                <w:webHidden/>
              </w:rPr>
              <w:instrText xml:space="preserve"> PAGEREF _Toc391552141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2" w:history="1">
            <w:r w:rsidRPr="000F1F00">
              <w:rPr>
                <w:rStyle w:val="Hyperlink"/>
                <w:noProof/>
              </w:rPr>
              <w:t>Title: Nightmares – Her own &amp; what others fear for her</w:t>
            </w:r>
            <w:r>
              <w:rPr>
                <w:noProof/>
                <w:webHidden/>
              </w:rPr>
              <w:tab/>
            </w:r>
            <w:r>
              <w:rPr>
                <w:noProof/>
                <w:webHidden/>
              </w:rPr>
              <w:fldChar w:fldCharType="begin"/>
            </w:r>
            <w:r>
              <w:rPr>
                <w:noProof/>
                <w:webHidden/>
              </w:rPr>
              <w:instrText xml:space="preserve"> PAGEREF _Toc391552142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3" w:history="1">
            <w:r w:rsidRPr="000F1F00">
              <w:rPr>
                <w:rStyle w:val="Hyperlink"/>
                <w:noProof/>
              </w:rPr>
              <w:t>Title: What’s working?</w:t>
            </w:r>
            <w:r>
              <w:rPr>
                <w:noProof/>
                <w:webHidden/>
              </w:rPr>
              <w:tab/>
            </w:r>
            <w:r>
              <w:rPr>
                <w:noProof/>
                <w:webHidden/>
              </w:rPr>
              <w:fldChar w:fldCharType="begin"/>
            </w:r>
            <w:r>
              <w:rPr>
                <w:noProof/>
                <w:webHidden/>
              </w:rPr>
              <w:instrText xml:space="preserve"> PAGEREF _Toc391552143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4" w:history="1">
            <w:r w:rsidRPr="000F1F00">
              <w:rPr>
                <w:rStyle w:val="Hyperlink"/>
                <w:noProof/>
              </w:rPr>
              <w:t>Title: What’s not?</w:t>
            </w:r>
            <w:r>
              <w:rPr>
                <w:noProof/>
                <w:webHidden/>
              </w:rPr>
              <w:tab/>
            </w:r>
            <w:r>
              <w:rPr>
                <w:noProof/>
                <w:webHidden/>
              </w:rPr>
              <w:fldChar w:fldCharType="begin"/>
            </w:r>
            <w:r>
              <w:rPr>
                <w:noProof/>
                <w:webHidden/>
              </w:rPr>
              <w:instrText xml:space="preserve"> PAGEREF _Toc391552144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5" w:history="1">
            <w:r w:rsidRPr="000F1F00">
              <w:rPr>
                <w:rStyle w:val="Hyperlink"/>
                <w:noProof/>
              </w:rPr>
              <w:t>Title: Actions: Who’s going to do what by when?</w:t>
            </w:r>
            <w:r>
              <w:rPr>
                <w:noProof/>
                <w:webHidden/>
              </w:rPr>
              <w:tab/>
            </w:r>
            <w:r>
              <w:rPr>
                <w:noProof/>
                <w:webHidden/>
              </w:rPr>
              <w:fldChar w:fldCharType="begin"/>
            </w:r>
            <w:r>
              <w:rPr>
                <w:noProof/>
                <w:webHidden/>
              </w:rPr>
              <w:instrText xml:space="preserve"> PAGEREF _Toc391552145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6" w:history="1">
            <w:r w:rsidRPr="000F1F00">
              <w:rPr>
                <w:rStyle w:val="Hyperlink"/>
                <w:noProof/>
              </w:rPr>
              <w:t>Title: Lilly’s gang (including her “high school mafia”)</w:t>
            </w:r>
            <w:r>
              <w:rPr>
                <w:noProof/>
                <w:webHidden/>
              </w:rPr>
              <w:tab/>
            </w:r>
            <w:r>
              <w:rPr>
                <w:noProof/>
                <w:webHidden/>
              </w:rPr>
              <w:fldChar w:fldCharType="begin"/>
            </w:r>
            <w:r>
              <w:rPr>
                <w:noProof/>
                <w:webHidden/>
              </w:rPr>
              <w:instrText xml:space="preserve"> PAGEREF _Toc391552146 \h </w:instrText>
            </w:r>
            <w:r>
              <w:rPr>
                <w:noProof/>
                <w:webHidden/>
              </w:rPr>
            </w:r>
            <w:r>
              <w:rPr>
                <w:noProof/>
                <w:webHidden/>
              </w:rPr>
              <w:fldChar w:fldCharType="separate"/>
            </w:r>
            <w:r>
              <w:rPr>
                <w:noProof/>
                <w:webHidden/>
              </w:rPr>
              <w:t>2</w:t>
            </w:r>
            <w:r>
              <w:rPr>
                <w:noProof/>
                <w:webHidden/>
              </w:rPr>
              <w:fldChar w:fldCharType="end"/>
            </w:r>
          </w:hyperlink>
        </w:p>
        <w:p w:rsidR="00B523C6" w:rsidRDefault="00B523C6">
          <w:pPr>
            <w:pStyle w:val="TOC1"/>
            <w:tabs>
              <w:tab w:val="right" w:leader="dot" w:pos="9350"/>
            </w:tabs>
            <w:rPr>
              <w:noProof/>
              <w:lang w:eastAsia="zh-TW"/>
            </w:rPr>
          </w:pPr>
          <w:hyperlink w:anchor="_Toc391552147" w:history="1">
            <w:r w:rsidRPr="000F1F00">
              <w:rPr>
                <w:rStyle w:val="Hyperlink"/>
                <w:noProof/>
              </w:rPr>
              <w:t>Title: Ongoing success:</w:t>
            </w:r>
            <w:r>
              <w:rPr>
                <w:noProof/>
                <w:webHidden/>
              </w:rPr>
              <w:tab/>
            </w:r>
            <w:r>
              <w:rPr>
                <w:noProof/>
                <w:webHidden/>
              </w:rPr>
              <w:fldChar w:fldCharType="begin"/>
            </w:r>
            <w:r>
              <w:rPr>
                <w:noProof/>
                <w:webHidden/>
              </w:rPr>
              <w:instrText xml:space="preserve"> PAGEREF _Toc391552147 \h </w:instrText>
            </w:r>
            <w:r>
              <w:rPr>
                <w:noProof/>
                <w:webHidden/>
              </w:rPr>
            </w:r>
            <w:r>
              <w:rPr>
                <w:noProof/>
                <w:webHidden/>
              </w:rPr>
              <w:fldChar w:fldCharType="separate"/>
            </w:r>
            <w:r>
              <w:rPr>
                <w:noProof/>
                <w:webHidden/>
              </w:rPr>
              <w:t>2</w:t>
            </w:r>
            <w:r>
              <w:rPr>
                <w:noProof/>
                <w:webHidden/>
              </w:rPr>
              <w:fldChar w:fldCharType="end"/>
            </w:r>
          </w:hyperlink>
        </w:p>
        <w:p w:rsidR="00333F00" w:rsidRDefault="00333F00" w:rsidP="00B523C6">
          <w:pPr>
            <w:pStyle w:val="Heading1"/>
            <w:spacing w:before="240" w:after="120"/>
          </w:pPr>
          <w:r>
            <w:rPr>
              <w:b w:val="0"/>
              <w:bCs w:val="0"/>
              <w:noProof/>
            </w:rPr>
            <w:fldChar w:fldCharType="end"/>
          </w:r>
        </w:p>
      </w:sdtContent>
    </w:sdt>
    <w:p w:rsidR="00333F00" w:rsidRDefault="00333F00" w:rsidP="00333F00">
      <w:pPr>
        <w:pStyle w:val="Heading1"/>
        <w:spacing w:before="240" w:after="120"/>
        <w:rPr>
          <w:rFonts w:asciiTheme="minorHAnsi" w:hAnsiTheme="minorHAnsi"/>
          <w:color w:val="000000" w:themeColor="text1"/>
        </w:rPr>
      </w:pPr>
    </w:p>
    <w:p w:rsidR="00333F00" w:rsidRPr="00333F00" w:rsidRDefault="00333F00" w:rsidP="00333F00">
      <w:pPr>
        <w:pStyle w:val="Heading1"/>
        <w:spacing w:before="240" w:after="120"/>
        <w:rPr>
          <w:rFonts w:asciiTheme="minorHAnsi" w:hAnsiTheme="minorHAnsi"/>
          <w:color w:val="000000" w:themeColor="text1"/>
        </w:rPr>
      </w:pPr>
      <w:bookmarkStart w:id="1" w:name="_Toc391552138"/>
      <w:r w:rsidRPr="00333F00">
        <w:rPr>
          <w:rFonts w:asciiTheme="minorHAnsi" w:hAnsiTheme="minorHAnsi"/>
          <w:color w:val="000000" w:themeColor="text1"/>
        </w:rPr>
        <w:t>Title: Pre-Meetings</w:t>
      </w:r>
      <w:bookmarkEnd w:id="1"/>
    </w:p>
    <w:p w:rsidR="00333F00" w:rsidRDefault="00333F00" w:rsidP="00333F00">
      <w:r w:rsidRPr="00333F00">
        <w:t xml:space="preserve">Lilly’s mom first called to find out about the person-driven planning strategies so I met with the two of them at a coffee shop to talk about the process. The goal was to identify specific goals and activities that would help Lilly be better prepared to go to college. Although she was only 16 at the time, she and her family didn’t feel like they were getting adequate goals identified at school. We met again, this time at their house, to talk more specifically about who Lilly would invite, where and when she wanted to have the meeting, and if she preferred to have a MAP or a PATH.  She decided on a MAP and the meeting was on. </w:t>
      </w:r>
    </w:p>
    <w:p w:rsidR="00333F00" w:rsidRPr="00333F00" w:rsidRDefault="00333F00" w:rsidP="00333F00">
      <w:pPr>
        <w:pStyle w:val="Heading1"/>
        <w:spacing w:before="240" w:after="120"/>
        <w:rPr>
          <w:rFonts w:asciiTheme="minorHAnsi" w:hAnsiTheme="minorHAnsi"/>
          <w:color w:val="000000" w:themeColor="text1"/>
        </w:rPr>
      </w:pPr>
      <w:bookmarkStart w:id="2" w:name="_Toc391552139"/>
      <w:r w:rsidRPr="00333F00">
        <w:rPr>
          <w:rFonts w:asciiTheme="minorHAnsi" w:hAnsiTheme="minorHAnsi"/>
          <w:color w:val="000000" w:themeColor="text1"/>
        </w:rPr>
        <w:t>Title: Lilly’s Story – How did she get to this point in her life?</w:t>
      </w:r>
      <w:bookmarkEnd w:id="2"/>
    </w:p>
    <w:p w:rsidR="00333F00" w:rsidRPr="00333F00" w:rsidRDefault="00333F00" w:rsidP="00333F00">
      <w:r w:rsidRPr="00333F00">
        <w:t>Information was shared by Lilly, 6 of her high school friends, her favorite teacher (Journalism), her resource teacher, the paraprofessional who works most closely with her, and her parents.</w:t>
      </w:r>
    </w:p>
    <w:p w:rsidR="00333F00" w:rsidRPr="00177217" w:rsidRDefault="00177217" w:rsidP="00177217">
      <w:pPr>
        <w:pStyle w:val="Heading1"/>
        <w:spacing w:before="240" w:after="120"/>
        <w:rPr>
          <w:rFonts w:asciiTheme="minorHAnsi" w:hAnsiTheme="minorHAnsi"/>
          <w:color w:val="000000" w:themeColor="text1"/>
        </w:rPr>
      </w:pPr>
      <w:bookmarkStart w:id="3" w:name="_Toc391552140"/>
      <w:r>
        <w:rPr>
          <w:rFonts w:asciiTheme="minorHAnsi" w:hAnsiTheme="minorHAnsi"/>
          <w:color w:val="000000" w:themeColor="text1"/>
        </w:rPr>
        <w:t xml:space="preserve">Title: </w:t>
      </w:r>
      <w:r w:rsidRPr="00177217">
        <w:rPr>
          <w:rFonts w:asciiTheme="minorHAnsi" w:hAnsiTheme="minorHAnsi"/>
          <w:color w:val="000000" w:themeColor="text1"/>
        </w:rPr>
        <w:t>Lilly’s</w:t>
      </w:r>
      <w:r w:rsidRPr="00177217">
        <w:rPr>
          <w:i/>
          <w:iCs/>
        </w:rPr>
        <w:t xml:space="preserve"> </w:t>
      </w:r>
      <w:r w:rsidRPr="00177217">
        <w:rPr>
          <w:rFonts w:asciiTheme="minorHAnsi" w:hAnsiTheme="minorHAnsi"/>
          <w:color w:val="000000" w:themeColor="text1"/>
        </w:rPr>
        <w:t>Dreams</w:t>
      </w:r>
      <w:r>
        <w:rPr>
          <w:rFonts w:asciiTheme="minorHAnsi" w:hAnsiTheme="minorHAnsi"/>
          <w:color w:val="000000" w:themeColor="text1"/>
        </w:rPr>
        <w:t xml:space="preserve"> </w:t>
      </w:r>
      <w:r w:rsidRPr="00333F00">
        <w:rPr>
          <w:rFonts w:asciiTheme="minorHAnsi" w:hAnsiTheme="minorHAnsi"/>
          <w:color w:val="000000" w:themeColor="text1"/>
        </w:rPr>
        <w:t xml:space="preserve">– </w:t>
      </w:r>
      <w:r>
        <w:rPr>
          <w:rFonts w:asciiTheme="minorHAnsi" w:hAnsiTheme="minorHAnsi"/>
          <w:color w:val="000000" w:themeColor="text1"/>
        </w:rPr>
        <w:t xml:space="preserve">What does she want to be? </w:t>
      </w:r>
      <w:r w:rsidRPr="00177217">
        <w:rPr>
          <w:rFonts w:asciiTheme="minorHAnsi" w:hAnsiTheme="minorHAnsi"/>
          <w:color w:val="000000" w:themeColor="text1"/>
        </w:rPr>
        <w:t>Where? Doing what?</w:t>
      </w:r>
      <w:bookmarkEnd w:id="3"/>
    </w:p>
    <w:p w:rsidR="00333F00" w:rsidRDefault="00177217">
      <w:r w:rsidRPr="00177217">
        <w:t>Ideas for short-term &amp; long-term dreams, everything that’s positive and possible!</w:t>
      </w:r>
    </w:p>
    <w:p w:rsidR="00177217" w:rsidRDefault="00177217" w:rsidP="00177217">
      <w:pPr>
        <w:pStyle w:val="Heading1"/>
        <w:spacing w:before="240" w:after="120"/>
        <w:rPr>
          <w:rFonts w:asciiTheme="minorHAnsi" w:hAnsiTheme="minorHAnsi"/>
          <w:color w:val="000000" w:themeColor="text1"/>
        </w:rPr>
      </w:pPr>
      <w:bookmarkStart w:id="4" w:name="_Toc391552141"/>
      <w:r>
        <w:rPr>
          <w:rFonts w:asciiTheme="minorHAnsi" w:hAnsiTheme="minorHAnsi"/>
          <w:color w:val="000000" w:themeColor="text1"/>
        </w:rPr>
        <w:lastRenderedPageBreak/>
        <w:t xml:space="preserve">Title: </w:t>
      </w:r>
      <w:proofErr w:type="gramStart"/>
      <w:r w:rsidRPr="00177217">
        <w:rPr>
          <w:rFonts w:asciiTheme="minorHAnsi" w:hAnsiTheme="minorHAnsi"/>
          <w:color w:val="000000" w:themeColor="text1"/>
        </w:rPr>
        <w:t>Strengths</w:t>
      </w:r>
      <w:r>
        <w:rPr>
          <w:rFonts w:asciiTheme="minorHAnsi" w:hAnsiTheme="minorHAnsi"/>
          <w:color w:val="000000" w:themeColor="text1"/>
        </w:rPr>
        <w:t xml:space="preserve">  </w:t>
      </w:r>
      <w:r w:rsidRPr="00333F00">
        <w:rPr>
          <w:rFonts w:asciiTheme="minorHAnsi" w:hAnsiTheme="minorHAnsi"/>
          <w:color w:val="000000" w:themeColor="text1"/>
        </w:rPr>
        <w:t>–</w:t>
      </w:r>
      <w:proofErr w:type="gramEnd"/>
      <w:r>
        <w:rPr>
          <w:rFonts w:asciiTheme="minorHAnsi" w:hAnsiTheme="minorHAnsi"/>
          <w:color w:val="000000" w:themeColor="text1"/>
        </w:rPr>
        <w:t xml:space="preserve"> </w:t>
      </w:r>
      <w:r w:rsidRPr="00177217">
        <w:rPr>
          <w:rFonts w:asciiTheme="minorHAnsi" w:hAnsiTheme="minorHAnsi"/>
          <w:color w:val="000000" w:themeColor="text1"/>
        </w:rPr>
        <w:t>From her perspective, from others’ perspectives</w:t>
      </w:r>
      <w:bookmarkEnd w:id="4"/>
    </w:p>
    <w:p w:rsidR="00177217" w:rsidRDefault="00177217" w:rsidP="00177217">
      <w:pPr>
        <w:pStyle w:val="Heading1"/>
        <w:spacing w:before="240" w:after="120"/>
        <w:rPr>
          <w:rFonts w:asciiTheme="minorHAnsi" w:hAnsiTheme="minorHAnsi"/>
          <w:color w:val="000000" w:themeColor="text1"/>
        </w:rPr>
      </w:pPr>
      <w:bookmarkStart w:id="5" w:name="_Toc391552142"/>
      <w:r w:rsidRPr="00177217">
        <w:rPr>
          <w:rFonts w:asciiTheme="minorHAnsi" w:hAnsiTheme="minorHAnsi"/>
          <w:color w:val="000000" w:themeColor="text1"/>
        </w:rPr>
        <w:t xml:space="preserve">Title: Nightmares </w:t>
      </w:r>
      <w:r w:rsidRPr="00333F00">
        <w:rPr>
          <w:rFonts w:asciiTheme="minorHAnsi" w:hAnsiTheme="minorHAnsi"/>
          <w:color w:val="000000" w:themeColor="text1"/>
        </w:rPr>
        <w:t>–</w:t>
      </w:r>
      <w:r w:rsidRPr="00177217">
        <w:rPr>
          <w:rFonts w:asciiTheme="minorHAnsi" w:hAnsiTheme="minorHAnsi"/>
          <w:color w:val="000000" w:themeColor="text1"/>
        </w:rPr>
        <w:t xml:space="preserve"> Her own &amp; what others fear for her</w:t>
      </w:r>
      <w:bookmarkEnd w:id="5"/>
    </w:p>
    <w:p w:rsidR="00177217" w:rsidRDefault="00177217" w:rsidP="00177217">
      <w:r w:rsidRPr="00177217">
        <w:t>Lilly’s friends provided some valuable insights, based on their experiences with Lilly, both in &amp; out of school</w:t>
      </w:r>
    </w:p>
    <w:p w:rsidR="00177217" w:rsidRDefault="00177217" w:rsidP="00B523C6">
      <w:pPr>
        <w:pStyle w:val="Heading1"/>
        <w:spacing w:before="240" w:after="120"/>
        <w:rPr>
          <w:rFonts w:asciiTheme="minorHAnsi" w:hAnsiTheme="minorHAnsi"/>
          <w:color w:val="000000" w:themeColor="text1"/>
        </w:rPr>
      </w:pPr>
      <w:bookmarkStart w:id="6" w:name="_Toc391552143"/>
      <w:r w:rsidRPr="00B523C6">
        <w:rPr>
          <w:rFonts w:asciiTheme="minorHAnsi" w:hAnsiTheme="minorHAnsi"/>
          <w:color w:val="000000" w:themeColor="text1"/>
        </w:rPr>
        <w:t xml:space="preserve">Title: </w:t>
      </w:r>
      <w:r w:rsidR="00B523C6" w:rsidRPr="00B523C6">
        <w:rPr>
          <w:rFonts w:asciiTheme="minorHAnsi" w:hAnsiTheme="minorHAnsi"/>
          <w:color w:val="000000" w:themeColor="text1"/>
        </w:rPr>
        <w:t xml:space="preserve">What’s </w:t>
      </w:r>
      <w:r w:rsidRPr="00B523C6">
        <w:rPr>
          <w:rFonts w:asciiTheme="minorHAnsi" w:hAnsiTheme="minorHAnsi"/>
          <w:color w:val="000000" w:themeColor="text1"/>
        </w:rPr>
        <w:t>working?</w:t>
      </w:r>
      <w:bookmarkEnd w:id="6"/>
    </w:p>
    <w:p w:rsidR="00B523C6" w:rsidRPr="00B523C6" w:rsidRDefault="00B523C6" w:rsidP="00B523C6">
      <w:r w:rsidRPr="00B523C6">
        <w:t>It’s important to build on what’s working . . .</w:t>
      </w:r>
    </w:p>
    <w:p w:rsidR="00B523C6" w:rsidRDefault="00B523C6" w:rsidP="00B523C6">
      <w:pPr>
        <w:pStyle w:val="Heading1"/>
        <w:spacing w:before="240" w:after="120"/>
        <w:rPr>
          <w:rFonts w:asciiTheme="minorHAnsi" w:hAnsiTheme="minorHAnsi"/>
          <w:color w:val="000000" w:themeColor="text1"/>
        </w:rPr>
      </w:pPr>
      <w:bookmarkStart w:id="7" w:name="_Toc391552144"/>
      <w:r w:rsidRPr="00B523C6">
        <w:rPr>
          <w:rFonts w:asciiTheme="minorHAnsi" w:hAnsiTheme="minorHAnsi"/>
          <w:color w:val="000000" w:themeColor="text1"/>
        </w:rPr>
        <w:t xml:space="preserve">Title: What’s </w:t>
      </w:r>
      <w:r>
        <w:rPr>
          <w:rFonts w:asciiTheme="minorHAnsi" w:hAnsiTheme="minorHAnsi"/>
          <w:color w:val="000000" w:themeColor="text1"/>
        </w:rPr>
        <w:t>not</w:t>
      </w:r>
      <w:r w:rsidRPr="00B523C6">
        <w:rPr>
          <w:rFonts w:asciiTheme="minorHAnsi" w:hAnsiTheme="minorHAnsi"/>
          <w:color w:val="000000" w:themeColor="text1"/>
        </w:rPr>
        <w:t>?</w:t>
      </w:r>
      <w:bookmarkEnd w:id="7"/>
    </w:p>
    <w:p w:rsidR="00B523C6" w:rsidRDefault="00B523C6" w:rsidP="00B523C6">
      <w:r w:rsidRPr="00B523C6">
        <w:t xml:space="preserve">. . . </w:t>
      </w:r>
      <w:proofErr w:type="gramStart"/>
      <w:r w:rsidRPr="00B523C6">
        <w:t>and</w:t>
      </w:r>
      <w:proofErr w:type="gramEnd"/>
      <w:r w:rsidRPr="00B523C6">
        <w:t xml:space="preserve"> minimize what’s not; some time was spent on discussing possible strategies</w:t>
      </w:r>
    </w:p>
    <w:p w:rsidR="00B523C6" w:rsidRPr="00B523C6" w:rsidRDefault="00B523C6" w:rsidP="00B523C6">
      <w:pPr>
        <w:pStyle w:val="Heading1"/>
        <w:spacing w:before="240" w:after="120"/>
        <w:rPr>
          <w:rFonts w:asciiTheme="minorHAnsi" w:hAnsiTheme="minorHAnsi"/>
          <w:color w:val="000000" w:themeColor="text1"/>
        </w:rPr>
      </w:pPr>
      <w:bookmarkStart w:id="8" w:name="_Toc391552145"/>
      <w:r w:rsidRPr="00B523C6">
        <w:rPr>
          <w:rFonts w:asciiTheme="minorHAnsi" w:hAnsiTheme="minorHAnsi"/>
          <w:color w:val="000000" w:themeColor="text1"/>
        </w:rPr>
        <w:t>Title: Actions: Who’s going to do what by when?</w:t>
      </w:r>
      <w:bookmarkEnd w:id="8"/>
    </w:p>
    <w:p w:rsidR="00B523C6" w:rsidRDefault="00B523C6" w:rsidP="00B523C6">
      <w:r w:rsidRPr="00B523C6">
        <w:t>Both immediate and longer term actions to get her closer to meeting her writing and college goals; these could be easily translated into IEP and ITP goals.</w:t>
      </w:r>
    </w:p>
    <w:p w:rsidR="00B523C6" w:rsidRDefault="00B523C6" w:rsidP="00B523C6">
      <w:pPr>
        <w:pStyle w:val="Heading1"/>
        <w:spacing w:before="240" w:after="120"/>
        <w:rPr>
          <w:rFonts w:asciiTheme="minorHAnsi" w:hAnsiTheme="minorHAnsi"/>
          <w:color w:val="000000" w:themeColor="text1"/>
        </w:rPr>
      </w:pPr>
      <w:bookmarkStart w:id="9" w:name="_Toc391552146"/>
      <w:r w:rsidRPr="00B523C6">
        <w:rPr>
          <w:rFonts w:asciiTheme="minorHAnsi" w:hAnsiTheme="minorHAnsi"/>
          <w:color w:val="000000" w:themeColor="text1"/>
        </w:rPr>
        <w:t>Title: Lilly’s gang (including her “high school mafia”)</w:t>
      </w:r>
      <w:bookmarkEnd w:id="9"/>
    </w:p>
    <w:p w:rsidR="00B523C6" w:rsidRDefault="00B523C6" w:rsidP="00B523C6">
      <w:r w:rsidRPr="00B523C6">
        <w:t>Each of her friends was interested in having their own MAP after seeing how Lilly’s turned out!</w:t>
      </w:r>
    </w:p>
    <w:p w:rsidR="00B523C6" w:rsidRDefault="00B523C6" w:rsidP="00B523C6">
      <w:pPr>
        <w:pStyle w:val="Heading1"/>
        <w:spacing w:before="240" w:after="120"/>
        <w:rPr>
          <w:rFonts w:asciiTheme="minorHAnsi" w:hAnsiTheme="minorHAnsi"/>
          <w:color w:val="000000" w:themeColor="text1"/>
        </w:rPr>
      </w:pPr>
      <w:bookmarkStart w:id="10" w:name="_Toc391552147"/>
      <w:r w:rsidRPr="00B523C6">
        <w:rPr>
          <w:rFonts w:asciiTheme="minorHAnsi" w:hAnsiTheme="minorHAnsi"/>
          <w:color w:val="000000" w:themeColor="text1"/>
        </w:rPr>
        <w:t>Title: Ongoing success:</w:t>
      </w:r>
      <w:bookmarkEnd w:id="10"/>
    </w:p>
    <w:p w:rsidR="00B523C6" w:rsidRPr="00B523C6" w:rsidRDefault="00B523C6" w:rsidP="00B523C6">
      <w:r w:rsidRPr="00B523C6">
        <w:rPr>
          <w:i/>
          <w:iCs/>
        </w:rPr>
        <w:t>Message from Lilly</w:t>
      </w:r>
      <w:r w:rsidRPr="00B523C6">
        <w:t>: I had my College Discussion Dinner on December 26th and it was a huge success. There were three freshmen in college and four seniors from my high school that attended. Unfortunately, I was the only junior, but it was still helpful to hear about college/applying to college. I've attached a picture of all of us for you. Do you like our crowns?</w:t>
      </w:r>
    </w:p>
    <w:p w:rsidR="00B523C6" w:rsidRPr="00B523C6" w:rsidRDefault="00B523C6" w:rsidP="00B523C6">
      <w:r w:rsidRPr="00B523C6">
        <w:rPr>
          <w:u w:val="single"/>
        </w:rPr>
        <w:t>July 2014</w:t>
      </w:r>
      <w:r w:rsidRPr="00B523C6">
        <w:t>: Lilly was accepted into the CA Youth Leadership Forum!</w:t>
      </w:r>
    </w:p>
    <w:p w:rsidR="00B523C6" w:rsidRPr="00B523C6" w:rsidRDefault="00B523C6" w:rsidP="00B523C6"/>
    <w:sectPr w:rsidR="00B523C6" w:rsidRPr="00B5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0"/>
    <w:rsid w:val="00177217"/>
    <w:rsid w:val="00333F00"/>
    <w:rsid w:val="008548A9"/>
    <w:rsid w:val="00B523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E4D9-2933-412B-82C4-782D22D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0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33F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3F00"/>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333F00"/>
    <w:pPr>
      <w:outlineLvl w:val="9"/>
    </w:pPr>
    <w:rPr>
      <w:lang w:eastAsia="ja-JP"/>
    </w:rPr>
  </w:style>
  <w:style w:type="paragraph" w:styleId="TOC1">
    <w:name w:val="toc 1"/>
    <w:basedOn w:val="Normal"/>
    <w:next w:val="Normal"/>
    <w:autoRedefine/>
    <w:uiPriority w:val="39"/>
    <w:unhideWhenUsed/>
    <w:rsid w:val="00333F00"/>
    <w:pPr>
      <w:spacing w:after="100"/>
    </w:pPr>
  </w:style>
  <w:style w:type="character" w:styleId="Hyperlink">
    <w:name w:val="Hyperlink"/>
    <w:basedOn w:val="DefaultParagraphFont"/>
    <w:uiPriority w:val="99"/>
    <w:unhideWhenUsed/>
    <w:rsid w:val="00333F00"/>
    <w:rPr>
      <w:color w:val="0000FF" w:themeColor="hyperlink"/>
      <w:u w:val="single"/>
    </w:rPr>
  </w:style>
  <w:style w:type="paragraph" w:styleId="BalloonText">
    <w:name w:val="Balloon Text"/>
    <w:basedOn w:val="Normal"/>
    <w:link w:val="BalloonTextChar"/>
    <w:uiPriority w:val="99"/>
    <w:semiHidden/>
    <w:unhideWhenUsed/>
    <w:rsid w:val="00333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4087">
      <w:bodyDiv w:val="1"/>
      <w:marLeft w:val="0"/>
      <w:marRight w:val="0"/>
      <w:marTop w:val="0"/>
      <w:marBottom w:val="0"/>
      <w:divBdr>
        <w:top w:val="none" w:sz="0" w:space="0" w:color="auto"/>
        <w:left w:val="none" w:sz="0" w:space="0" w:color="auto"/>
        <w:bottom w:val="none" w:sz="0" w:space="0" w:color="auto"/>
        <w:right w:val="none" w:sz="0" w:space="0" w:color="auto"/>
      </w:divBdr>
    </w:div>
    <w:div w:id="1306815202">
      <w:bodyDiv w:val="1"/>
      <w:marLeft w:val="0"/>
      <w:marRight w:val="0"/>
      <w:marTop w:val="0"/>
      <w:marBottom w:val="0"/>
      <w:divBdr>
        <w:top w:val="none" w:sz="0" w:space="0" w:color="auto"/>
        <w:left w:val="none" w:sz="0" w:space="0" w:color="auto"/>
        <w:bottom w:val="none" w:sz="0" w:space="0" w:color="auto"/>
        <w:right w:val="none" w:sz="0" w:space="0" w:color="auto"/>
      </w:divBdr>
    </w:div>
    <w:div w:id="1350176024">
      <w:bodyDiv w:val="1"/>
      <w:marLeft w:val="0"/>
      <w:marRight w:val="0"/>
      <w:marTop w:val="0"/>
      <w:marBottom w:val="0"/>
      <w:divBdr>
        <w:top w:val="none" w:sz="0" w:space="0" w:color="auto"/>
        <w:left w:val="none" w:sz="0" w:space="0" w:color="auto"/>
        <w:bottom w:val="none" w:sz="0" w:space="0" w:color="auto"/>
        <w:right w:val="none" w:sz="0" w:space="0" w:color="auto"/>
      </w:divBdr>
    </w:div>
    <w:div w:id="13935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DEAF16E-E4A2-45DA-A5F1-FF14B2F5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Fannie</cp:lastModifiedBy>
  <cp:revision>2</cp:revision>
  <dcterms:created xsi:type="dcterms:W3CDTF">2014-06-26T20:21:00Z</dcterms:created>
  <dcterms:modified xsi:type="dcterms:W3CDTF">2014-06-26T20:21:00Z</dcterms:modified>
</cp:coreProperties>
</file>